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E08" w:rsidRDefault="00E867D6">
      <w:pPr>
        <w:spacing w:line="48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附件二：</w:t>
      </w:r>
    </w:p>
    <w:p w:rsidR="00167E08" w:rsidRDefault="00E867D6">
      <w:pPr>
        <w:spacing w:line="560" w:lineRule="exact"/>
        <w:jc w:val="center"/>
        <w:rPr>
          <w:rFonts w:asciiTheme="minorEastAsia" w:hAnsiTheme="minorEastAsia"/>
          <w:b/>
          <w:sz w:val="44"/>
          <w:szCs w:val="44"/>
        </w:rPr>
      </w:pPr>
      <w:bookmarkStart w:id="0" w:name="_GoBack"/>
      <w:bookmarkEnd w:id="0"/>
      <w:r>
        <w:rPr>
          <w:rFonts w:asciiTheme="minorEastAsia" w:hAnsiTheme="minorEastAsia" w:hint="eastAsia"/>
          <w:b/>
          <w:sz w:val="44"/>
          <w:szCs w:val="44"/>
        </w:rPr>
        <w:t>温州市建设工程优质结构工程评审细则</w:t>
      </w:r>
    </w:p>
    <w:p w:rsidR="00167E08" w:rsidRDefault="00E867D6" w:rsidP="00570A89">
      <w:pPr>
        <w:spacing w:line="560" w:lineRule="exact"/>
        <w:jc w:val="center"/>
        <w:rPr>
          <w:rFonts w:hint="eastAsia"/>
          <w:color w:val="000000"/>
          <w:szCs w:val="21"/>
        </w:rPr>
      </w:pPr>
      <w:r w:rsidRPr="003152D2">
        <w:rPr>
          <w:rFonts w:hint="eastAsia"/>
          <w:color w:val="000000"/>
          <w:szCs w:val="21"/>
        </w:rPr>
        <w:t>（</w:t>
      </w:r>
      <w:r w:rsidRPr="003152D2">
        <w:rPr>
          <w:rFonts w:ascii="Times New Roman" w:hAnsi="Times New Roman" w:cs="Times New Roman" w:hint="eastAsia"/>
          <w:color w:val="000000"/>
          <w:szCs w:val="21"/>
        </w:rPr>
        <w:t>2020</w:t>
      </w:r>
      <w:r w:rsidRPr="003152D2">
        <w:rPr>
          <w:rFonts w:ascii="Times New Roman" w:hAnsi="Times New Roman" w:cs="Times New Roman" w:hint="eastAsia"/>
          <w:color w:val="000000"/>
          <w:szCs w:val="21"/>
        </w:rPr>
        <w:t>年</w:t>
      </w:r>
      <w:r w:rsidRPr="003152D2">
        <w:rPr>
          <w:rFonts w:ascii="Times New Roman" w:hAnsi="Times New Roman" w:cs="Times New Roman" w:hint="eastAsia"/>
          <w:color w:val="000000"/>
          <w:szCs w:val="21"/>
        </w:rPr>
        <w:t>12</w:t>
      </w:r>
      <w:r w:rsidRPr="003152D2">
        <w:rPr>
          <w:rFonts w:ascii="Times New Roman" w:hAnsi="Times New Roman" w:cs="Times New Roman" w:hint="eastAsia"/>
          <w:color w:val="000000"/>
          <w:szCs w:val="21"/>
        </w:rPr>
        <w:t>月</w:t>
      </w:r>
      <w:r w:rsidRPr="003152D2">
        <w:rPr>
          <w:rFonts w:ascii="Times New Roman" w:hAnsi="Times New Roman" w:cs="Times New Roman" w:hint="eastAsia"/>
          <w:color w:val="000000"/>
          <w:szCs w:val="21"/>
        </w:rPr>
        <w:t>10</w:t>
      </w:r>
      <w:r w:rsidRPr="003152D2">
        <w:rPr>
          <w:rFonts w:ascii="Times New Roman" w:hAnsi="Times New Roman" w:cs="Times New Roman" w:hint="eastAsia"/>
          <w:color w:val="000000"/>
          <w:szCs w:val="21"/>
        </w:rPr>
        <w:t>日—</w:t>
      </w:r>
      <w:r w:rsidRPr="003152D2">
        <w:rPr>
          <w:rFonts w:ascii="Times New Roman" w:hAnsi="Times New Roman" w:cs="Times New Roman" w:hint="eastAsia"/>
          <w:color w:val="000000"/>
          <w:szCs w:val="21"/>
        </w:rPr>
        <w:t>25</w:t>
      </w:r>
      <w:r w:rsidRPr="003152D2">
        <w:rPr>
          <w:rFonts w:ascii="Times New Roman" w:hAnsi="Times New Roman" w:cs="Times New Roman" w:hint="eastAsia"/>
          <w:color w:val="000000"/>
          <w:szCs w:val="21"/>
        </w:rPr>
        <w:t>日温州市建筑业联合会六届一次常务理事会通讯会议表决通过</w:t>
      </w:r>
      <w:r w:rsidRPr="003152D2">
        <w:rPr>
          <w:rFonts w:hint="eastAsia"/>
          <w:color w:val="000000"/>
          <w:szCs w:val="21"/>
        </w:rPr>
        <w:t>）</w:t>
      </w:r>
    </w:p>
    <w:p w:rsidR="003152D2" w:rsidRPr="003152D2" w:rsidRDefault="003152D2" w:rsidP="003152D2">
      <w:pPr>
        <w:pStyle w:val="Default"/>
      </w:pPr>
    </w:p>
    <w:p w:rsidR="00167E08" w:rsidRDefault="00E867D6">
      <w:pPr>
        <w:pStyle w:val="a7"/>
        <w:numPr>
          <w:ilvl w:val="0"/>
          <w:numId w:val="1"/>
        </w:numPr>
        <w:spacing w:line="560" w:lineRule="exact"/>
        <w:ind w:left="0" w:firstLineChars="0" w:firstLine="0"/>
        <w:jc w:val="center"/>
        <w:rPr>
          <w:rFonts w:asciiTheme="minorEastAsia" w:hAnsiTheme="minorEastAsia"/>
          <w:b/>
          <w:sz w:val="28"/>
          <w:szCs w:val="28"/>
        </w:rPr>
      </w:pPr>
      <w:r>
        <w:rPr>
          <w:rFonts w:asciiTheme="minorEastAsia" w:hAnsiTheme="minorEastAsia" w:hint="eastAsia"/>
          <w:b/>
          <w:sz w:val="28"/>
          <w:szCs w:val="28"/>
        </w:rPr>
        <w:t>总　则</w:t>
      </w:r>
    </w:p>
    <w:p w:rsidR="00167E08" w:rsidRDefault="00E867D6">
      <w:pPr>
        <w:pStyle w:val="a7"/>
        <w:numPr>
          <w:ilvl w:val="0"/>
          <w:numId w:val="2"/>
        </w:numPr>
        <w:spacing w:line="560" w:lineRule="exact"/>
        <w:ind w:left="0" w:firstLine="560"/>
        <w:rPr>
          <w:rFonts w:asciiTheme="minorEastAsia" w:hAnsiTheme="minorEastAsia"/>
          <w:kern w:val="20"/>
          <w:sz w:val="28"/>
          <w:szCs w:val="28"/>
        </w:rPr>
      </w:pPr>
      <w:r>
        <w:rPr>
          <w:rFonts w:asciiTheme="minorEastAsia" w:hAnsiTheme="minorEastAsia" w:hint="eastAsia"/>
          <w:kern w:val="20"/>
          <w:sz w:val="28"/>
          <w:szCs w:val="28"/>
        </w:rPr>
        <w:t>为了更好地贯彻执行“百年大计  质量第一”的方针，引导和激励企业加强结构工程质量管理，提升工程质量水平，根据国家、省市有关法律法规和《温州市建设工程瓯江杯（优质工程）评价标准》（T/zs0058-2019）结合实际，制定本办法。</w:t>
      </w:r>
    </w:p>
    <w:p w:rsidR="00167E08" w:rsidRDefault="00E867D6">
      <w:pPr>
        <w:pStyle w:val="a7"/>
        <w:numPr>
          <w:ilvl w:val="0"/>
          <w:numId w:val="2"/>
        </w:numPr>
        <w:spacing w:line="560" w:lineRule="exact"/>
        <w:ind w:left="0" w:firstLine="560"/>
        <w:rPr>
          <w:rFonts w:asciiTheme="minorEastAsia" w:hAnsiTheme="minorEastAsia"/>
          <w:kern w:val="20"/>
          <w:sz w:val="28"/>
          <w:szCs w:val="28"/>
        </w:rPr>
      </w:pPr>
      <w:r>
        <w:rPr>
          <w:rFonts w:asciiTheme="minorEastAsia" w:hAnsiTheme="minorEastAsia" w:hint="eastAsia"/>
          <w:kern w:val="20"/>
          <w:sz w:val="28"/>
          <w:szCs w:val="28"/>
        </w:rPr>
        <w:t>温州市优质结构工程是推荐瓯江杯（优质工程）的基础。</w:t>
      </w:r>
    </w:p>
    <w:p w:rsidR="00167E08" w:rsidRDefault="00E867D6">
      <w:pPr>
        <w:pStyle w:val="a7"/>
        <w:numPr>
          <w:ilvl w:val="0"/>
          <w:numId w:val="2"/>
        </w:numPr>
        <w:spacing w:line="560" w:lineRule="exact"/>
        <w:ind w:left="0" w:firstLine="560"/>
        <w:rPr>
          <w:rFonts w:asciiTheme="minorEastAsia" w:hAnsiTheme="minorEastAsia"/>
          <w:kern w:val="20"/>
          <w:sz w:val="28"/>
          <w:szCs w:val="28"/>
        </w:rPr>
      </w:pPr>
      <w:r>
        <w:rPr>
          <w:rFonts w:asciiTheme="minorEastAsia" w:hAnsiTheme="minorEastAsia" w:hint="eastAsia"/>
          <w:kern w:val="20"/>
          <w:sz w:val="28"/>
          <w:szCs w:val="28"/>
        </w:rPr>
        <w:t>本细则适用于本市建设工程优质结构工程申报、检查、评价、核查和评审等工作，各有关责任部门、各有关单位、各有关人员除应遵守本细则的有关规定外，必须遵守国家有关法律和强制性标准的要求。</w:t>
      </w:r>
    </w:p>
    <w:p w:rsidR="00167E08" w:rsidRDefault="00E867D6">
      <w:pPr>
        <w:pStyle w:val="a7"/>
        <w:numPr>
          <w:ilvl w:val="0"/>
          <w:numId w:val="2"/>
        </w:numPr>
        <w:spacing w:line="560" w:lineRule="exact"/>
        <w:ind w:left="0" w:firstLine="560"/>
        <w:rPr>
          <w:rFonts w:asciiTheme="minorEastAsia" w:hAnsiTheme="minorEastAsia"/>
          <w:kern w:val="20"/>
          <w:sz w:val="28"/>
          <w:szCs w:val="28"/>
        </w:rPr>
      </w:pPr>
      <w:r>
        <w:rPr>
          <w:rFonts w:asciiTheme="minorEastAsia" w:hAnsiTheme="minorEastAsia" w:hint="eastAsia"/>
          <w:kern w:val="20"/>
          <w:sz w:val="28"/>
          <w:szCs w:val="28"/>
        </w:rPr>
        <w:t>市建筑业联合会具体负责项目的申报受理、组织评价、核查和评定等工作。</w:t>
      </w:r>
    </w:p>
    <w:p w:rsidR="00167E08" w:rsidRDefault="00E867D6">
      <w:pPr>
        <w:pStyle w:val="a7"/>
        <w:numPr>
          <w:ilvl w:val="0"/>
          <w:numId w:val="2"/>
        </w:numPr>
        <w:spacing w:line="560" w:lineRule="exact"/>
        <w:ind w:left="0" w:firstLine="560"/>
        <w:rPr>
          <w:rFonts w:asciiTheme="minorEastAsia" w:hAnsiTheme="minorEastAsia"/>
          <w:kern w:val="20"/>
          <w:sz w:val="28"/>
          <w:szCs w:val="28"/>
        </w:rPr>
      </w:pPr>
      <w:r>
        <w:rPr>
          <w:rFonts w:asciiTheme="minorEastAsia" w:hAnsiTheme="minorEastAsia" w:hint="eastAsia"/>
          <w:kern w:val="20"/>
          <w:sz w:val="28"/>
          <w:szCs w:val="28"/>
        </w:rPr>
        <w:t>市建筑业联合会负责在网站定期公布申报受理工程，接受社会监督。</w:t>
      </w:r>
    </w:p>
    <w:p w:rsidR="00167E08" w:rsidRDefault="00E867D6">
      <w:pPr>
        <w:pStyle w:val="a7"/>
        <w:numPr>
          <w:ilvl w:val="0"/>
          <w:numId w:val="2"/>
        </w:numPr>
        <w:spacing w:line="560" w:lineRule="exact"/>
        <w:ind w:left="0" w:firstLine="560"/>
        <w:rPr>
          <w:rFonts w:asciiTheme="minorEastAsia" w:hAnsiTheme="minorEastAsia"/>
          <w:kern w:val="20"/>
          <w:sz w:val="28"/>
          <w:szCs w:val="28"/>
        </w:rPr>
      </w:pPr>
      <w:r>
        <w:rPr>
          <w:rFonts w:asciiTheme="minorEastAsia" w:hAnsiTheme="minorEastAsia" w:hint="eastAsia"/>
          <w:kern w:val="20"/>
          <w:sz w:val="28"/>
          <w:szCs w:val="28"/>
        </w:rPr>
        <w:t>申报工程涉及专业工程的，由市联合会会同市各专业协会共同负责评价、评审和核查等工作。结构中的钢结构工程由联合会钢结构分会另行组织申报、评价和评审，不列入优质结构工程评审。</w:t>
      </w:r>
    </w:p>
    <w:p w:rsidR="00167E08" w:rsidRDefault="00E867D6">
      <w:pPr>
        <w:pStyle w:val="a7"/>
        <w:numPr>
          <w:ilvl w:val="0"/>
          <w:numId w:val="1"/>
        </w:numPr>
        <w:spacing w:line="560" w:lineRule="exact"/>
        <w:ind w:left="0" w:firstLineChars="0" w:firstLine="0"/>
        <w:jc w:val="center"/>
        <w:rPr>
          <w:rFonts w:asciiTheme="minorEastAsia" w:hAnsiTheme="minorEastAsia"/>
          <w:b/>
          <w:sz w:val="28"/>
          <w:szCs w:val="28"/>
        </w:rPr>
      </w:pPr>
      <w:r>
        <w:rPr>
          <w:rFonts w:asciiTheme="minorEastAsia" w:hAnsiTheme="minorEastAsia" w:hint="eastAsia"/>
          <w:b/>
          <w:sz w:val="28"/>
          <w:szCs w:val="28"/>
        </w:rPr>
        <w:t>申　报</w:t>
      </w:r>
    </w:p>
    <w:p w:rsidR="00167E08" w:rsidRDefault="00E867D6">
      <w:pPr>
        <w:pStyle w:val="a7"/>
        <w:numPr>
          <w:ilvl w:val="0"/>
          <w:numId w:val="2"/>
        </w:numPr>
        <w:spacing w:line="560" w:lineRule="exact"/>
        <w:ind w:left="0" w:firstLine="560"/>
        <w:rPr>
          <w:rFonts w:asciiTheme="minorEastAsia" w:hAnsiTheme="minorEastAsia"/>
          <w:kern w:val="20"/>
          <w:sz w:val="28"/>
          <w:szCs w:val="28"/>
        </w:rPr>
      </w:pPr>
      <w:r>
        <w:rPr>
          <w:rFonts w:asciiTheme="minorEastAsia" w:hAnsiTheme="minorEastAsia" w:hint="eastAsia"/>
          <w:kern w:val="20"/>
          <w:sz w:val="28"/>
          <w:szCs w:val="28"/>
        </w:rPr>
        <w:t>凡在本市行政区域内依法建设的具有独立生产和使用功能的下列工程均可申报。</w:t>
      </w:r>
    </w:p>
    <w:p w:rsidR="00167E08" w:rsidRDefault="00E867D6">
      <w:pPr>
        <w:pStyle w:val="a7"/>
        <w:numPr>
          <w:ilvl w:val="0"/>
          <w:numId w:val="2"/>
        </w:numPr>
        <w:spacing w:line="560" w:lineRule="exact"/>
        <w:ind w:left="0" w:firstLine="560"/>
        <w:rPr>
          <w:rFonts w:asciiTheme="minorEastAsia" w:hAnsiTheme="minorEastAsia"/>
          <w:kern w:val="20"/>
          <w:sz w:val="28"/>
          <w:szCs w:val="28"/>
        </w:rPr>
      </w:pPr>
      <w:r>
        <w:rPr>
          <w:rFonts w:asciiTheme="minorEastAsia" w:hAnsiTheme="minorEastAsia" w:hint="eastAsia"/>
          <w:kern w:val="20"/>
          <w:sz w:val="28"/>
          <w:szCs w:val="28"/>
        </w:rPr>
        <w:lastRenderedPageBreak/>
        <w:t>申报工程规模符合瓯江杯（优质工程）评审条件，且必须符合下列条件之一：</w:t>
      </w:r>
    </w:p>
    <w:p w:rsidR="00167E08" w:rsidRDefault="00E867D6">
      <w:pPr>
        <w:spacing w:line="560" w:lineRule="exact"/>
        <w:ind w:rightChars="-6" w:right="-13" w:firstLineChars="200" w:firstLine="560"/>
        <w:rPr>
          <w:rFonts w:asciiTheme="minorEastAsia" w:hAnsiTheme="minorEastAsia"/>
          <w:sz w:val="28"/>
          <w:szCs w:val="28"/>
        </w:rPr>
      </w:pPr>
      <w:r>
        <w:rPr>
          <w:rFonts w:asciiTheme="minorEastAsia" w:hAnsiTheme="minorEastAsia" w:hint="eastAsia"/>
          <w:sz w:val="28"/>
          <w:szCs w:val="28"/>
        </w:rPr>
        <w:t>1  建筑工程应具备以下规模：</w:t>
      </w:r>
    </w:p>
    <w:p w:rsidR="00167E08" w:rsidRDefault="00E867D6">
      <w:pPr>
        <w:spacing w:line="560" w:lineRule="exact"/>
        <w:ind w:rightChars="-6" w:right="-13" w:firstLineChars="200" w:firstLine="560"/>
        <w:rPr>
          <w:rFonts w:asciiTheme="minorEastAsia" w:hAnsiTheme="minorEastAsia"/>
          <w:sz w:val="28"/>
          <w:szCs w:val="28"/>
        </w:rPr>
      </w:pPr>
      <w:r>
        <w:rPr>
          <w:rFonts w:asciiTheme="minorEastAsia" w:hAnsiTheme="minorEastAsia" w:hint="eastAsia"/>
          <w:sz w:val="28"/>
          <w:szCs w:val="28"/>
        </w:rPr>
        <w:t>1）市区（含鹿城、龙湾、瓯海、温州经济技术开发区、瓯江口产业集聚区、温州生态园管理委员会）公建及工业项目单位工程建筑面积在6000 ㎡以上；洞头区和乐清、瑞安两市及永嘉、平阳、苍南三县的公建项目单位工程建筑面积在4000 ㎡以上；泰顺、文成两县建筑面积在3000 ㎡以上；</w:t>
      </w:r>
    </w:p>
    <w:p w:rsidR="00167E08" w:rsidRDefault="00E867D6">
      <w:pPr>
        <w:spacing w:line="560" w:lineRule="exact"/>
        <w:ind w:rightChars="-6" w:right="-13" w:firstLineChars="200" w:firstLine="560"/>
        <w:rPr>
          <w:rFonts w:asciiTheme="minorEastAsia" w:hAnsiTheme="minorEastAsia"/>
          <w:sz w:val="28"/>
          <w:szCs w:val="28"/>
        </w:rPr>
      </w:pPr>
      <w:r>
        <w:rPr>
          <w:rFonts w:asciiTheme="minorEastAsia" w:hAnsiTheme="minorEastAsia" w:hint="eastAsia"/>
          <w:sz w:val="28"/>
          <w:szCs w:val="28"/>
        </w:rPr>
        <w:t>2）20000㎡以上功能有机联系的公共及工业群体建筑；30000㎡以上配套建设的住宅小区；旧城改造中15000 ㎡以上连片建设住宅；10000㎡以上非住宅小区内的高层商住楼；10000㎡以上统一规划建设的村镇住宅群；5000㎡以上的别墅区；500㎡以上的仿古建筑或工程造价600万元以上的重点保护古建筑以及园林古建筑修缮工程；</w:t>
      </w:r>
    </w:p>
    <w:p w:rsidR="00167E08" w:rsidRDefault="00E867D6">
      <w:pPr>
        <w:spacing w:line="560" w:lineRule="exact"/>
        <w:ind w:rightChars="-6" w:right="-13" w:firstLineChars="200" w:firstLine="560"/>
        <w:rPr>
          <w:rFonts w:asciiTheme="minorEastAsia" w:hAnsiTheme="minorEastAsia"/>
          <w:sz w:val="28"/>
          <w:szCs w:val="28"/>
        </w:rPr>
      </w:pPr>
      <w:r>
        <w:rPr>
          <w:rFonts w:asciiTheme="minorEastAsia" w:hAnsiTheme="minorEastAsia" w:hint="eastAsia"/>
          <w:sz w:val="28"/>
          <w:szCs w:val="28"/>
        </w:rPr>
        <w:t>3）保障性安居工程建筑面积在10000</w:t>
      </w:r>
      <w:r>
        <w:rPr>
          <w:rFonts w:ascii="宋体" w:eastAsia="宋体" w:hAnsi="宋体" w:cs="宋体" w:hint="eastAsia"/>
          <w:sz w:val="28"/>
          <w:szCs w:val="28"/>
        </w:rPr>
        <w:t>㎡</w:t>
      </w:r>
      <w:r>
        <w:rPr>
          <w:rFonts w:asciiTheme="minorEastAsia" w:hAnsiTheme="minorEastAsia" w:hint="eastAsia"/>
          <w:sz w:val="28"/>
          <w:szCs w:val="28"/>
        </w:rPr>
        <w:t>以上的群体项目；或建筑面积在3000㎡以上的单体项目；</w:t>
      </w:r>
    </w:p>
    <w:p w:rsidR="00167E08" w:rsidRDefault="00E867D6">
      <w:pPr>
        <w:spacing w:line="560" w:lineRule="exact"/>
        <w:ind w:rightChars="-6" w:right="-13" w:firstLineChars="200" w:firstLine="560"/>
        <w:rPr>
          <w:rFonts w:asciiTheme="minorEastAsia" w:hAnsiTheme="minorEastAsia"/>
          <w:sz w:val="28"/>
          <w:szCs w:val="28"/>
        </w:rPr>
      </w:pPr>
      <w:r>
        <w:rPr>
          <w:rFonts w:asciiTheme="minorEastAsia" w:hAnsiTheme="minorEastAsia" w:hint="eastAsia"/>
          <w:sz w:val="28"/>
          <w:szCs w:val="28"/>
        </w:rPr>
        <w:t>4）装配式建筑工程单体5000㎡及以上，小区10000</w:t>
      </w:r>
      <w:r>
        <w:rPr>
          <w:rFonts w:ascii="宋体" w:eastAsia="宋体" w:hAnsi="宋体" w:cs="宋体" w:hint="eastAsia"/>
          <w:sz w:val="28"/>
          <w:szCs w:val="28"/>
        </w:rPr>
        <w:t>㎡</w:t>
      </w:r>
      <w:r>
        <w:rPr>
          <w:rFonts w:asciiTheme="minorEastAsia" w:hAnsiTheme="minorEastAsia" w:hint="eastAsia"/>
          <w:sz w:val="28"/>
          <w:szCs w:val="28"/>
        </w:rPr>
        <w:t>以上；</w:t>
      </w:r>
    </w:p>
    <w:p w:rsidR="00167E08" w:rsidRDefault="00E867D6">
      <w:pPr>
        <w:spacing w:line="560" w:lineRule="exact"/>
        <w:ind w:rightChars="-6" w:right="-13" w:firstLineChars="200" w:firstLine="560"/>
        <w:rPr>
          <w:rFonts w:asciiTheme="minorEastAsia" w:hAnsiTheme="minorEastAsia"/>
          <w:sz w:val="28"/>
          <w:szCs w:val="28"/>
        </w:rPr>
      </w:pPr>
      <w:r>
        <w:rPr>
          <w:rFonts w:asciiTheme="minorEastAsia" w:hAnsiTheme="minorEastAsia" w:hint="eastAsia"/>
          <w:sz w:val="28"/>
          <w:szCs w:val="28"/>
        </w:rPr>
        <w:t xml:space="preserve">5）人防工程总建筑面积在1000 </w:t>
      </w:r>
      <w:r>
        <w:rPr>
          <w:rFonts w:ascii="宋体" w:eastAsia="宋体" w:hAnsi="宋体" w:cs="宋体" w:hint="eastAsia"/>
          <w:sz w:val="28"/>
          <w:szCs w:val="28"/>
        </w:rPr>
        <w:t>㎡</w:t>
      </w:r>
      <w:r>
        <w:rPr>
          <w:rFonts w:asciiTheme="minorEastAsia" w:hAnsiTheme="minorEastAsia" w:hint="eastAsia"/>
          <w:sz w:val="28"/>
          <w:szCs w:val="28"/>
        </w:rPr>
        <w:t>以上，且配套设施齐全的项目。</w:t>
      </w:r>
    </w:p>
    <w:p w:rsidR="00167E08" w:rsidRDefault="00E867D6">
      <w:pPr>
        <w:spacing w:line="560" w:lineRule="exact"/>
        <w:ind w:rightChars="-6" w:right="-13" w:firstLineChars="200" w:firstLine="560"/>
        <w:rPr>
          <w:rFonts w:asciiTheme="minorEastAsia" w:hAnsiTheme="minorEastAsia"/>
          <w:sz w:val="28"/>
          <w:szCs w:val="28"/>
        </w:rPr>
      </w:pPr>
      <w:r>
        <w:rPr>
          <w:rFonts w:asciiTheme="minorEastAsia" w:hAnsiTheme="minorEastAsia" w:hint="eastAsia"/>
          <w:sz w:val="28"/>
          <w:szCs w:val="28"/>
        </w:rPr>
        <w:t>2  水利工程以具备以下规模：水库总库容量100万m</w:t>
      </w:r>
      <w:r>
        <w:rPr>
          <w:rFonts w:asciiTheme="minorEastAsia" w:hAnsiTheme="minorEastAsia" w:hint="eastAsia"/>
          <w:sz w:val="28"/>
          <w:szCs w:val="28"/>
          <w:vertAlign w:val="superscript"/>
        </w:rPr>
        <w:t>3</w:t>
      </w:r>
      <w:r>
        <w:rPr>
          <w:rFonts w:asciiTheme="minorEastAsia" w:hAnsiTheme="minorEastAsia" w:hint="eastAsia"/>
          <w:sz w:val="28"/>
          <w:szCs w:val="28"/>
        </w:rPr>
        <w:t>以上（含，下同）；拦水坝高30m以上；水电站总装机容量3000kW以上；水闸排涝流量100m</w:t>
      </w:r>
      <w:r>
        <w:rPr>
          <w:rFonts w:asciiTheme="minorEastAsia" w:hAnsiTheme="minorEastAsia" w:hint="eastAsia"/>
          <w:sz w:val="28"/>
          <w:szCs w:val="28"/>
          <w:vertAlign w:val="superscript"/>
        </w:rPr>
        <w:t>3</w:t>
      </w:r>
      <w:r>
        <w:rPr>
          <w:rFonts w:asciiTheme="minorEastAsia" w:hAnsiTheme="minorEastAsia" w:hint="eastAsia"/>
          <w:sz w:val="28"/>
          <w:szCs w:val="28"/>
        </w:rPr>
        <w:t>/s以上；城防工程及标准海塘防洪（潮）标准50年一遇以上；山区小流域治理及平原河道整治防洪标准20年一遇以上；引供水工程引水流量2m</w:t>
      </w:r>
      <w:r>
        <w:rPr>
          <w:rFonts w:asciiTheme="minorEastAsia" w:hAnsiTheme="minorEastAsia" w:hint="eastAsia"/>
          <w:sz w:val="28"/>
          <w:szCs w:val="28"/>
          <w:vertAlign w:val="superscript"/>
        </w:rPr>
        <w:t>3</w:t>
      </w:r>
      <w:r>
        <w:rPr>
          <w:rFonts w:asciiTheme="minorEastAsia" w:hAnsiTheme="minorEastAsia" w:hint="eastAsia"/>
          <w:sz w:val="28"/>
          <w:szCs w:val="28"/>
        </w:rPr>
        <w:t>/s以上；围涂面积5000亩以上或水利工程建安投资在2000万元以上的项目；</w:t>
      </w:r>
    </w:p>
    <w:p w:rsidR="00167E08" w:rsidRDefault="00E867D6">
      <w:pPr>
        <w:spacing w:line="560" w:lineRule="exact"/>
        <w:ind w:rightChars="-6" w:right="-13" w:firstLineChars="200" w:firstLine="560"/>
        <w:rPr>
          <w:rFonts w:asciiTheme="minorEastAsia" w:hAnsiTheme="minorEastAsia"/>
          <w:sz w:val="28"/>
          <w:szCs w:val="28"/>
        </w:rPr>
      </w:pPr>
      <w:r>
        <w:rPr>
          <w:rFonts w:asciiTheme="minorEastAsia" w:hAnsiTheme="minorEastAsia" w:hint="eastAsia"/>
          <w:sz w:val="28"/>
          <w:szCs w:val="28"/>
        </w:rPr>
        <w:t>3  交通工程应具备以下规模：新建的高速公路和市域铁路工程项</w:t>
      </w:r>
      <w:r>
        <w:rPr>
          <w:rFonts w:asciiTheme="minorEastAsia" w:hAnsiTheme="minorEastAsia" w:hint="eastAsia"/>
          <w:sz w:val="28"/>
          <w:szCs w:val="28"/>
        </w:rPr>
        <w:lastRenderedPageBreak/>
        <w:t>目；新建或者改扩建10公里以上的一级公路、二级公路；单孔跨径100m以上或者多孔跨径总长500m以上的独立桥梁工程；单孔跨径30m以上或者多孔跨径总长100m以上，特殊结构且技术创新型桥梁工程；总长度500m以上的隧道工程；</w:t>
      </w:r>
    </w:p>
    <w:p w:rsidR="00167E08" w:rsidRDefault="00E867D6">
      <w:pPr>
        <w:spacing w:line="560" w:lineRule="exact"/>
        <w:ind w:rightChars="-6" w:right="-13" w:firstLineChars="200" w:firstLine="560"/>
        <w:rPr>
          <w:rFonts w:asciiTheme="minorEastAsia" w:hAnsiTheme="minorEastAsia"/>
          <w:sz w:val="28"/>
          <w:szCs w:val="28"/>
        </w:rPr>
      </w:pPr>
      <w:r>
        <w:rPr>
          <w:rFonts w:asciiTheme="minorEastAsia" w:hAnsiTheme="minorEastAsia" w:hint="eastAsia"/>
          <w:sz w:val="28"/>
          <w:szCs w:val="28"/>
        </w:rPr>
        <w:t>4  市政公用工程应具备以下规模：工程合同造价在1000万元以上的城市隧道、桥梁、道路、管道、公交场站等市政公用工程；工程合同造价在2000万元以上的轨道交通工程、自来水厂、自来水增压泵站、污水处理厂、垃圾处理场、城市广场、城市停车场等市政公用工程；工程合同造价在600万元以上的城市照明、市政民防、城市景观、市政标志性构筑物等特殊工程；</w:t>
      </w:r>
    </w:p>
    <w:p w:rsidR="00167E08" w:rsidRDefault="00E867D6">
      <w:pPr>
        <w:spacing w:line="560" w:lineRule="exact"/>
        <w:ind w:rightChars="-6" w:right="-13" w:firstLineChars="200" w:firstLine="560"/>
        <w:rPr>
          <w:rFonts w:asciiTheme="minorEastAsia" w:hAnsiTheme="minorEastAsia"/>
          <w:sz w:val="28"/>
          <w:szCs w:val="28"/>
        </w:rPr>
      </w:pPr>
      <w:r>
        <w:rPr>
          <w:rFonts w:asciiTheme="minorEastAsia" w:hAnsiTheme="minorEastAsia" w:hint="eastAsia"/>
          <w:sz w:val="28"/>
          <w:szCs w:val="28"/>
        </w:rPr>
        <w:t>5  园林工程应具备以下规模：工程（绿化）面积在8000㎡以上、工程造价在600万元以上；</w:t>
      </w:r>
    </w:p>
    <w:p w:rsidR="00167E08" w:rsidRDefault="00E867D6">
      <w:pPr>
        <w:spacing w:line="560" w:lineRule="exact"/>
        <w:ind w:rightChars="-6" w:right="-13" w:firstLineChars="200" w:firstLine="560"/>
        <w:rPr>
          <w:rFonts w:asciiTheme="minorEastAsia" w:hAnsiTheme="minorEastAsia"/>
          <w:sz w:val="28"/>
          <w:szCs w:val="28"/>
        </w:rPr>
      </w:pPr>
      <w:r>
        <w:rPr>
          <w:rFonts w:asciiTheme="minorEastAsia" w:hAnsiTheme="minorEastAsia" w:hint="eastAsia"/>
          <w:sz w:val="28"/>
          <w:szCs w:val="28"/>
        </w:rPr>
        <w:t>6  电力工程应具备以下规模：电压等级在110Kw及以上项目；</w:t>
      </w:r>
    </w:p>
    <w:p w:rsidR="00167E08" w:rsidRDefault="00E867D6">
      <w:pPr>
        <w:spacing w:line="560" w:lineRule="exact"/>
        <w:ind w:rightChars="-6" w:right="-13" w:firstLineChars="200" w:firstLine="560"/>
        <w:rPr>
          <w:rFonts w:asciiTheme="minorEastAsia" w:hAnsiTheme="minorEastAsia"/>
          <w:sz w:val="28"/>
          <w:szCs w:val="28"/>
        </w:rPr>
      </w:pPr>
      <w:r>
        <w:rPr>
          <w:rFonts w:asciiTheme="minorEastAsia" w:hAnsiTheme="minorEastAsia" w:hint="eastAsia"/>
          <w:sz w:val="28"/>
          <w:szCs w:val="28"/>
        </w:rPr>
        <w:t>7  规模无具体划分标准，但具有显著社会效益和环境效益，建安工作量在1000万元以上的特殊工程项目；</w:t>
      </w:r>
    </w:p>
    <w:p w:rsidR="00167E08" w:rsidRDefault="00E867D6">
      <w:pPr>
        <w:spacing w:line="560" w:lineRule="exact"/>
        <w:ind w:rightChars="-6" w:right="-13" w:firstLineChars="200" w:firstLine="560"/>
        <w:rPr>
          <w:rFonts w:asciiTheme="minorEastAsia" w:hAnsiTheme="minorEastAsia"/>
          <w:sz w:val="28"/>
          <w:szCs w:val="28"/>
        </w:rPr>
      </w:pPr>
      <w:r>
        <w:rPr>
          <w:rFonts w:asciiTheme="minorEastAsia" w:hAnsiTheme="minorEastAsia" w:hint="eastAsia"/>
          <w:sz w:val="28"/>
          <w:szCs w:val="28"/>
        </w:rPr>
        <w:t xml:space="preserve">8  面积或规模偏小但具有代表性和影响力、建筑风格独具特色、质量特别优良的工程项目，其面积或规模要求可以适当放宽； </w:t>
      </w:r>
    </w:p>
    <w:p w:rsidR="00167E08" w:rsidRDefault="00E867D6">
      <w:pPr>
        <w:numPr>
          <w:ilvl w:val="0"/>
          <w:numId w:val="2"/>
        </w:numPr>
        <w:spacing w:line="560" w:lineRule="exact"/>
        <w:ind w:left="0" w:rightChars="-6" w:right="-13" w:firstLineChars="200" w:firstLine="560"/>
        <w:rPr>
          <w:rFonts w:asciiTheme="minorEastAsia" w:hAnsiTheme="minorEastAsia"/>
          <w:sz w:val="28"/>
          <w:szCs w:val="28"/>
        </w:rPr>
      </w:pPr>
      <w:r>
        <w:rPr>
          <w:rFonts w:asciiTheme="minorEastAsia" w:hAnsiTheme="minorEastAsia" w:hint="eastAsia"/>
          <w:sz w:val="28"/>
          <w:szCs w:val="28"/>
        </w:rPr>
        <w:t>申报建设工程优质结构工程的单位工程的划分必须符合有关规定，应以设计图中的建筑总平面图或项目立项批准文件及其报建手续为依据，不得人为地任意分割或合并，以确保工程结构的连续性和功能完整性。</w:t>
      </w:r>
    </w:p>
    <w:p w:rsidR="00167E08" w:rsidRDefault="00E867D6">
      <w:pPr>
        <w:numPr>
          <w:ilvl w:val="0"/>
          <w:numId w:val="2"/>
        </w:numPr>
        <w:spacing w:line="560" w:lineRule="exact"/>
        <w:ind w:left="0" w:rightChars="-6" w:right="-13" w:firstLineChars="200" w:firstLine="560"/>
        <w:rPr>
          <w:rFonts w:asciiTheme="minorEastAsia" w:hAnsiTheme="minorEastAsia"/>
          <w:sz w:val="28"/>
          <w:szCs w:val="28"/>
        </w:rPr>
      </w:pPr>
      <w:r>
        <w:rPr>
          <w:rFonts w:asciiTheme="minorEastAsia" w:hAnsiTheme="minorEastAsia" w:hint="eastAsia"/>
          <w:sz w:val="28"/>
          <w:szCs w:val="28"/>
        </w:rPr>
        <w:t>申报工程有下列情况之一，不予参评：</w:t>
      </w:r>
    </w:p>
    <w:p w:rsidR="00167E08" w:rsidRDefault="00E867D6">
      <w:pPr>
        <w:spacing w:line="560" w:lineRule="exact"/>
        <w:ind w:rightChars="-6" w:right="-13" w:firstLineChars="200" w:firstLine="560"/>
        <w:rPr>
          <w:rFonts w:asciiTheme="minorEastAsia" w:hAnsiTheme="minorEastAsia"/>
          <w:sz w:val="28"/>
          <w:szCs w:val="28"/>
        </w:rPr>
      </w:pPr>
      <w:r>
        <w:rPr>
          <w:rFonts w:asciiTheme="minorEastAsia" w:hAnsiTheme="minorEastAsia" w:hint="eastAsia"/>
          <w:sz w:val="28"/>
          <w:szCs w:val="28"/>
        </w:rPr>
        <w:t>1、地基基础、主体结构分部施工中出现严重质量缺陷，进行了让步验收或加固处理；</w:t>
      </w:r>
    </w:p>
    <w:p w:rsidR="00167E08" w:rsidRDefault="00E867D6">
      <w:pPr>
        <w:spacing w:line="560" w:lineRule="exact"/>
        <w:ind w:rightChars="-6" w:right="-13" w:firstLineChars="200" w:firstLine="560"/>
        <w:rPr>
          <w:rFonts w:asciiTheme="minorEastAsia" w:hAnsiTheme="minorEastAsia"/>
          <w:sz w:val="28"/>
          <w:szCs w:val="28"/>
        </w:rPr>
      </w:pPr>
      <w:r>
        <w:rPr>
          <w:rFonts w:asciiTheme="minorEastAsia" w:hAnsiTheme="minorEastAsia" w:hint="eastAsia"/>
          <w:sz w:val="28"/>
          <w:szCs w:val="28"/>
        </w:rPr>
        <w:lastRenderedPageBreak/>
        <w:t>2、使用国家明令淘汰的建筑材料、建筑设备、耗能高的产品、民用建筑挥发性有害物质含量释放量超过国家规定的产品及劣质建筑材料（非标）；</w:t>
      </w:r>
    </w:p>
    <w:p w:rsidR="00167E08" w:rsidRDefault="00E867D6">
      <w:pPr>
        <w:spacing w:line="560" w:lineRule="exact"/>
        <w:ind w:rightChars="-6" w:right="-13" w:firstLineChars="200" w:firstLine="560"/>
        <w:rPr>
          <w:rFonts w:asciiTheme="minorEastAsia" w:hAnsiTheme="minorEastAsia"/>
          <w:sz w:val="28"/>
          <w:szCs w:val="28"/>
        </w:rPr>
      </w:pPr>
      <w:r>
        <w:rPr>
          <w:rFonts w:asciiTheme="minorEastAsia" w:hAnsiTheme="minorEastAsia" w:hint="eastAsia"/>
          <w:sz w:val="28"/>
          <w:szCs w:val="28"/>
        </w:rPr>
        <w:t>3、恶意拖欠民工工资并造成不良影响；</w:t>
      </w:r>
    </w:p>
    <w:p w:rsidR="00167E08" w:rsidRDefault="00E867D6">
      <w:pPr>
        <w:spacing w:line="560" w:lineRule="exact"/>
        <w:ind w:rightChars="-6" w:right="-13" w:firstLineChars="200" w:firstLine="560"/>
        <w:rPr>
          <w:rFonts w:asciiTheme="minorEastAsia" w:hAnsiTheme="minorEastAsia"/>
          <w:sz w:val="28"/>
          <w:szCs w:val="28"/>
        </w:rPr>
      </w:pPr>
      <w:r>
        <w:rPr>
          <w:rFonts w:asciiTheme="minorEastAsia" w:hAnsiTheme="minorEastAsia" w:hint="eastAsia"/>
          <w:sz w:val="28"/>
          <w:szCs w:val="28"/>
        </w:rPr>
        <w:t>4、严重违反市场行为法规且受到县级及以上行政主管部门处罚；</w:t>
      </w:r>
    </w:p>
    <w:p w:rsidR="00167E08" w:rsidRDefault="00E867D6">
      <w:pPr>
        <w:spacing w:line="560" w:lineRule="exact"/>
        <w:ind w:rightChars="-6" w:right="-13" w:firstLineChars="200" w:firstLine="560"/>
        <w:rPr>
          <w:rFonts w:asciiTheme="minorEastAsia" w:hAnsiTheme="minorEastAsia"/>
          <w:sz w:val="28"/>
          <w:szCs w:val="28"/>
        </w:rPr>
      </w:pPr>
      <w:r>
        <w:rPr>
          <w:rFonts w:asciiTheme="minorEastAsia" w:hAnsiTheme="minorEastAsia" w:hint="eastAsia"/>
          <w:sz w:val="28"/>
          <w:szCs w:val="28"/>
        </w:rPr>
        <w:t>5、工程存在违法发包、肢解发包、挂靠、违法分包等问题，受到市级及以上行政主管部门通报处罚；</w:t>
      </w:r>
    </w:p>
    <w:p w:rsidR="00167E08" w:rsidRDefault="00E867D6">
      <w:pPr>
        <w:spacing w:line="560" w:lineRule="exact"/>
        <w:ind w:rightChars="-6" w:right="-13" w:firstLineChars="200" w:firstLine="560"/>
        <w:rPr>
          <w:rFonts w:asciiTheme="minorEastAsia" w:hAnsiTheme="minorEastAsia"/>
          <w:sz w:val="28"/>
          <w:szCs w:val="28"/>
        </w:rPr>
      </w:pPr>
      <w:r>
        <w:rPr>
          <w:rFonts w:asciiTheme="minorEastAsia" w:hAnsiTheme="minorEastAsia" w:hint="eastAsia"/>
          <w:sz w:val="28"/>
          <w:szCs w:val="28"/>
        </w:rPr>
        <w:t>6、工程施工中发生一般及其以上等级质量或安全事故；</w:t>
      </w:r>
    </w:p>
    <w:p w:rsidR="00167E08" w:rsidRDefault="00E867D6">
      <w:pPr>
        <w:spacing w:line="560" w:lineRule="exact"/>
        <w:ind w:firstLineChars="200" w:firstLine="560"/>
        <w:rPr>
          <w:rFonts w:asciiTheme="minorEastAsia" w:hAnsiTheme="minorEastAsia"/>
          <w:bCs/>
          <w:kern w:val="20"/>
          <w:sz w:val="28"/>
          <w:szCs w:val="28"/>
        </w:rPr>
      </w:pPr>
      <w:r>
        <w:rPr>
          <w:rFonts w:asciiTheme="minorEastAsia" w:hAnsiTheme="minorEastAsia" w:hint="eastAsia"/>
          <w:bCs/>
          <w:kern w:val="20"/>
          <w:sz w:val="28"/>
          <w:szCs w:val="28"/>
        </w:rPr>
        <w:t>第十一条  申报时间</w:t>
      </w:r>
    </w:p>
    <w:p w:rsidR="00167E08" w:rsidRDefault="00E867D6">
      <w:pPr>
        <w:pStyle w:val="a7"/>
        <w:numPr>
          <w:ilvl w:val="0"/>
          <w:numId w:val="3"/>
        </w:numPr>
        <w:tabs>
          <w:tab w:val="left" w:pos="993"/>
        </w:tabs>
        <w:spacing w:line="560" w:lineRule="exact"/>
        <w:ind w:left="0" w:firstLine="560"/>
        <w:rPr>
          <w:rFonts w:asciiTheme="minorEastAsia" w:hAnsiTheme="minorEastAsia"/>
          <w:bCs/>
          <w:kern w:val="20"/>
          <w:sz w:val="28"/>
          <w:szCs w:val="28"/>
        </w:rPr>
      </w:pPr>
      <w:r>
        <w:rPr>
          <w:rFonts w:asciiTheme="minorEastAsia" w:hAnsiTheme="minorEastAsia" w:hint="eastAsia"/>
          <w:bCs/>
          <w:kern w:val="20"/>
          <w:sz w:val="28"/>
          <w:szCs w:val="28"/>
        </w:rPr>
        <w:t>凡计划列入创优工程的单位工程项目，符合</w:t>
      </w:r>
      <w:r>
        <w:rPr>
          <w:rFonts w:asciiTheme="minorEastAsia" w:hAnsiTheme="minorEastAsia" w:hint="eastAsia"/>
          <w:kern w:val="20"/>
          <w:sz w:val="28"/>
          <w:szCs w:val="28"/>
        </w:rPr>
        <w:t>《温州市建设工程瓯江杯（优质工程）评价标准》（T/zs0058-2019）中瓯江杯优质工程规模要求</w:t>
      </w:r>
      <w:r>
        <w:rPr>
          <w:rFonts w:asciiTheme="minorEastAsia" w:hAnsiTheme="minorEastAsia" w:hint="eastAsia"/>
          <w:bCs/>
          <w:kern w:val="20"/>
          <w:sz w:val="28"/>
          <w:szCs w:val="28"/>
        </w:rPr>
        <w:t>，且该项目企业已完成温州市优质桩基工程申报工作，</w:t>
      </w:r>
      <w:r>
        <w:rPr>
          <w:rFonts w:asciiTheme="minorEastAsia" w:hAnsiTheme="minorEastAsia" w:hint="eastAsia"/>
          <w:kern w:val="20"/>
          <w:sz w:val="28"/>
          <w:szCs w:val="28"/>
        </w:rPr>
        <w:t>填写“温州市优质结构工程申报表”（可在联合会网站下载）一式三份，一份送温州市建筑业联合会工程质量部备案，一份送工程所在地质监部门，一份企业存档。</w:t>
      </w:r>
    </w:p>
    <w:p w:rsidR="00167E08" w:rsidRDefault="00E867D6">
      <w:pPr>
        <w:pStyle w:val="a7"/>
        <w:numPr>
          <w:ilvl w:val="0"/>
          <w:numId w:val="3"/>
        </w:numPr>
        <w:tabs>
          <w:tab w:val="left" w:pos="993"/>
        </w:tabs>
        <w:spacing w:line="560" w:lineRule="exact"/>
        <w:ind w:left="0" w:firstLine="560"/>
        <w:rPr>
          <w:rFonts w:asciiTheme="minorEastAsia" w:hAnsiTheme="minorEastAsia"/>
          <w:bCs/>
          <w:kern w:val="20"/>
          <w:sz w:val="28"/>
          <w:szCs w:val="28"/>
        </w:rPr>
      </w:pPr>
      <w:r>
        <w:rPr>
          <w:rFonts w:asciiTheme="minorEastAsia" w:hAnsiTheme="minorEastAsia" w:hint="eastAsia"/>
          <w:bCs/>
          <w:kern w:val="20"/>
          <w:sz w:val="28"/>
          <w:szCs w:val="28"/>
        </w:rPr>
        <w:t>其申报最后期限为该工程项目形象进度在地下室顶板完成时（无地下室的工程项目应在一层主体结构完成时），超出时限将不予受理。</w:t>
      </w:r>
    </w:p>
    <w:p w:rsidR="00167E08" w:rsidRDefault="00E867D6">
      <w:pPr>
        <w:pStyle w:val="a7"/>
        <w:numPr>
          <w:ilvl w:val="0"/>
          <w:numId w:val="3"/>
        </w:numPr>
        <w:tabs>
          <w:tab w:val="left" w:pos="993"/>
        </w:tabs>
        <w:spacing w:line="560" w:lineRule="exact"/>
        <w:ind w:left="0" w:firstLine="560"/>
        <w:rPr>
          <w:rFonts w:asciiTheme="minorEastAsia" w:hAnsiTheme="minorEastAsia"/>
          <w:bCs/>
          <w:kern w:val="20"/>
          <w:sz w:val="28"/>
          <w:szCs w:val="28"/>
        </w:rPr>
      </w:pPr>
      <w:r>
        <w:rPr>
          <w:rFonts w:asciiTheme="minorEastAsia" w:hAnsiTheme="minorEastAsia" w:hint="eastAsia"/>
          <w:bCs/>
          <w:kern w:val="20"/>
          <w:sz w:val="28"/>
          <w:szCs w:val="28"/>
        </w:rPr>
        <w:t>创建鲁班奖（国家优质工程）和国家优质工程的项目，申报时应同时向浙江省建筑业行业协会申报“省级优质结构”。</w:t>
      </w:r>
    </w:p>
    <w:p w:rsidR="00167E08" w:rsidRDefault="00E867D6">
      <w:pPr>
        <w:pStyle w:val="a7"/>
        <w:numPr>
          <w:ilvl w:val="255"/>
          <w:numId w:val="0"/>
        </w:numPr>
        <w:tabs>
          <w:tab w:val="left" w:pos="993"/>
        </w:tabs>
        <w:spacing w:line="560" w:lineRule="exact"/>
        <w:ind w:leftChars="200" w:left="420"/>
        <w:jc w:val="center"/>
        <w:rPr>
          <w:rFonts w:asciiTheme="minorEastAsia" w:hAnsiTheme="minorEastAsia"/>
          <w:b/>
          <w:sz w:val="28"/>
          <w:szCs w:val="28"/>
        </w:rPr>
      </w:pPr>
      <w:r>
        <w:rPr>
          <w:rFonts w:asciiTheme="minorEastAsia" w:hAnsiTheme="minorEastAsia" w:hint="eastAsia"/>
          <w:b/>
          <w:sz w:val="28"/>
          <w:szCs w:val="28"/>
        </w:rPr>
        <w:t xml:space="preserve"> 第三章   评价、核查与评审</w:t>
      </w:r>
    </w:p>
    <w:p w:rsidR="00167E08" w:rsidRDefault="00E867D6">
      <w:pPr>
        <w:spacing w:line="560" w:lineRule="exact"/>
        <w:ind w:firstLineChars="200" w:firstLine="560"/>
        <w:rPr>
          <w:rFonts w:asciiTheme="minorEastAsia" w:hAnsiTheme="minorEastAsia"/>
          <w:kern w:val="20"/>
          <w:sz w:val="28"/>
          <w:szCs w:val="28"/>
        </w:rPr>
      </w:pPr>
      <w:r>
        <w:rPr>
          <w:rFonts w:asciiTheme="minorEastAsia" w:hAnsiTheme="minorEastAsia" w:hint="eastAsia"/>
          <w:color w:val="000000"/>
          <w:kern w:val="20"/>
          <w:sz w:val="28"/>
          <w:szCs w:val="28"/>
          <w:shd w:val="clear" w:color="auto" w:fill="FDFAFA"/>
        </w:rPr>
        <w:t>第十二条 对于申报市优质结构的工程应按照《</w:t>
      </w:r>
      <w:r>
        <w:rPr>
          <w:rFonts w:asciiTheme="minorEastAsia" w:hAnsiTheme="minorEastAsia" w:hint="eastAsia"/>
          <w:kern w:val="20"/>
          <w:sz w:val="28"/>
          <w:szCs w:val="28"/>
        </w:rPr>
        <w:t>温州市建设工程瓯江杯（优质工程）评价标准</w:t>
      </w:r>
      <w:r>
        <w:rPr>
          <w:rFonts w:asciiTheme="minorEastAsia" w:hAnsiTheme="minorEastAsia" w:hint="eastAsia"/>
          <w:color w:val="000000"/>
          <w:kern w:val="20"/>
          <w:sz w:val="28"/>
          <w:szCs w:val="28"/>
          <w:shd w:val="clear" w:color="auto" w:fill="FDFAFA"/>
        </w:rPr>
        <w:t>》建立建筑工程施工质量评价体系，实施创优目标管理，明确创优目标，制定创优措施和方案，在工程质量按《建筑工程施工质量验收统一标准》验收合格基础上，施工单位再按评价标准</w:t>
      </w:r>
      <w:r>
        <w:rPr>
          <w:rFonts w:asciiTheme="minorEastAsia" w:hAnsiTheme="minorEastAsia" w:hint="eastAsia"/>
          <w:color w:val="000000"/>
          <w:kern w:val="20"/>
          <w:sz w:val="28"/>
          <w:szCs w:val="28"/>
          <w:shd w:val="clear" w:color="auto" w:fill="FDFAFA"/>
        </w:rPr>
        <w:lastRenderedPageBreak/>
        <w:t>的要求对结构工程性能检测、质量记录、允许偏差、观感质量四项评价内容进行自我评价。市建筑业联合会根据工程实际情况，组织由专业人员组成的桩基工程和主体结构工程评价组，分别对桩基工程和主体结构工程的性能检测、质量记录、允许偏差、观感质量等进行评价，并分别</w:t>
      </w:r>
      <w:r>
        <w:rPr>
          <w:rFonts w:asciiTheme="minorEastAsia" w:hAnsiTheme="minorEastAsia" w:hint="eastAsia"/>
          <w:color w:val="000000"/>
          <w:sz w:val="28"/>
          <w:szCs w:val="28"/>
          <w:shd w:val="clear" w:color="auto" w:fill="FFFFFF"/>
        </w:rPr>
        <w:t>给出桩基工程和主体结构工程质量评价报告</w:t>
      </w:r>
      <w:r>
        <w:rPr>
          <w:rFonts w:asciiTheme="minorEastAsia" w:hAnsiTheme="minorEastAsia" w:hint="eastAsia"/>
          <w:color w:val="000000"/>
          <w:kern w:val="20"/>
          <w:sz w:val="28"/>
          <w:szCs w:val="28"/>
          <w:shd w:val="clear" w:color="auto" w:fill="FDFAFA"/>
        </w:rPr>
        <w:t>。</w:t>
      </w:r>
    </w:p>
    <w:p w:rsidR="00167E08" w:rsidRDefault="00E867D6">
      <w:pPr>
        <w:spacing w:line="560" w:lineRule="exact"/>
        <w:ind w:firstLineChars="200" w:firstLine="560"/>
        <w:rPr>
          <w:rFonts w:asciiTheme="minorEastAsia" w:hAnsiTheme="minorEastAsia"/>
          <w:kern w:val="20"/>
          <w:sz w:val="28"/>
          <w:szCs w:val="28"/>
        </w:rPr>
      </w:pPr>
      <w:r>
        <w:rPr>
          <w:rFonts w:asciiTheme="minorEastAsia" w:hAnsiTheme="minorEastAsia" w:hint="eastAsia"/>
          <w:kern w:val="20"/>
          <w:sz w:val="28"/>
          <w:szCs w:val="28"/>
        </w:rPr>
        <w:t>第十三条 桩基工程检查部位与要求</w:t>
      </w:r>
    </w:p>
    <w:p w:rsidR="00167E08" w:rsidRDefault="00E867D6">
      <w:pPr>
        <w:spacing w:line="560" w:lineRule="exact"/>
        <w:ind w:firstLineChars="200" w:firstLine="560"/>
      </w:pPr>
      <w:r>
        <w:rPr>
          <w:rFonts w:asciiTheme="minorEastAsia" w:hAnsiTheme="minorEastAsia" w:hint="eastAsia"/>
          <w:kern w:val="20"/>
          <w:sz w:val="28"/>
          <w:szCs w:val="28"/>
        </w:rPr>
        <w:t>按现行《温州市优质桩基工程评审办法》执行。</w:t>
      </w:r>
    </w:p>
    <w:p w:rsidR="00167E08" w:rsidRDefault="00E867D6">
      <w:pPr>
        <w:spacing w:line="560" w:lineRule="exact"/>
        <w:ind w:firstLineChars="200" w:firstLine="560"/>
        <w:rPr>
          <w:rFonts w:asciiTheme="minorEastAsia" w:hAnsiTheme="minorEastAsia"/>
          <w:kern w:val="20"/>
          <w:sz w:val="28"/>
          <w:szCs w:val="28"/>
        </w:rPr>
      </w:pPr>
      <w:r>
        <w:rPr>
          <w:rFonts w:asciiTheme="minorEastAsia" w:hAnsiTheme="minorEastAsia" w:hint="eastAsia"/>
          <w:kern w:val="20"/>
          <w:sz w:val="28"/>
          <w:szCs w:val="28"/>
        </w:rPr>
        <w:t>第十四条 主体结构评价（检查）部位与要求</w:t>
      </w:r>
    </w:p>
    <w:p w:rsidR="00167E08" w:rsidRDefault="00E867D6">
      <w:pPr>
        <w:spacing w:line="560" w:lineRule="exact"/>
        <w:ind w:firstLineChars="200" w:firstLine="560"/>
        <w:rPr>
          <w:rFonts w:asciiTheme="minorEastAsia" w:hAnsiTheme="minorEastAsia"/>
          <w:kern w:val="20"/>
          <w:sz w:val="28"/>
          <w:szCs w:val="28"/>
        </w:rPr>
      </w:pPr>
      <w:r>
        <w:rPr>
          <w:rFonts w:asciiTheme="minorEastAsia" w:hAnsiTheme="minorEastAsia" w:hint="eastAsia"/>
          <w:kern w:val="20"/>
          <w:sz w:val="28"/>
          <w:szCs w:val="28"/>
        </w:rPr>
        <w:t>1、</w:t>
      </w:r>
      <w:r>
        <w:rPr>
          <w:rFonts w:asciiTheme="minorEastAsia" w:hAnsiTheme="minorEastAsia" w:hint="eastAsia"/>
          <w:color w:val="000000"/>
          <w:kern w:val="20"/>
          <w:sz w:val="28"/>
          <w:szCs w:val="28"/>
          <w:shd w:val="clear" w:color="auto" w:fill="FFFFFF"/>
        </w:rPr>
        <w:t>评价组评价时，将在施工过程中对施工现场进行必要的抽查，以验证其验收资料的准确性。多层建筑基础和上部主体至少各抽查一次，高层、超高层规模较大工程及结构复杂的工程将增加抽查次数。</w:t>
      </w:r>
    </w:p>
    <w:p w:rsidR="00167E08" w:rsidRDefault="00E867D6">
      <w:pPr>
        <w:spacing w:line="560" w:lineRule="exact"/>
        <w:ind w:firstLineChars="200" w:firstLine="560"/>
        <w:rPr>
          <w:rFonts w:asciiTheme="minorEastAsia" w:hAnsiTheme="minorEastAsia"/>
          <w:bCs/>
          <w:kern w:val="20"/>
          <w:sz w:val="28"/>
          <w:szCs w:val="28"/>
        </w:rPr>
      </w:pPr>
      <w:r>
        <w:rPr>
          <w:rFonts w:asciiTheme="minorEastAsia" w:hAnsiTheme="minorEastAsia" w:hint="eastAsia"/>
          <w:bCs/>
          <w:kern w:val="20"/>
          <w:sz w:val="28"/>
          <w:szCs w:val="28"/>
        </w:rPr>
        <w:t>2、评价部位实行随机抽样，在申报时，将根据工程规模层数确定评价次数。具体评价次数为：凡拟定评价一次的项目将在顶层施工以前；拟定评价二次的项目将在完成主体形象进度1/2之前和顶层施工各一次：拟定需评价二次以上的项目具体评价部位在申报时另行约定。因此要求各申报单位在工程进度完成或即将完成到各上述部位时，应立即通知市建筑联合会工程质量部组织现场评价，逾期通知会造成缺失则影响总体评分。</w:t>
      </w:r>
    </w:p>
    <w:p w:rsidR="00167E08" w:rsidRDefault="00E867D6">
      <w:pPr>
        <w:spacing w:line="560" w:lineRule="exact"/>
        <w:ind w:firstLineChars="200" w:firstLine="560"/>
        <w:rPr>
          <w:rFonts w:asciiTheme="minorEastAsia" w:hAnsiTheme="minorEastAsia"/>
          <w:color w:val="000000"/>
          <w:kern w:val="20"/>
          <w:sz w:val="28"/>
          <w:szCs w:val="28"/>
          <w:shd w:val="clear" w:color="auto" w:fill="FFFFFF"/>
        </w:rPr>
      </w:pPr>
      <w:r>
        <w:rPr>
          <w:rFonts w:asciiTheme="minorEastAsia" w:hAnsiTheme="minorEastAsia" w:hint="eastAsia"/>
          <w:bCs/>
          <w:kern w:val="20"/>
          <w:sz w:val="28"/>
          <w:szCs w:val="28"/>
        </w:rPr>
        <w:t>3、为了方便现场检查记录，将主体结构尺寸偏差及限值实测检查项目中的截面尺寸、层高柱垂直度、轴线位置、表面平整度。砌体结构工程允许偏差项目中的轴线位移、层高垂直度、表面平整度。以及</w:t>
      </w:r>
      <w:r>
        <w:rPr>
          <w:rFonts w:asciiTheme="minorEastAsia" w:hAnsiTheme="minorEastAsia" w:hint="eastAsia"/>
          <w:color w:val="000000"/>
          <w:kern w:val="20"/>
          <w:sz w:val="28"/>
          <w:szCs w:val="28"/>
          <w:shd w:val="clear" w:color="auto" w:fill="FFFFFF"/>
        </w:rPr>
        <w:t>根据本市实际情况增加混凝土结构中钢筋绑扎骨架，受力主筋、箍筋、横向筋焊接网片等实测项目。现场实测实量结果合并在一张表中（</w:t>
      </w:r>
      <w:r w:rsidRPr="00E867D6">
        <w:rPr>
          <w:rFonts w:asciiTheme="minorEastAsia" w:hAnsiTheme="minorEastAsia" w:hint="eastAsia"/>
          <w:color w:val="000000"/>
          <w:kern w:val="20"/>
          <w:sz w:val="24"/>
          <w:szCs w:val="24"/>
          <w:shd w:val="clear" w:color="auto" w:fill="FFFFFF"/>
        </w:rPr>
        <w:t>见结评表3-3）。</w:t>
      </w:r>
    </w:p>
    <w:p w:rsidR="00167E08" w:rsidRDefault="00E867D6">
      <w:pPr>
        <w:spacing w:line="560" w:lineRule="exact"/>
        <w:ind w:firstLineChars="200" w:firstLine="560"/>
        <w:rPr>
          <w:rFonts w:asciiTheme="minorEastAsia" w:hAnsiTheme="minorEastAsia"/>
          <w:bCs/>
          <w:kern w:val="20"/>
          <w:sz w:val="28"/>
          <w:szCs w:val="28"/>
        </w:rPr>
      </w:pPr>
      <w:r>
        <w:rPr>
          <w:rFonts w:asciiTheme="minorEastAsia" w:hAnsiTheme="minorEastAsia" w:hint="eastAsia"/>
          <w:bCs/>
          <w:kern w:val="20"/>
          <w:sz w:val="28"/>
          <w:szCs w:val="28"/>
        </w:rPr>
        <w:t>4、主体结构工程完工后施工单位应及时提交以下材料:</w:t>
      </w:r>
    </w:p>
    <w:p w:rsidR="00167E08" w:rsidRDefault="00E867D6">
      <w:pPr>
        <w:pStyle w:val="a7"/>
        <w:tabs>
          <w:tab w:val="left" w:pos="994"/>
        </w:tabs>
        <w:spacing w:line="560" w:lineRule="exact"/>
        <w:ind w:firstLineChars="228" w:firstLine="638"/>
        <w:rPr>
          <w:rFonts w:asciiTheme="minorEastAsia" w:hAnsiTheme="minorEastAsia"/>
          <w:bCs/>
          <w:kern w:val="20"/>
          <w:sz w:val="28"/>
          <w:szCs w:val="28"/>
        </w:rPr>
      </w:pPr>
      <w:r>
        <w:rPr>
          <w:rFonts w:asciiTheme="minorEastAsia" w:hAnsiTheme="minorEastAsia" w:hint="eastAsia"/>
          <w:bCs/>
          <w:kern w:val="20"/>
          <w:sz w:val="28"/>
          <w:szCs w:val="28"/>
        </w:rPr>
        <w:lastRenderedPageBreak/>
        <w:t>（1）混凝土试块、砌体砂浆试块汇总及评定；</w:t>
      </w:r>
    </w:p>
    <w:p w:rsidR="00167E08" w:rsidRDefault="00E867D6">
      <w:pPr>
        <w:pStyle w:val="a7"/>
        <w:tabs>
          <w:tab w:val="left" w:pos="994"/>
        </w:tabs>
        <w:spacing w:line="560" w:lineRule="exact"/>
        <w:ind w:firstLineChars="228" w:firstLine="638"/>
        <w:rPr>
          <w:rFonts w:asciiTheme="minorEastAsia" w:hAnsiTheme="minorEastAsia"/>
          <w:bCs/>
          <w:kern w:val="20"/>
          <w:sz w:val="28"/>
          <w:szCs w:val="28"/>
        </w:rPr>
      </w:pPr>
      <w:r>
        <w:rPr>
          <w:rFonts w:asciiTheme="minorEastAsia" w:hAnsiTheme="minorEastAsia" w:hint="eastAsia"/>
          <w:bCs/>
          <w:kern w:val="20"/>
          <w:sz w:val="28"/>
          <w:szCs w:val="28"/>
        </w:rPr>
        <w:t>（2）沉降观测累计记录；</w:t>
      </w:r>
    </w:p>
    <w:p w:rsidR="00167E08" w:rsidRDefault="00E867D6">
      <w:pPr>
        <w:pStyle w:val="a7"/>
        <w:tabs>
          <w:tab w:val="left" w:pos="994"/>
        </w:tabs>
        <w:spacing w:line="560" w:lineRule="exact"/>
        <w:ind w:firstLineChars="228" w:firstLine="638"/>
        <w:rPr>
          <w:rFonts w:asciiTheme="minorEastAsia" w:hAnsiTheme="minorEastAsia"/>
          <w:bCs/>
          <w:kern w:val="20"/>
          <w:sz w:val="28"/>
          <w:szCs w:val="28"/>
        </w:rPr>
      </w:pPr>
      <w:r>
        <w:rPr>
          <w:rFonts w:asciiTheme="minorEastAsia" w:hAnsiTheme="minorEastAsia" w:hint="eastAsia"/>
          <w:bCs/>
          <w:kern w:val="20"/>
          <w:sz w:val="28"/>
          <w:szCs w:val="28"/>
        </w:rPr>
        <w:t>（3）结构实体钢筋保护层厚度检测报告.</w:t>
      </w:r>
    </w:p>
    <w:p w:rsidR="00167E08" w:rsidRDefault="00E867D6">
      <w:pPr>
        <w:spacing w:line="560" w:lineRule="exact"/>
        <w:ind w:firstLineChars="200" w:firstLine="560"/>
        <w:rPr>
          <w:rFonts w:asciiTheme="minorEastAsia" w:hAnsiTheme="minorEastAsia"/>
          <w:bCs/>
          <w:kern w:val="20"/>
          <w:sz w:val="28"/>
          <w:szCs w:val="28"/>
        </w:rPr>
      </w:pPr>
      <w:r>
        <w:rPr>
          <w:rFonts w:asciiTheme="minorEastAsia" w:hAnsiTheme="minorEastAsia" w:hint="eastAsia"/>
          <w:bCs/>
          <w:kern w:val="20"/>
          <w:sz w:val="28"/>
          <w:szCs w:val="28"/>
        </w:rPr>
        <w:t>5、同时有</w:t>
      </w:r>
      <w:r>
        <w:rPr>
          <w:rFonts w:asciiTheme="minorEastAsia" w:hAnsiTheme="minorEastAsia" w:hint="eastAsia"/>
          <w:bCs/>
          <w:kern w:val="20"/>
          <w:sz w:val="28"/>
          <w:szCs w:val="28"/>
          <w:lang w:val="zh-CN"/>
        </w:rPr>
        <w:t>混凝土现浇结构</w:t>
      </w:r>
      <w:r>
        <w:rPr>
          <w:rFonts w:asciiTheme="minorEastAsia" w:hAnsiTheme="minorEastAsia" w:hint="eastAsia"/>
          <w:bCs/>
          <w:kern w:val="20"/>
          <w:sz w:val="28"/>
          <w:szCs w:val="28"/>
        </w:rPr>
        <w:t>和</w:t>
      </w:r>
      <w:r>
        <w:rPr>
          <w:rFonts w:asciiTheme="minorEastAsia" w:hAnsiTheme="minorEastAsia" w:hint="eastAsia"/>
          <w:bCs/>
          <w:kern w:val="20"/>
          <w:sz w:val="28"/>
          <w:szCs w:val="28"/>
          <w:lang w:val="zh-CN"/>
        </w:rPr>
        <w:t>装配式结构</w:t>
      </w:r>
      <w:r>
        <w:rPr>
          <w:rFonts w:asciiTheme="minorEastAsia" w:hAnsiTheme="minorEastAsia" w:hint="eastAsia"/>
          <w:bCs/>
          <w:kern w:val="20"/>
          <w:sz w:val="28"/>
          <w:szCs w:val="28"/>
        </w:rPr>
        <w:t>原则上主结评表3-1数值计算应得分，两者相差40%以上可适当调整10%。</w:t>
      </w:r>
    </w:p>
    <w:p w:rsidR="00167E08" w:rsidRDefault="00E867D6">
      <w:pPr>
        <w:pStyle w:val="a7"/>
        <w:tabs>
          <w:tab w:val="left" w:pos="994"/>
        </w:tabs>
        <w:spacing w:line="560" w:lineRule="exact"/>
        <w:ind w:firstLineChars="228" w:firstLine="638"/>
        <w:rPr>
          <w:rFonts w:asciiTheme="minorEastAsia" w:hAnsiTheme="minorEastAsia"/>
          <w:bCs/>
          <w:kern w:val="20"/>
          <w:sz w:val="28"/>
          <w:szCs w:val="28"/>
        </w:rPr>
      </w:pPr>
      <w:r>
        <w:rPr>
          <w:rFonts w:asciiTheme="minorEastAsia" w:hAnsiTheme="minorEastAsia" w:hint="eastAsia"/>
          <w:bCs/>
          <w:kern w:val="20"/>
          <w:sz w:val="28"/>
          <w:szCs w:val="28"/>
        </w:rPr>
        <w:t>6、砌筑工程为填充墙砌体结构时，其权重按10%计算应得分。采用绿色施工技术、新材料、新工艺、新设备及特色结构可加分1-2分。</w:t>
      </w:r>
    </w:p>
    <w:p w:rsidR="00167E08" w:rsidRDefault="00E867D6">
      <w:pPr>
        <w:spacing w:line="560" w:lineRule="exact"/>
        <w:ind w:firstLineChars="200" w:firstLine="560"/>
        <w:rPr>
          <w:rFonts w:asciiTheme="minorEastAsia" w:hAnsiTheme="minorEastAsia"/>
          <w:bCs/>
          <w:kern w:val="20"/>
          <w:sz w:val="28"/>
          <w:szCs w:val="28"/>
        </w:rPr>
      </w:pPr>
      <w:r>
        <w:rPr>
          <w:rFonts w:asciiTheme="minorEastAsia" w:hAnsiTheme="minorEastAsia" w:hint="eastAsia"/>
          <w:bCs/>
          <w:kern w:val="20"/>
          <w:sz w:val="28"/>
          <w:szCs w:val="28"/>
        </w:rPr>
        <w:t>第十六条 市优质结构核查组依据《温州市建设工程瓯江杯（优质工程）评价标准》4.1.5第1款规定开展核查，即：结构工程包括地基与基础、主体工程，评价分值应得分为50分（权重50%），其中，地基与基础10分（权重10%），结构40分（权重40%）。核查结果填入年度温州市建设工程优质结构工程核查表，给出核查意见，参加核查人员对核查结果负责，并签名确认。</w:t>
      </w:r>
    </w:p>
    <w:p w:rsidR="00167E08" w:rsidRDefault="00E867D6">
      <w:pPr>
        <w:spacing w:line="560" w:lineRule="exact"/>
        <w:ind w:firstLineChars="200" w:firstLine="560"/>
        <w:rPr>
          <w:rFonts w:asciiTheme="minorEastAsia" w:hAnsiTheme="minorEastAsia"/>
          <w:bCs/>
          <w:kern w:val="20"/>
          <w:sz w:val="28"/>
          <w:szCs w:val="28"/>
        </w:rPr>
      </w:pPr>
      <w:r>
        <w:rPr>
          <w:rFonts w:asciiTheme="minorEastAsia" w:hAnsiTheme="minorEastAsia" w:hint="eastAsia"/>
          <w:bCs/>
          <w:kern w:val="20"/>
          <w:sz w:val="28"/>
          <w:szCs w:val="28"/>
        </w:rPr>
        <w:t>地基与基础工程中含有桩基工程时，赋予地下防水与建筑沉降各1%权重（2分）；当工程中含有桩基及其他形式地基时，优质结构核查组按其建筑面积分配8%的权重（8分）；当工程中仅有桩基一种形式时，赋予桩基工程8%权重（8分）进行综合评价打分。</w:t>
      </w:r>
    </w:p>
    <w:p w:rsidR="00167E08" w:rsidRDefault="00E867D6">
      <w:pPr>
        <w:spacing w:line="560" w:lineRule="exact"/>
        <w:ind w:firstLineChars="200" w:firstLine="560"/>
        <w:rPr>
          <w:rFonts w:asciiTheme="minorEastAsia" w:hAnsiTheme="minorEastAsia"/>
          <w:bCs/>
          <w:kern w:val="20"/>
          <w:sz w:val="28"/>
          <w:szCs w:val="28"/>
        </w:rPr>
      </w:pPr>
      <w:r>
        <w:rPr>
          <w:rFonts w:asciiTheme="minorEastAsia" w:hAnsiTheme="minorEastAsia" w:hint="eastAsia"/>
          <w:bCs/>
          <w:kern w:val="20"/>
          <w:sz w:val="28"/>
          <w:szCs w:val="28"/>
        </w:rPr>
        <w:t>第十七条 地基与基础（桩基工程）和主体结构工程两项综合评价分值大于或等于42.5分的项目，经市建筑业联合会会长办公会议评审与审定，授予温州市建设工程优质结构工程称号，由市建筑业联合会按年度统一公布。</w:t>
      </w:r>
    </w:p>
    <w:p w:rsidR="00167E08" w:rsidRDefault="00E867D6">
      <w:pPr>
        <w:pStyle w:val="Default"/>
        <w:jc w:val="center"/>
        <w:rPr>
          <w:rFonts w:asciiTheme="minorEastAsia" w:eastAsiaTheme="minorEastAsia" w:hAnsiTheme="minorEastAsia" w:cstheme="minorBidi" w:hint="default"/>
          <w:b/>
          <w:color w:val="auto"/>
          <w:kern w:val="2"/>
          <w:sz w:val="28"/>
          <w:szCs w:val="28"/>
        </w:rPr>
      </w:pPr>
      <w:r>
        <w:rPr>
          <w:rFonts w:asciiTheme="minorEastAsia" w:eastAsiaTheme="minorEastAsia" w:hAnsiTheme="minorEastAsia" w:cstheme="minorBidi"/>
          <w:b/>
          <w:color w:val="auto"/>
          <w:kern w:val="2"/>
          <w:sz w:val="28"/>
          <w:szCs w:val="28"/>
        </w:rPr>
        <w:t>第四章  评审纪律</w:t>
      </w:r>
    </w:p>
    <w:p w:rsidR="00167E08" w:rsidRDefault="00E867D6">
      <w:pPr>
        <w:spacing w:line="560" w:lineRule="exact"/>
        <w:ind w:firstLineChars="200" w:firstLine="560"/>
        <w:rPr>
          <w:rFonts w:asciiTheme="minorEastAsia" w:hAnsiTheme="minorEastAsia"/>
          <w:bCs/>
          <w:kern w:val="20"/>
          <w:sz w:val="28"/>
          <w:szCs w:val="28"/>
        </w:rPr>
      </w:pPr>
      <w:r>
        <w:rPr>
          <w:rFonts w:asciiTheme="minorEastAsia" w:hAnsiTheme="minorEastAsia" w:hint="eastAsia"/>
          <w:bCs/>
          <w:kern w:val="20"/>
          <w:sz w:val="28"/>
          <w:szCs w:val="28"/>
        </w:rPr>
        <w:t>第十八条 申报单位要实事求是，不得弄虚作假，不得行贿送礼，不得超标准接待，违者视情节给予批评警告，直到取消申报或获奖资格。</w:t>
      </w:r>
    </w:p>
    <w:p w:rsidR="00167E08" w:rsidRDefault="00E867D6">
      <w:pPr>
        <w:spacing w:line="560" w:lineRule="exact"/>
        <w:ind w:firstLineChars="200" w:firstLine="560"/>
        <w:rPr>
          <w:rFonts w:asciiTheme="minorEastAsia" w:hAnsiTheme="minorEastAsia"/>
          <w:bCs/>
          <w:kern w:val="20"/>
          <w:sz w:val="28"/>
          <w:szCs w:val="28"/>
        </w:rPr>
      </w:pPr>
      <w:r>
        <w:rPr>
          <w:rFonts w:asciiTheme="minorEastAsia" w:hAnsiTheme="minorEastAsia" w:hint="eastAsia"/>
          <w:bCs/>
          <w:kern w:val="20"/>
          <w:sz w:val="28"/>
          <w:szCs w:val="28"/>
        </w:rPr>
        <w:lastRenderedPageBreak/>
        <w:t>第十九条 评审人员要秉公办事，严守纪律，自觉抵制不正之风，对违反者，视其情节轻重，给予批评警告、撤销其评委资格，直到建议所在单位给予行政处分。</w:t>
      </w:r>
    </w:p>
    <w:p w:rsidR="00167E08" w:rsidRDefault="00E867D6">
      <w:pPr>
        <w:pStyle w:val="Default"/>
        <w:jc w:val="center"/>
        <w:rPr>
          <w:rFonts w:asciiTheme="minorEastAsia" w:eastAsiaTheme="minorEastAsia" w:hAnsiTheme="minorEastAsia" w:cstheme="minorBidi" w:hint="default"/>
          <w:b/>
          <w:color w:val="auto"/>
          <w:kern w:val="2"/>
          <w:sz w:val="28"/>
          <w:szCs w:val="28"/>
        </w:rPr>
      </w:pPr>
      <w:r>
        <w:rPr>
          <w:rFonts w:asciiTheme="minorEastAsia" w:eastAsiaTheme="minorEastAsia" w:hAnsiTheme="minorEastAsia" w:cstheme="minorBidi"/>
          <w:b/>
          <w:color w:val="auto"/>
          <w:kern w:val="2"/>
          <w:sz w:val="28"/>
          <w:szCs w:val="28"/>
        </w:rPr>
        <w:t>第五章  奖励与惩戒</w:t>
      </w:r>
    </w:p>
    <w:p w:rsidR="00167E08" w:rsidRDefault="00E867D6">
      <w:pPr>
        <w:spacing w:line="560" w:lineRule="exact"/>
        <w:ind w:firstLineChars="200" w:firstLine="560"/>
        <w:rPr>
          <w:rFonts w:asciiTheme="minorEastAsia" w:hAnsiTheme="minorEastAsia"/>
          <w:bCs/>
          <w:kern w:val="20"/>
          <w:sz w:val="28"/>
          <w:szCs w:val="28"/>
        </w:rPr>
      </w:pPr>
      <w:r>
        <w:rPr>
          <w:rFonts w:asciiTheme="minorEastAsia" w:hAnsiTheme="minorEastAsia" w:hint="eastAsia"/>
          <w:bCs/>
          <w:kern w:val="20"/>
          <w:sz w:val="28"/>
          <w:szCs w:val="28"/>
        </w:rPr>
        <w:t>第二十条 获得温州市优质结构工程的项目，由温州市建筑业联合会发文公布表彰。</w:t>
      </w:r>
    </w:p>
    <w:p w:rsidR="00167E08" w:rsidRDefault="00E867D6">
      <w:pPr>
        <w:spacing w:line="560" w:lineRule="exact"/>
        <w:ind w:firstLineChars="200" w:firstLine="560"/>
        <w:rPr>
          <w:rFonts w:asciiTheme="minorEastAsia" w:hAnsiTheme="minorEastAsia"/>
          <w:bCs/>
          <w:kern w:val="20"/>
          <w:sz w:val="28"/>
          <w:szCs w:val="28"/>
        </w:rPr>
      </w:pPr>
      <w:r>
        <w:rPr>
          <w:rFonts w:asciiTheme="minorEastAsia" w:hAnsiTheme="minorEastAsia" w:hint="eastAsia"/>
          <w:bCs/>
          <w:kern w:val="20"/>
          <w:sz w:val="28"/>
          <w:szCs w:val="28"/>
        </w:rPr>
        <w:t>第二十一条 已获得温州市优质结构工程的项目，若发现有弄虚作假、隐瞒质量问题的，经核实后取消其荣誉称号，该企业在两年（含）内不得申报该奖项。</w:t>
      </w:r>
    </w:p>
    <w:p w:rsidR="00167E08" w:rsidRDefault="00E867D6">
      <w:pPr>
        <w:spacing w:line="560" w:lineRule="exact"/>
        <w:ind w:firstLineChars="200" w:firstLine="560"/>
        <w:rPr>
          <w:rFonts w:asciiTheme="minorEastAsia" w:hAnsiTheme="minorEastAsia"/>
          <w:bCs/>
          <w:kern w:val="20"/>
          <w:sz w:val="28"/>
          <w:szCs w:val="28"/>
        </w:rPr>
      </w:pPr>
      <w:r>
        <w:rPr>
          <w:rFonts w:asciiTheme="minorEastAsia" w:hAnsiTheme="minorEastAsia" w:hint="eastAsia"/>
          <w:bCs/>
          <w:kern w:val="20"/>
          <w:sz w:val="28"/>
          <w:szCs w:val="28"/>
        </w:rPr>
        <w:t>第二十二条 工程竣工验收交付使用后因结构工程的质量问题造成不均匀沉降超过标准规定、影响使用功能的，已评定的优质结构工程予以取消。</w:t>
      </w:r>
    </w:p>
    <w:p w:rsidR="00167E08" w:rsidRDefault="00E867D6">
      <w:pPr>
        <w:pStyle w:val="Default"/>
        <w:jc w:val="center"/>
        <w:rPr>
          <w:rFonts w:asciiTheme="minorEastAsia" w:eastAsiaTheme="minorEastAsia" w:hAnsiTheme="minorEastAsia" w:cstheme="minorBidi" w:hint="default"/>
          <w:b/>
          <w:color w:val="auto"/>
          <w:kern w:val="2"/>
          <w:sz w:val="28"/>
          <w:szCs w:val="28"/>
        </w:rPr>
      </w:pPr>
      <w:r>
        <w:rPr>
          <w:rFonts w:asciiTheme="minorEastAsia" w:eastAsiaTheme="minorEastAsia" w:hAnsiTheme="minorEastAsia" w:cstheme="minorBidi"/>
          <w:b/>
          <w:color w:val="auto"/>
          <w:kern w:val="2"/>
          <w:sz w:val="28"/>
          <w:szCs w:val="28"/>
        </w:rPr>
        <w:t>第六章  附  则</w:t>
      </w:r>
    </w:p>
    <w:p w:rsidR="00167E08" w:rsidRDefault="00E867D6">
      <w:pPr>
        <w:spacing w:line="560" w:lineRule="exact"/>
        <w:ind w:firstLineChars="200" w:firstLine="560"/>
        <w:rPr>
          <w:rFonts w:asciiTheme="minorEastAsia" w:hAnsiTheme="minorEastAsia"/>
          <w:bCs/>
          <w:kern w:val="20"/>
          <w:sz w:val="28"/>
          <w:szCs w:val="28"/>
        </w:rPr>
      </w:pPr>
      <w:r>
        <w:rPr>
          <w:rFonts w:asciiTheme="minorEastAsia" w:hAnsiTheme="minorEastAsia" w:hint="eastAsia"/>
          <w:bCs/>
          <w:kern w:val="20"/>
          <w:sz w:val="28"/>
          <w:szCs w:val="28"/>
        </w:rPr>
        <w:t>第二十三条 经市优质结构核查组核查评价总分小于42.5分的工程，将不参与市“瓯江杯”优质工程和省优质结构工程评选。</w:t>
      </w:r>
    </w:p>
    <w:p w:rsidR="00167E08" w:rsidRDefault="00E867D6">
      <w:pPr>
        <w:spacing w:line="560" w:lineRule="exact"/>
        <w:ind w:firstLineChars="200" w:firstLine="560"/>
        <w:rPr>
          <w:rFonts w:asciiTheme="minorEastAsia" w:hAnsiTheme="minorEastAsia"/>
          <w:bCs/>
          <w:kern w:val="20"/>
          <w:sz w:val="28"/>
          <w:szCs w:val="28"/>
        </w:rPr>
      </w:pPr>
      <w:r>
        <w:rPr>
          <w:rFonts w:asciiTheme="minorEastAsia" w:hAnsiTheme="minorEastAsia" w:hint="eastAsia"/>
          <w:bCs/>
          <w:kern w:val="20"/>
          <w:sz w:val="28"/>
          <w:szCs w:val="28"/>
        </w:rPr>
        <w:t>第二十四条 本实施细则经温州市建筑业联合会第六届一次常务理事会议审议通过,自2021年1月1日起实施。原《关于开展强化“瓯江杯”（市优工程）结构质量评审活动的通知》（温市建协质〔2006〕9号）、《关于印发〈优质结构工程质量评审细〉补充规定的通知》（温市建协质〔2008〕18号）和《关于温州市市级优质结构工程评定执行〈建筑工程施工质量评价标准〉（GB/T50375-2006）的通知》（</w:t>
      </w:r>
      <w:r>
        <w:rPr>
          <w:rFonts w:hint="eastAsia"/>
          <w:sz w:val="28"/>
          <w:szCs w:val="28"/>
        </w:rPr>
        <w:t>温市建协</w:t>
      </w:r>
      <w:r>
        <w:rPr>
          <w:rFonts w:asciiTheme="minorEastAsia" w:hAnsiTheme="minorEastAsia" w:hint="eastAsia"/>
          <w:bCs/>
          <w:kern w:val="20"/>
          <w:sz w:val="28"/>
          <w:szCs w:val="28"/>
        </w:rPr>
        <w:t>〔2011〕</w:t>
      </w:r>
      <w:r>
        <w:rPr>
          <w:rFonts w:hint="eastAsia"/>
          <w:sz w:val="28"/>
          <w:szCs w:val="28"/>
        </w:rPr>
        <w:t>17</w:t>
      </w:r>
      <w:r>
        <w:rPr>
          <w:rFonts w:hint="eastAsia"/>
          <w:sz w:val="28"/>
          <w:szCs w:val="28"/>
        </w:rPr>
        <w:t>号）</w:t>
      </w:r>
      <w:r>
        <w:rPr>
          <w:rFonts w:asciiTheme="minorEastAsia" w:hAnsiTheme="minorEastAsia" w:hint="eastAsia"/>
          <w:bCs/>
          <w:kern w:val="20"/>
          <w:sz w:val="28"/>
          <w:szCs w:val="28"/>
        </w:rPr>
        <w:t>同时废止。</w:t>
      </w:r>
    </w:p>
    <w:p w:rsidR="00167E08" w:rsidRDefault="00E867D6">
      <w:pPr>
        <w:spacing w:line="560" w:lineRule="exact"/>
        <w:ind w:firstLineChars="200" w:firstLine="560"/>
        <w:rPr>
          <w:rFonts w:asciiTheme="minorEastAsia" w:hAnsiTheme="minorEastAsia"/>
          <w:bCs/>
          <w:kern w:val="20"/>
          <w:sz w:val="28"/>
          <w:szCs w:val="28"/>
        </w:rPr>
      </w:pPr>
      <w:r>
        <w:rPr>
          <w:rFonts w:asciiTheme="minorEastAsia" w:hAnsiTheme="minorEastAsia" w:hint="eastAsia"/>
          <w:bCs/>
          <w:kern w:val="20"/>
          <w:sz w:val="28"/>
          <w:szCs w:val="28"/>
        </w:rPr>
        <w:t>第二十五条 本细则由温州市建筑业联合会负责解释。</w:t>
      </w:r>
    </w:p>
    <w:p w:rsidR="00167E08" w:rsidRDefault="00167E08">
      <w:pPr>
        <w:pStyle w:val="Default"/>
        <w:rPr>
          <w:rFonts w:hint="default"/>
        </w:rPr>
      </w:pPr>
    </w:p>
    <w:p w:rsidR="00167E08" w:rsidRDefault="00167E08">
      <w:pPr>
        <w:sectPr w:rsidR="00167E08">
          <w:pgSz w:w="11906" w:h="16838"/>
          <w:pgMar w:top="1701" w:right="1588" w:bottom="1588" w:left="1588" w:header="851" w:footer="992" w:gutter="0"/>
          <w:cols w:space="425"/>
          <w:docGrid w:type="lines" w:linePitch="312"/>
        </w:sectPr>
      </w:pPr>
    </w:p>
    <w:p w:rsidR="00167E08" w:rsidRDefault="00E867D6" w:rsidP="004419A1">
      <w:pPr>
        <w:spacing w:afterLines="100"/>
        <w:jc w:val="center"/>
        <w:rPr>
          <w:rFonts w:ascii="黑体" w:eastAsia="黑体" w:hAnsi="黑体"/>
          <w:sz w:val="32"/>
          <w:szCs w:val="32"/>
        </w:rPr>
      </w:pPr>
      <w:r>
        <w:rPr>
          <w:rFonts w:ascii="黑体" w:eastAsia="黑体" w:hAnsi="黑体" w:hint="eastAsia"/>
          <w:sz w:val="32"/>
          <w:szCs w:val="32"/>
        </w:rPr>
        <w:lastRenderedPageBreak/>
        <w:t>20   年度温州市建设工程优质结构工程核查表</w:t>
      </w:r>
    </w:p>
    <w:tbl>
      <w:tblPr>
        <w:tblStyle w:val="a6"/>
        <w:tblW w:w="13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
        <w:gridCol w:w="4106"/>
        <w:gridCol w:w="1212"/>
        <w:gridCol w:w="1550"/>
        <w:gridCol w:w="1800"/>
        <w:gridCol w:w="1613"/>
        <w:gridCol w:w="2462"/>
      </w:tblGrid>
      <w:tr w:rsidR="00167E08">
        <w:trPr>
          <w:trHeight w:val="624"/>
          <w:tblHeader/>
        </w:trPr>
        <w:tc>
          <w:tcPr>
            <w:tcW w:w="808" w:type="dxa"/>
            <w:vAlign w:val="center"/>
          </w:tcPr>
          <w:p w:rsidR="00167E08" w:rsidRDefault="00E867D6">
            <w:pPr>
              <w:jc w:val="center"/>
              <w:rPr>
                <w:sz w:val="24"/>
                <w:szCs w:val="24"/>
              </w:rPr>
            </w:pPr>
            <w:r>
              <w:rPr>
                <w:rFonts w:hint="eastAsia"/>
                <w:sz w:val="24"/>
                <w:szCs w:val="24"/>
              </w:rPr>
              <w:t>序号</w:t>
            </w:r>
          </w:p>
        </w:tc>
        <w:tc>
          <w:tcPr>
            <w:tcW w:w="4106" w:type="dxa"/>
            <w:vAlign w:val="center"/>
          </w:tcPr>
          <w:p w:rsidR="00167E08" w:rsidRDefault="00E867D6">
            <w:pPr>
              <w:jc w:val="center"/>
              <w:rPr>
                <w:sz w:val="24"/>
                <w:szCs w:val="24"/>
              </w:rPr>
            </w:pPr>
            <w:r>
              <w:rPr>
                <w:rFonts w:hint="eastAsia"/>
                <w:sz w:val="24"/>
                <w:szCs w:val="24"/>
              </w:rPr>
              <w:t>工程名称</w:t>
            </w:r>
          </w:p>
        </w:tc>
        <w:tc>
          <w:tcPr>
            <w:tcW w:w="1212" w:type="dxa"/>
            <w:vAlign w:val="center"/>
          </w:tcPr>
          <w:p w:rsidR="00167E08" w:rsidRDefault="00E867D6">
            <w:pPr>
              <w:jc w:val="center"/>
              <w:rPr>
                <w:sz w:val="24"/>
                <w:szCs w:val="24"/>
              </w:rPr>
            </w:pPr>
            <w:r>
              <w:rPr>
                <w:rFonts w:hint="eastAsia"/>
                <w:sz w:val="24"/>
                <w:szCs w:val="24"/>
              </w:rPr>
              <w:t>桩</w:t>
            </w:r>
            <w:r>
              <w:rPr>
                <w:rFonts w:hint="eastAsia"/>
                <w:sz w:val="24"/>
                <w:szCs w:val="24"/>
              </w:rPr>
              <w:t xml:space="preserve">    </w:t>
            </w:r>
            <w:r>
              <w:rPr>
                <w:rFonts w:hint="eastAsia"/>
                <w:sz w:val="24"/>
                <w:szCs w:val="24"/>
              </w:rPr>
              <w:t>基</w:t>
            </w:r>
          </w:p>
          <w:p w:rsidR="00167E08" w:rsidRDefault="00E867D6">
            <w:pPr>
              <w:jc w:val="center"/>
              <w:rPr>
                <w:sz w:val="24"/>
                <w:szCs w:val="24"/>
              </w:rPr>
            </w:pPr>
            <w:r>
              <w:rPr>
                <w:rFonts w:hint="eastAsia"/>
                <w:sz w:val="24"/>
                <w:szCs w:val="24"/>
              </w:rPr>
              <w:t>评价分值</w:t>
            </w:r>
          </w:p>
          <w:p w:rsidR="00167E08" w:rsidRDefault="00E867D6">
            <w:pPr>
              <w:jc w:val="center"/>
              <w:rPr>
                <w:sz w:val="24"/>
                <w:szCs w:val="24"/>
              </w:rPr>
            </w:pPr>
            <w:r>
              <w:rPr>
                <w:rFonts w:hint="eastAsia"/>
                <w:sz w:val="24"/>
                <w:szCs w:val="24"/>
              </w:rPr>
              <w:t>（</w:t>
            </w:r>
            <w:r>
              <w:rPr>
                <w:rFonts w:hint="eastAsia"/>
                <w:sz w:val="24"/>
                <w:szCs w:val="24"/>
              </w:rPr>
              <w:t>A</w:t>
            </w:r>
            <w:r>
              <w:rPr>
                <w:rFonts w:hint="eastAsia"/>
                <w:sz w:val="24"/>
                <w:szCs w:val="24"/>
              </w:rPr>
              <w:t>）</w:t>
            </w:r>
          </w:p>
        </w:tc>
        <w:tc>
          <w:tcPr>
            <w:tcW w:w="1550" w:type="dxa"/>
            <w:vAlign w:val="center"/>
          </w:tcPr>
          <w:p w:rsidR="00167E08" w:rsidRDefault="00E867D6">
            <w:pPr>
              <w:jc w:val="center"/>
              <w:rPr>
                <w:sz w:val="24"/>
                <w:szCs w:val="24"/>
              </w:rPr>
            </w:pPr>
            <w:r>
              <w:rPr>
                <w:rFonts w:hint="eastAsia"/>
                <w:sz w:val="24"/>
                <w:szCs w:val="24"/>
              </w:rPr>
              <w:t>主体结构</w:t>
            </w:r>
          </w:p>
          <w:p w:rsidR="00167E08" w:rsidRDefault="00E867D6">
            <w:pPr>
              <w:jc w:val="center"/>
              <w:rPr>
                <w:sz w:val="24"/>
                <w:szCs w:val="24"/>
              </w:rPr>
            </w:pPr>
            <w:r>
              <w:rPr>
                <w:rFonts w:hint="eastAsia"/>
                <w:sz w:val="24"/>
                <w:szCs w:val="24"/>
              </w:rPr>
              <w:t>评价分值</w:t>
            </w:r>
          </w:p>
          <w:p w:rsidR="00167E08" w:rsidRDefault="00E867D6">
            <w:pPr>
              <w:jc w:val="center"/>
              <w:rPr>
                <w:sz w:val="24"/>
                <w:szCs w:val="24"/>
              </w:rPr>
            </w:pPr>
            <w:r>
              <w:rPr>
                <w:rFonts w:hint="eastAsia"/>
                <w:sz w:val="24"/>
                <w:szCs w:val="24"/>
              </w:rPr>
              <w:t>（</w:t>
            </w:r>
            <w:r>
              <w:rPr>
                <w:rFonts w:hint="eastAsia"/>
                <w:sz w:val="24"/>
                <w:szCs w:val="24"/>
              </w:rPr>
              <w:t>B</w:t>
            </w:r>
            <w:r>
              <w:rPr>
                <w:rFonts w:hint="eastAsia"/>
                <w:sz w:val="24"/>
                <w:szCs w:val="24"/>
              </w:rPr>
              <w:t>）</w:t>
            </w:r>
          </w:p>
        </w:tc>
        <w:tc>
          <w:tcPr>
            <w:tcW w:w="1800" w:type="dxa"/>
            <w:vAlign w:val="center"/>
          </w:tcPr>
          <w:p w:rsidR="00167E08" w:rsidRDefault="00E867D6">
            <w:pPr>
              <w:jc w:val="center"/>
              <w:rPr>
                <w:sz w:val="24"/>
                <w:szCs w:val="24"/>
              </w:rPr>
            </w:pPr>
            <w:r>
              <w:rPr>
                <w:rFonts w:hint="eastAsia"/>
                <w:sz w:val="24"/>
                <w:szCs w:val="24"/>
              </w:rPr>
              <w:t>核查得分</w:t>
            </w:r>
          </w:p>
          <w:p w:rsidR="00167E08" w:rsidRDefault="00E867D6">
            <w:pPr>
              <w:jc w:val="center"/>
              <w:rPr>
                <w:sz w:val="24"/>
                <w:szCs w:val="24"/>
              </w:rPr>
            </w:pPr>
            <w:r>
              <w:rPr>
                <w:rFonts w:hint="eastAsia"/>
                <w:sz w:val="24"/>
                <w:szCs w:val="24"/>
              </w:rPr>
              <w:t>（</w:t>
            </w:r>
            <w:proofErr w:type="spellStart"/>
            <w:r>
              <w:rPr>
                <w:rFonts w:hint="eastAsia"/>
                <w:sz w:val="24"/>
                <w:szCs w:val="24"/>
              </w:rPr>
              <w:t>A</w:t>
            </w:r>
            <w:r>
              <w:rPr>
                <w:sz w:val="24"/>
                <w:szCs w:val="24"/>
              </w:rPr>
              <w:t>×</w:t>
            </w:r>
            <w:r>
              <w:rPr>
                <w:rFonts w:hint="eastAsia"/>
                <w:sz w:val="24"/>
                <w:szCs w:val="24"/>
              </w:rPr>
              <w:t>a+B</w:t>
            </w:r>
            <w:r>
              <w:rPr>
                <w:sz w:val="24"/>
                <w:szCs w:val="24"/>
              </w:rPr>
              <w:t>×</w:t>
            </w:r>
            <w:r>
              <w:rPr>
                <w:rFonts w:hint="eastAsia"/>
                <w:sz w:val="24"/>
                <w:szCs w:val="24"/>
              </w:rPr>
              <w:t>b</w:t>
            </w:r>
            <w:proofErr w:type="spellEnd"/>
            <w:r>
              <w:rPr>
                <w:rFonts w:hint="eastAsia"/>
                <w:sz w:val="24"/>
                <w:szCs w:val="24"/>
              </w:rPr>
              <w:t>）</w:t>
            </w:r>
          </w:p>
        </w:tc>
        <w:tc>
          <w:tcPr>
            <w:tcW w:w="1613" w:type="dxa"/>
            <w:vAlign w:val="center"/>
          </w:tcPr>
          <w:p w:rsidR="00167E08" w:rsidRDefault="00E867D6">
            <w:pPr>
              <w:jc w:val="center"/>
              <w:rPr>
                <w:sz w:val="24"/>
                <w:szCs w:val="24"/>
              </w:rPr>
            </w:pPr>
            <w:r>
              <w:rPr>
                <w:rFonts w:hint="eastAsia"/>
                <w:sz w:val="24"/>
                <w:szCs w:val="24"/>
              </w:rPr>
              <w:t>是否核定</w:t>
            </w:r>
          </w:p>
          <w:p w:rsidR="00167E08" w:rsidRDefault="00E867D6">
            <w:pPr>
              <w:jc w:val="center"/>
              <w:rPr>
                <w:sz w:val="24"/>
                <w:szCs w:val="24"/>
              </w:rPr>
            </w:pPr>
            <w:r>
              <w:rPr>
                <w:rFonts w:hint="eastAsia"/>
                <w:sz w:val="24"/>
                <w:szCs w:val="24"/>
              </w:rPr>
              <w:t>优质结构</w:t>
            </w:r>
          </w:p>
        </w:tc>
        <w:tc>
          <w:tcPr>
            <w:tcW w:w="2462" w:type="dxa"/>
            <w:vAlign w:val="center"/>
          </w:tcPr>
          <w:p w:rsidR="00167E08" w:rsidRDefault="00E867D6">
            <w:pPr>
              <w:jc w:val="center"/>
              <w:rPr>
                <w:sz w:val="24"/>
                <w:szCs w:val="24"/>
              </w:rPr>
            </w:pPr>
            <w:r>
              <w:rPr>
                <w:rFonts w:hint="eastAsia"/>
                <w:sz w:val="24"/>
                <w:szCs w:val="24"/>
              </w:rPr>
              <w:t>备注</w:t>
            </w:r>
          </w:p>
        </w:tc>
      </w:tr>
      <w:tr w:rsidR="00167E08">
        <w:trPr>
          <w:trHeight w:val="624"/>
        </w:trPr>
        <w:tc>
          <w:tcPr>
            <w:tcW w:w="808" w:type="dxa"/>
            <w:vAlign w:val="center"/>
          </w:tcPr>
          <w:p w:rsidR="00167E08" w:rsidRDefault="00E867D6">
            <w:pPr>
              <w:jc w:val="center"/>
              <w:rPr>
                <w:sz w:val="24"/>
                <w:szCs w:val="24"/>
              </w:rPr>
            </w:pPr>
            <w:r>
              <w:rPr>
                <w:rFonts w:hint="eastAsia"/>
                <w:sz w:val="24"/>
                <w:szCs w:val="24"/>
              </w:rPr>
              <w:t>1</w:t>
            </w:r>
          </w:p>
        </w:tc>
        <w:tc>
          <w:tcPr>
            <w:tcW w:w="4106" w:type="dxa"/>
            <w:vAlign w:val="center"/>
          </w:tcPr>
          <w:p w:rsidR="00167E08" w:rsidRDefault="00E867D6">
            <w:pPr>
              <w:jc w:val="left"/>
              <w:rPr>
                <w:sz w:val="24"/>
                <w:szCs w:val="24"/>
              </w:rPr>
            </w:pPr>
            <w:r>
              <w:rPr>
                <w:rFonts w:hint="eastAsia"/>
                <w:sz w:val="24"/>
                <w:szCs w:val="24"/>
              </w:rPr>
              <w:t>如：龙湾潭山庄改建工程</w:t>
            </w:r>
          </w:p>
        </w:tc>
        <w:tc>
          <w:tcPr>
            <w:tcW w:w="1212" w:type="dxa"/>
            <w:vAlign w:val="center"/>
          </w:tcPr>
          <w:p w:rsidR="00167E08" w:rsidRDefault="00E867D6">
            <w:pPr>
              <w:jc w:val="center"/>
              <w:rPr>
                <w:sz w:val="24"/>
                <w:szCs w:val="24"/>
              </w:rPr>
            </w:pPr>
            <w:r>
              <w:rPr>
                <w:rFonts w:hint="eastAsia"/>
                <w:sz w:val="24"/>
                <w:szCs w:val="24"/>
              </w:rPr>
              <w:t>0</w:t>
            </w:r>
          </w:p>
        </w:tc>
        <w:tc>
          <w:tcPr>
            <w:tcW w:w="1550" w:type="dxa"/>
            <w:vAlign w:val="center"/>
          </w:tcPr>
          <w:p w:rsidR="00167E08" w:rsidRDefault="00E867D6">
            <w:pPr>
              <w:jc w:val="center"/>
              <w:rPr>
                <w:sz w:val="24"/>
                <w:szCs w:val="24"/>
              </w:rPr>
            </w:pPr>
            <w:r>
              <w:rPr>
                <w:rFonts w:hint="eastAsia"/>
                <w:sz w:val="24"/>
                <w:szCs w:val="24"/>
              </w:rPr>
              <w:t>87.00</w:t>
            </w:r>
          </w:p>
        </w:tc>
        <w:tc>
          <w:tcPr>
            <w:tcW w:w="1800" w:type="dxa"/>
            <w:vAlign w:val="center"/>
          </w:tcPr>
          <w:p w:rsidR="00167E08" w:rsidRDefault="00E867D6">
            <w:pPr>
              <w:jc w:val="center"/>
              <w:rPr>
                <w:sz w:val="24"/>
                <w:szCs w:val="24"/>
              </w:rPr>
            </w:pPr>
            <w:r>
              <w:rPr>
                <w:rFonts w:hint="eastAsia"/>
                <w:sz w:val="24"/>
                <w:szCs w:val="24"/>
              </w:rPr>
              <w:t>43.50</w:t>
            </w:r>
          </w:p>
        </w:tc>
        <w:tc>
          <w:tcPr>
            <w:tcW w:w="1613" w:type="dxa"/>
            <w:vAlign w:val="center"/>
          </w:tcPr>
          <w:p w:rsidR="00167E08" w:rsidRDefault="00E867D6">
            <w:pPr>
              <w:jc w:val="center"/>
              <w:rPr>
                <w:sz w:val="24"/>
                <w:szCs w:val="24"/>
              </w:rPr>
            </w:pPr>
            <w:r>
              <w:rPr>
                <w:rFonts w:hint="eastAsia"/>
                <w:sz w:val="24"/>
                <w:szCs w:val="24"/>
              </w:rPr>
              <w:t>是</w:t>
            </w:r>
          </w:p>
        </w:tc>
        <w:tc>
          <w:tcPr>
            <w:tcW w:w="2462" w:type="dxa"/>
            <w:vAlign w:val="center"/>
          </w:tcPr>
          <w:p w:rsidR="00167E08" w:rsidRDefault="00E867D6">
            <w:pPr>
              <w:jc w:val="center"/>
              <w:rPr>
                <w:sz w:val="24"/>
                <w:szCs w:val="24"/>
              </w:rPr>
            </w:pPr>
            <w:r>
              <w:rPr>
                <w:rFonts w:hint="eastAsia"/>
                <w:sz w:val="24"/>
                <w:szCs w:val="24"/>
              </w:rPr>
              <w:t>无桩：</w:t>
            </w:r>
            <w:r>
              <w:rPr>
                <w:rFonts w:hint="eastAsia"/>
                <w:sz w:val="24"/>
                <w:szCs w:val="24"/>
              </w:rPr>
              <w:t>a</w:t>
            </w:r>
            <w:r>
              <w:rPr>
                <w:rFonts w:hint="eastAsia"/>
                <w:sz w:val="24"/>
                <w:szCs w:val="24"/>
              </w:rPr>
              <w:t>取</w:t>
            </w:r>
            <w:r>
              <w:rPr>
                <w:rFonts w:hint="eastAsia"/>
                <w:sz w:val="24"/>
                <w:szCs w:val="24"/>
              </w:rPr>
              <w:t>0.b</w:t>
            </w:r>
            <w:r>
              <w:rPr>
                <w:rFonts w:hint="eastAsia"/>
                <w:sz w:val="24"/>
                <w:szCs w:val="24"/>
              </w:rPr>
              <w:t>取</w:t>
            </w:r>
            <w:r>
              <w:rPr>
                <w:rFonts w:hint="eastAsia"/>
                <w:sz w:val="24"/>
                <w:szCs w:val="24"/>
              </w:rPr>
              <w:t>0.5</w:t>
            </w:r>
          </w:p>
        </w:tc>
      </w:tr>
      <w:tr w:rsidR="00167E08">
        <w:trPr>
          <w:trHeight w:val="624"/>
        </w:trPr>
        <w:tc>
          <w:tcPr>
            <w:tcW w:w="808" w:type="dxa"/>
            <w:vAlign w:val="center"/>
          </w:tcPr>
          <w:p w:rsidR="00167E08" w:rsidRDefault="00E867D6">
            <w:pPr>
              <w:jc w:val="center"/>
              <w:rPr>
                <w:sz w:val="24"/>
                <w:szCs w:val="24"/>
              </w:rPr>
            </w:pPr>
            <w:r>
              <w:rPr>
                <w:rFonts w:hint="eastAsia"/>
                <w:sz w:val="24"/>
                <w:szCs w:val="24"/>
              </w:rPr>
              <w:t>2</w:t>
            </w:r>
          </w:p>
        </w:tc>
        <w:tc>
          <w:tcPr>
            <w:tcW w:w="4106" w:type="dxa"/>
            <w:vAlign w:val="center"/>
          </w:tcPr>
          <w:p w:rsidR="00167E08" w:rsidRDefault="00E867D6">
            <w:pPr>
              <w:jc w:val="left"/>
              <w:rPr>
                <w:sz w:val="24"/>
                <w:szCs w:val="24"/>
              </w:rPr>
            </w:pPr>
            <w:r>
              <w:rPr>
                <w:rFonts w:hint="eastAsia"/>
                <w:sz w:val="24"/>
                <w:szCs w:val="24"/>
              </w:rPr>
              <w:t>如：瑞安市万松城市综合体三号地块</w:t>
            </w:r>
          </w:p>
        </w:tc>
        <w:tc>
          <w:tcPr>
            <w:tcW w:w="1212" w:type="dxa"/>
            <w:vAlign w:val="center"/>
          </w:tcPr>
          <w:p w:rsidR="00167E08" w:rsidRDefault="00E867D6">
            <w:pPr>
              <w:jc w:val="center"/>
              <w:rPr>
                <w:sz w:val="24"/>
                <w:szCs w:val="24"/>
              </w:rPr>
            </w:pPr>
            <w:r>
              <w:rPr>
                <w:rFonts w:hint="eastAsia"/>
                <w:sz w:val="24"/>
                <w:szCs w:val="24"/>
              </w:rPr>
              <w:t>93.00</w:t>
            </w:r>
          </w:p>
        </w:tc>
        <w:tc>
          <w:tcPr>
            <w:tcW w:w="1550" w:type="dxa"/>
            <w:vAlign w:val="center"/>
          </w:tcPr>
          <w:p w:rsidR="00167E08" w:rsidRDefault="00E867D6">
            <w:pPr>
              <w:jc w:val="center"/>
              <w:rPr>
                <w:sz w:val="24"/>
                <w:szCs w:val="24"/>
              </w:rPr>
            </w:pPr>
            <w:r>
              <w:rPr>
                <w:rFonts w:hint="eastAsia"/>
                <w:sz w:val="24"/>
                <w:szCs w:val="24"/>
              </w:rPr>
              <w:t>87.50</w:t>
            </w:r>
          </w:p>
        </w:tc>
        <w:tc>
          <w:tcPr>
            <w:tcW w:w="1800" w:type="dxa"/>
            <w:vAlign w:val="center"/>
          </w:tcPr>
          <w:p w:rsidR="00167E08" w:rsidRDefault="00E867D6">
            <w:pPr>
              <w:jc w:val="center"/>
              <w:rPr>
                <w:sz w:val="24"/>
                <w:szCs w:val="24"/>
              </w:rPr>
            </w:pPr>
            <w:r>
              <w:rPr>
                <w:rFonts w:hint="eastAsia"/>
                <w:sz w:val="24"/>
                <w:szCs w:val="24"/>
              </w:rPr>
              <w:t>44.30</w:t>
            </w:r>
          </w:p>
        </w:tc>
        <w:tc>
          <w:tcPr>
            <w:tcW w:w="1613" w:type="dxa"/>
            <w:vAlign w:val="center"/>
          </w:tcPr>
          <w:p w:rsidR="00167E08" w:rsidRDefault="00E867D6">
            <w:pPr>
              <w:jc w:val="center"/>
              <w:rPr>
                <w:sz w:val="24"/>
                <w:szCs w:val="24"/>
              </w:rPr>
            </w:pPr>
            <w:r>
              <w:rPr>
                <w:rFonts w:hint="eastAsia"/>
                <w:sz w:val="24"/>
                <w:szCs w:val="24"/>
              </w:rPr>
              <w:t>是</w:t>
            </w:r>
          </w:p>
        </w:tc>
        <w:tc>
          <w:tcPr>
            <w:tcW w:w="2462" w:type="dxa"/>
            <w:vAlign w:val="center"/>
          </w:tcPr>
          <w:p w:rsidR="00167E08" w:rsidRDefault="00E867D6">
            <w:pPr>
              <w:jc w:val="center"/>
              <w:rPr>
                <w:sz w:val="24"/>
                <w:szCs w:val="24"/>
              </w:rPr>
            </w:pPr>
            <w:r>
              <w:rPr>
                <w:rFonts w:hint="eastAsia"/>
                <w:sz w:val="24"/>
                <w:szCs w:val="24"/>
              </w:rPr>
              <w:t>a</w:t>
            </w:r>
            <w:r>
              <w:rPr>
                <w:rFonts w:hint="eastAsia"/>
                <w:sz w:val="24"/>
                <w:szCs w:val="24"/>
              </w:rPr>
              <w:t>取</w:t>
            </w:r>
            <w:r>
              <w:rPr>
                <w:rFonts w:hint="eastAsia"/>
                <w:sz w:val="24"/>
                <w:szCs w:val="24"/>
              </w:rPr>
              <w:t>0.08</w:t>
            </w:r>
            <w:r>
              <w:rPr>
                <w:rFonts w:hint="eastAsia"/>
                <w:sz w:val="24"/>
                <w:szCs w:val="24"/>
              </w:rPr>
              <w:t>、</w:t>
            </w:r>
            <w:r>
              <w:rPr>
                <w:rFonts w:hint="eastAsia"/>
                <w:sz w:val="24"/>
                <w:szCs w:val="24"/>
              </w:rPr>
              <w:t>b</w:t>
            </w:r>
            <w:r>
              <w:rPr>
                <w:rFonts w:hint="eastAsia"/>
                <w:sz w:val="24"/>
                <w:szCs w:val="24"/>
              </w:rPr>
              <w:t>取</w:t>
            </w:r>
            <w:r>
              <w:rPr>
                <w:rFonts w:hint="eastAsia"/>
                <w:sz w:val="24"/>
                <w:szCs w:val="24"/>
              </w:rPr>
              <w:t>0.42</w:t>
            </w:r>
          </w:p>
        </w:tc>
      </w:tr>
      <w:tr w:rsidR="00167E08">
        <w:trPr>
          <w:trHeight w:val="624"/>
        </w:trPr>
        <w:tc>
          <w:tcPr>
            <w:tcW w:w="808" w:type="dxa"/>
            <w:vAlign w:val="center"/>
          </w:tcPr>
          <w:p w:rsidR="00167E08" w:rsidRDefault="00167E08">
            <w:pPr>
              <w:jc w:val="center"/>
              <w:rPr>
                <w:sz w:val="24"/>
                <w:szCs w:val="24"/>
              </w:rPr>
            </w:pPr>
          </w:p>
        </w:tc>
        <w:tc>
          <w:tcPr>
            <w:tcW w:w="4106" w:type="dxa"/>
            <w:vAlign w:val="center"/>
          </w:tcPr>
          <w:p w:rsidR="00167E08" w:rsidRDefault="00167E08">
            <w:pPr>
              <w:jc w:val="center"/>
              <w:rPr>
                <w:sz w:val="24"/>
                <w:szCs w:val="24"/>
              </w:rPr>
            </w:pPr>
          </w:p>
        </w:tc>
        <w:tc>
          <w:tcPr>
            <w:tcW w:w="1212" w:type="dxa"/>
            <w:vAlign w:val="center"/>
          </w:tcPr>
          <w:p w:rsidR="00167E08" w:rsidRDefault="00167E08">
            <w:pPr>
              <w:jc w:val="center"/>
              <w:rPr>
                <w:sz w:val="24"/>
                <w:szCs w:val="24"/>
              </w:rPr>
            </w:pPr>
          </w:p>
        </w:tc>
        <w:tc>
          <w:tcPr>
            <w:tcW w:w="1550" w:type="dxa"/>
            <w:vAlign w:val="center"/>
          </w:tcPr>
          <w:p w:rsidR="00167E08" w:rsidRDefault="00167E08">
            <w:pPr>
              <w:jc w:val="center"/>
              <w:rPr>
                <w:sz w:val="24"/>
                <w:szCs w:val="24"/>
              </w:rPr>
            </w:pPr>
          </w:p>
        </w:tc>
        <w:tc>
          <w:tcPr>
            <w:tcW w:w="1800" w:type="dxa"/>
            <w:vAlign w:val="center"/>
          </w:tcPr>
          <w:p w:rsidR="00167E08" w:rsidRDefault="00167E08">
            <w:pPr>
              <w:jc w:val="center"/>
              <w:rPr>
                <w:sz w:val="24"/>
                <w:szCs w:val="24"/>
              </w:rPr>
            </w:pPr>
          </w:p>
        </w:tc>
        <w:tc>
          <w:tcPr>
            <w:tcW w:w="1613" w:type="dxa"/>
            <w:vAlign w:val="center"/>
          </w:tcPr>
          <w:p w:rsidR="00167E08" w:rsidRDefault="00167E08">
            <w:pPr>
              <w:jc w:val="center"/>
              <w:rPr>
                <w:sz w:val="24"/>
                <w:szCs w:val="24"/>
              </w:rPr>
            </w:pPr>
          </w:p>
        </w:tc>
        <w:tc>
          <w:tcPr>
            <w:tcW w:w="2462" w:type="dxa"/>
            <w:vAlign w:val="center"/>
          </w:tcPr>
          <w:p w:rsidR="00167E08" w:rsidRDefault="00167E08">
            <w:pPr>
              <w:jc w:val="center"/>
              <w:rPr>
                <w:sz w:val="24"/>
                <w:szCs w:val="24"/>
              </w:rPr>
            </w:pPr>
          </w:p>
        </w:tc>
      </w:tr>
      <w:tr w:rsidR="00167E08">
        <w:trPr>
          <w:trHeight w:val="624"/>
        </w:trPr>
        <w:tc>
          <w:tcPr>
            <w:tcW w:w="808" w:type="dxa"/>
            <w:vAlign w:val="center"/>
          </w:tcPr>
          <w:p w:rsidR="00167E08" w:rsidRDefault="00167E08">
            <w:pPr>
              <w:jc w:val="center"/>
              <w:rPr>
                <w:sz w:val="24"/>
                <w:szCs w:val="24"/>
              </w:rPr>
            </w:pPr>
          </w:p>
        </w:tc>
        <w:tc>
          <w:tcPr>
            <w:tcW w:w="4106" w:type="dxa"/>
            <w:vAlign w:val="center"/>
          </w:tcPr>
          <w:p w:rsidR="00167E08" w:rsidRDefault="00167E08">
            <w:pPr>
              <w:jc w:val="center"/>
              <w:rPr>
                <w:sz w:val="24"/>
                <w:szCs w:val="24"/>
              </w:rPr>
            </w:pPr>
          </w:p>
        </w:tc>
        <w:tc>
          <w:tcPr>
            <w:tcW w:w="1212" w:type="dxa"/>
            <w:vAlign w:val="center"/>
          </w:tcPr>
          <w:p w:rsidR="00167E08" w:rsidRDefault="00167E08">
            <w:pPr>
              <w:jc w:val="center"/>
              <w:rPr>
                <w:sz w:val="24"/>
                <w:szCs w:val="24"/>
              </w:rPr>
            </w:pPr>
          </w:p>
        </w:tc>
        <w:tc>
          <w:tcPr>
            <w:tcW w:w="1550" w:type="dxa"/>
            <w:vAlign w:val="center"/>
          </w:tcPr>
          <w:p w:rsidR="00167E08" w:rsidRDefault="00167E08">
            <w:pPr>
              <w:jc w:val="center"/>
              <w:rPr>
                <w:sz w:val="24"/>
                <w:szCs w:val="24"/>
              </w:rPr>
            </w:pPr>
          </w:p>
        </w:tc>
        <w:tc>
          <w:tcPr>
            <w:tcW w:w="1800" w:type="dxa"/>
            <w:vAlign w:val="center"/>
          </w:tcPr>
          <w:p w:rsidR="00167E08" w:rsidRDefault="00167E08">
            <w:pPr>
              <w:jc w:val="center"/>
              <w:rPr>
                <w:sz w:val="24"/>
                <w:szCs w:val="24"/>
              </w:rPr>
            </w:pPr>
          </w:p>
        </w:tc>
        <w:tc>
          <w:tcPr>
            <w:tcW w:w="1613" w:type="dxa"/>
            <w:vAlign w:val="center"/>
          </w:tcPr>
          <w:p w:rsidR="00167E08" w:rsidRDefault="00167E08">
            <w:pPr>
              <w:jc w:val="center"/>
              <w:rPr>
                <w:sz w:val="24"/>
                <w:szCs w:val="24"/>
              </w:rPr>
            </w:pPr>
          </w:p>
        </w:tc>
        <w:tc>
          <w:tcPr>
            <w:tcW w:w="2462" w:type="dxa"/>
            <w:vAlign w:val="center"/>
          </w:tcPr>
          <w:p w:rsidR="00167E08" w:rsidRDefault="00167E08">
            <w:pPr>
              <w:jc w:val="center"/>
              <w:rPr>
                <w:sz w:val="24"/>
                <w:szCs w:val="24"/>
              </w:rPr>
            </w:pPr>
          </w:p>
        </w:tc>
      </w:tr>
      <w:tr w:rsidR="00167E08">
        <w:trPr>
          <w:trHeight w:val="624"/>
        </w:trPr>
        <w:tc>
          <w:tcPr>
            <w:tcW w:w="808" w:type="dxa"/>
            <w:vAlign w:val="center"/>
          </w:tcPr>
          <w:p w:rsidR="00167E08" w:rsidRDefault="00167E08">
            <w:pPr>
              <w:jc w:val="center"/>
              <w:rPr>
                <w:sz w:val="24"/>
                <w:szCs w:val="24"/>
              </w:rPr>
            </w:pPr>
          </w:p>
        </w:tc>
        <w:tc>
          <w:tcPr>
            <w:tcW w:w="4106" w:type="dxa"/>
            <w:vAlign w:val="center"/>
          </w:tcPr>
          <w:p w:rsidR="00167E08" w:rsidRDefault="00167E08">
            <w:pPr>
              <w:jc w:val="center"/>
              <w:rPr>
                <w:sz w:val="24"/>
                <w:szCs w:val="24"/>
              </w:rPr>
            </w:pPr>
          </w:p>
        </w:tc>
        <w:tc>
          <w:tcPr>
            <w:tcW w:w="1212" w:type="dxa"/>
            <w:vAlign w:val="center"/>
          </w:tcPr>
          <w:p w:rsidR="00167E08" w:rsidRDefault="00167E08">
            <w:pPr>
              <w:jc w:val="center"/>
              <w:rPr>
                <w:sz w:val="24"/>
                <w:szCs w:val="24"/>
              </w:rPr>
            </w:pPr>
          </w:p>
        </w:tc>
        <w:tc>
          <w:tcPr>
            <w:tcW w:w="1550" w:type="dxa"/>
            <w:vAlign w:val="center"/>
          </w:tcPr>
          <w:p w:rsidR="00167E08" w:rsidRDefault="00167E08">
            <w:pPr>
              <w:jc w:val="center"/>
              <w:rPr>
                <w:sz w:val="24"/>
                <w:szCs w:val="24"/>
              </w:rPr>
            </w:pPr>
          </w:p>
        </w:tc>
        <w:tc>
          <w:tcPr>
            <w:tcW w:w="1800" w:type="dxa"/>
            <w:vAlign w:val="center"/>
          </w:tcPr>
          <w:p w:rsidR="00167E08" w:rsidRDefault="00167E08">
            <w:pPr>
              <w:jc w:val="center"/>
              <w:rPr>
                <w:sz w:val="24"/>
                <w:szCs w:val="24"/>
              </w:rPr>
            </w:pPr>
          </w:p>
        </w:tc>
        <w:tc>
          <w:tcPr>
            <w:tcW w:w="1613" w:type="dxa"/>
            <w:vAlign w:val="center"/>
          </w:tcPr>
          <w:p w:rsidR="00167E08" w:rsidRDefault="00167E08">
            <w:pPr>
              <w:jc w:val="center"/>
              <w:rPr>
                <w:sz w:val="24"/>
                <w:szCs w:val="24"/>
              </w:rPr>
            </w:pPr>
          </w:p>
        </w:tc>
        <w:tc>
          <w:tcPr>
            <w:tcW w:w="2462" w:type="dxa"/>
            <w:vAlign w:val="center"/>
          </w:tcPr>
          <w:p w:rsidR="00167E08" w:rsidRDefault="00167E08">
            <w:pPr>
              <w:jc w:val="center"/>
              <w:rPr>
                <w:sz w:val="24"/>
                <w:szCs w:val="24"/>
              </w:rPr>
            </w:pPr>
          </w:p>
        </w:tc>
      </w:tr>
    </w:tbl>
    <w:p w:rsidR="00167E08" w:rsidRDefault="00E867D6">
      <w:pPr>
        <w:jc w:val="left"/>
        <w:rPr>
          <w:sz w:val="24"/>
          <w:szCs w:val="24"/>
        </w:rPr>
      </w:pPr>
      <w:r>
        <w:rPr>
          <w:rFonts w:hint="eastAsia"/>
          <w:sz w:val="24"/>
          <w:szCs w:val="24"/>
        </w:rPr>
        <w:t>核查人员：</w:t>
      </w:r>
      <w:r>
        <w:rPr>
          <w:rFonts w:hint="eastAsia"/>
          <w:sz w:val="24"/>
          <w:szCs w:val="24"/>
        </w:rPr>
        <w:t xml:space="preserve">                                                                                </w:t>
      </w:r>
      <w:r>
        <w:rPr>
          <w:rFonts w:hint="eastAsia"/>
          <w:sz w:val="24"/>
          <w:szCs w:val="24"/>
        </w:rPr>
        <w:t>核查时间：</w:t>
      </w:r>
    </w:p>
    <w:p w:rsidR="00167E08" w:rsidRDefault="00167E08">
      <w:pPr>
        <w:jc w:val="left"/>
        <w:rPr>
          <w:sz w:val="24"/>
          <w:szCs w:val="24"/>
        </w:rPr>
      </w:pPr>
    </w:p>
    <w:p w:rsidR="00167E08" w:rsidRDefault="00167E08">
      <w:pPr>
        <w:jc w:val="left"/>
        <w:rPr>
          <w:sz w:val="24"/>
          <w:szCs w:val="24"/>
        </w:rPr>
      </w:pPr>
    </w:p>
    <w:p w:rsidR="00167E08" w:rsidRDefault="00E867D6">
      <w:pPr>
        <w:jc w:val="left"/>
        <w:rPr>
          <w:sz w:val="24"/>
          <w:szCs w:val="24"/>
        </w:rPr>
      </w:pPr>
      <w:r>
        <w:rPr>
          <w:rFonts w:hint="eastAsia"/>
          <w:sz w:val="24"/>
          <w:szCs w:val="24"/>
        </w:rPr>
        <w:t>注：</w:t>
      </w:r>
      <w:r>
        <w:rPr>
          <w:rFonts w:hint="eastAsia"/>
          <w:sz w:val="24"/>
          <w:szCs w:val="24"/>
        </w:rPr>
        <w:t xml:space="preserve">A-- </w:t>
      </w:r>
      <w:r>
        <w:rPr>
          <w:rFonts w:hint="eastAsia"/>
          <w:sz w:val="24"/>
          <w:szCs w:val="24"/>
        </w:rPr>
        <w:t>桩基评价分值；</w:t>
      </w:r>
      <w:r>
        <w:rPr>
          <w:rFonts w:ascii="黑体" w:eastAsia="黑体" w:hint="eastAsia"/>
          <w:sz w:val="24"/>
          <w:szCs w:val="24"/>
        </w:rPr>
        <w:t xml:space="preserve"> </w:t>
      </w:r>
      <w:r>
        <w:rPr>
          <w:rFonts w:hint="eastAsia"/>
          <w:sz w:val="24"/>
          <w:szCs w:val="24"/>
        </w:rPr>
        <w:t>B--</w:t>
      </w:r>
      <w:r>
        <w:rPr>
          <w:rFonts w:hint="eastAsia"/>
          <w:sz w:val="24"/>
          <w:szCs w:val="24"/>
        </w:rPr>
        <w:t>主体结构评价分值；</w:t>
      </w:r>
    </w:p>
    <w:p w:rsidR="00167E08" w:rsidRDefault="00E867D6">
      <w:pPr>
        <w:ind w:firstLineChars="200" w:firstLine="480"/>
        <w:jc w:val="left"/>
        <w:rPr>
          <w:sz w:val="24"/>
          <w:szCs w:val="24"/>
        </w:rPr>
      </w:pPr>
      <w:r>
        <w:rPr>
          <w:rFonts w:hint="eastAsia"/>
          <w:sz w:val="24"/>
          <w:szCs w:val="24"/>
        </w:rPr>
        <w:t>a</w:t>
      </w:r>
      <w:r>
        <w:rPr>
          <w:rFonts w:hint="eastAsia"/>
          <w:sz w:val="24"/>
          <w:szCs w:val="24"/>
        </w:rPr>
        <w:t>和</w:t>
      </w:r>
      <w:r>
        <w:rPr>
          <w:rFonts w:hint="eastAsia"/>
          <w:sz w:val="24"/>
          <w:szCs w:val="24"/>
        </w:rPr>
        <w:t>b</w:t>
      </w:r>
      <w:r>
        <w:rPr>
          <w:rFonts w:hint="eastAsia"/>
          <w:sz w:val="24"/>
          <w:szCs w:val="24"/>
        </w:rPr>
        <w:t>分别为桩基评价和主体结构评价分值。依据《温州市建设工程瓯江杯（优质工程）评价标准》（</w:t>
      </w:r>
      <w:r>
        <w:rPr>
          <w:rFonts w:hint="eastAsia"/>
          <w:sz w:val="24"/>
          <w:szCs w:val="24"/>
        </w:rPr>
        <w:t>T/zs0058-2019</w:t>
      </w:r>
      <w:r>
        <w:rPr>
          <w:rFonts w:hint="eastAsia"/>
          <w:sz w:val="24"/>
          <w:szCs w:val="24"/>
        </w:rPr>
        <w:t>），当工程无桩基工程时，</w:t>
      </w:r>
      <w:r>
        <w:rPr>
          <w:rFonts w:hint="eastAsia"/>
          <w:sz w:val="24"/>
          <w:szCs w:val="24"/>
        </w:rPr>
        <w:t>a</w:t>
      </w:r>
      <w:r>
        <w:rPr>
          <w:rFonts w:hint="eastAsia"/>
          <w:sz w:val="24"/>
          <w:szCs w:val="24"/>
        </w:rPr>
        <w:t>和</w:t>
      </w:r>
      <w:r>
        <w:rPr>
          <w:rFonts w:hint="eastAsia"/>
          <w:sz w:val="24"/>
          <w:szCs w:val="24"/>
        </w:rPr>
        <w:t>b</w:t>
      </w:r>
      <w:r>
        <w:rPr>
          <w:rFonts w:hint="eastAsia"/>
          <w:sz w:val="24"/>
          <w:szCs w:val="24"/>
        </w:rPr>
        <w:t>分别取</w:t>
      </w:r>
      <w:r>
        <w:rPr>
          <w:rFonts w:hint="eastAsia"/>
          <w:sz w:val="24"/>
          <w:szCs w:val="24"/>
        </w:rPr>
        <w:t>0%</w:t>
      </w:r>
      <w:r>
        <w:rPr>
          <w:rFonts w:hint="eastAsia"/>
          <w:sz w:val="24"/>
          <w:szCs w:val="24"/>
        </w:rPr>
        <w:t>和</w:t>
      </w:r>
      <w:r>
        <w:rPr>
          <w:rFonts w:hint="eastAsia"/>
          <w:sz w:val="24"/>
          <w:szCs w:val="24"/>
        </w:rPr>
        <w:t>50%</w:t>
      </w:r>
      <w:r>
        <w:rPr>
          <w:rFonts w:hint="eastAsia"/>
          <w:sz w:val="24"/>
          <w:szCs w:val="24"/>
        </w:rPr>
        <w:t>的权重；当工程中有桩基工程时，</w:t>
      </w:r>
      <w:r>
        <w:rPr>
          <w:rFonts w:hint="eastAsia"/>
          <w:sz w:val="24"/>
          <w:szCs w:val="24"/>
        </w:rPr>
        <w:t>a</w:t>
      </w:r>
      <w:r>
        <w:rPr>
          <w:rFonts w:hint="eastAsia"/>
          <w:sz w:val="24"/>
          <w:szCs w:val="24"/>
        </w:rPr>
        <w:t>和</w:t>
      </w:r>
      <w:r>
        <w:rPr>
          <w:rFonts w:hint="eastAsia"/>
          <w:sz w:val="24"/>
          <w:szCs w:val="24"/>
        </w:rPr>
        <w:t>b</w:t>
      </w:r>
      <w:r>
        <w:rPr>
          <w:rFonts w:hint="eastAsia"/>
          <w:sz w:val="24"/>
          <w:szCs w:val="24"/>
        </w:rPr>
        <w:t>分别取</w:t>
      </w:r>
      <w:r>
        <w:rPr>
          <w:rFonts w:hint="eastAsia"/>
          <w:sz w:val="24"/>
          <w:szCs w:val="24"/>
        </w:rPr>
        <w:t>8%</w:t>
      </w:r>
      <w:r>
        <w:rPr>
          <w:rFonts w:hint="eastAsia"/>
          <w:sz w:val="24"/>
          <w:szCs w:val="24"/>
        </w:rPr>
        <w:t>和</w:t>
      </w:r>
      <w:r>
        <w:rPr>
          <w:rFonts w:hint="eastAsia"/>
          <w:sz w:val="24"/>
          <w:szCs w:val="24"/>
        </w:rPr>
        <w:t>42%</w:t>
      </w:r>
      <w:r>
        <w:rPr>
          <w:rFonts w:hint="eastAsia"/>
          <w:sz w:val="24"/>
          <w:szCs w:val="24"/>
        </w:rPr>
        <w:t>的权重。</w:t>
      </w:r>
    </w:p>
    <w:p w:rsidR="00167E08" w:rsidRDefault="00E867D6">
      <w:pPr>
        <w:ind w:firstLineChars="200" w:firstLine="480"/>
        <w:jc w:val="left"/>
        <w:rPr>
          <w:sz w:val="24"/>
          <w:szCs w:val="24"/>
        </w:rPr>
      </w:pPr>
      <w:r>
        <w:rPr>
          <w:rFonts w:hint="eastAsia"/>
          <w:sz w:val="24"/>
          <w:szCs w:val="24"/>
        </w:rPr>
        <w:t>核查得分取小点后两位，第三位“四舍五入”；核查得分大于等于</w:t>
      </w:r>
      <w:r>
        <w:rPr>
          <w:rFonts w:hint="eastAsia"/>
          <w:sz w:val="24"/>
          <w:szCs w:val="24"/>
        </w:rPr>
        <w:t>42.5</w:t>
      </w:r>
      <w:r>
        <w:rPr>
          <w:rFonts w:hint="eastAsia"/>
          <w:sz w:val="24"/>
          <w:szCs w:val="24"/>
        </w:rPr>
        <w:t>分，</w:t>
      </w:r>
    </w:p>
    <w:p w:rsidR="00167E08" w:rsidRDefault="00167E08">
      <w:pPr>
        <w:ind w:firstLineChars="200" w:firstLine="480"/>
        <w:jc w:val="left"/>
        <w:rPr>
          <w:sz w:val="24"/>
          <w:szCs w:val="24"/>
        </w:rPr>
      </w:pPr>
    </w:p>
    <w:p w:rsidR="00167E08" w:rsidRDefault="00167E08">
      <w:pPr>
        <w:jc w:val="center"/>
        <w:rPr>
          <w:rFonts w:ascii="黑体" w:eastAsia="黑体"/>
          <w:sz w:val="32"/>
          <w:szCs w:val="32"/>
        </w:rPr>
      </w:pPr>
    </w:p>
    <w:p w:rsidR="00E867D6" w:rsidRDefault="00E867D6">
      <w:pPr>
        <w:wordWrap w:val="0"/>
        <w:ind w:right="180" w:firstLine="803"/>
        <w:jc w:val="right"/>
        <w:rPr>
          <w:rFonts w:ascii="黑体" w:eastAsia="黑体" w:hint="eastAsia"/>
          <w:sz w:val="32"/>
          <w:szCs w:val="32"/>
        </w:rPr>
      </w:pPr>
    </w:p>
    <w:p w:rsidR="00167E08" w:rsidRDefault="00E867D6" w:rsidP="00E867D6">
      <w:pPr>
        <w:ind w:right="180" w:firstLine="803"/>
        <w:jc w:val="right"/>
        <w:rPr>
          <w:sz w:val="24"/>
        </w:rPr>
      </w:pPr>
      <w:r>
        <w:rPr>
          <w:rFonts w:ascii="黑体" w:eastAsia="黑体" w:hint="eastAsia"/>
          <w:sz w:val="32"/>
          <w:szCs w:val="32"/>
        </w:rPr>
        <w:lastRenderedPageBreak/>
        <w:t xml:space="preserve">温州市建筑工程优质结构主体结构工程质量综合评价表          </w:t>
      </w:r>
      <w:r>
        <w:rPr>
          <w:rFonts w:hint="eastAsia"/>
          <w:sz w:val="24"/>
        </w:rPr>
        <w:t>主结评表</w:t>
      </w:r>
      <w:r>
        <w:rPr>
          <w:rFonts w:hint="eastAsia"/>
          <w:sz w:val="24"/>
        </w:rPr>
        <w:t>-</w:t>
      </w:r>
      <w:r>
        <w:rPr>
          <w:rFonts w:hint="eastAsia"/>
          <w:sz w:val="24"/>
        </w:rPr>
        <w:t>总</w:t>
      </w:r>
    </w:p>
    <w:p w:rsidR="00167E08" w:rsidRDefault="00167E08">
      <w:pPr>
        <w:spacing w:line="320" w:lineRule="exact"/>
        <w:rPr>
          <w:sz w:val="24"/>
        </w:rPr>
      </w:pPr>
    </w:p>
    <w:p w:rsidR="00167E08" w:rsidRDefault="00E867D6">
      <w:pPr>
        <w:spacing w:line="320" w:lineRule="exact"/>
        <w:rPr>
          <w:sz w:val="24"/>
        </w:rPr>
      </w:pPr>
      <w:r>
        <w:rPr>
          <w:rFonts w:hint="eastAsia"/>
          <w:sz w:val="24"/>
        </w:rPr>
        <w:t>工程名称：</w:t>
      </w:r>
    </w:p>
    <w:tbl>
      <w:tblPr>
        <w:tblW w:w="13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
        <w:gridCol w:w="3266"/>
        <w:gridCol w:w="1890"/>
        <w:gridCol w:w="1995"/>
        <w:gridCol w:w="5803"/>
      </w:tblGrid>
      <w:tr w:rsidR="00167E08">
        <w:trPr>
          <w:cantSplit/>
          <w:trHeight w:val="482"/>
        </w:trPr>
        <w:tc>
          <w:tcPr>
            <w:tcW w:w="514" w:type="dxa"/>
            <w:vMerge w:val="restart"/>
            <w:tcBorders>
              <w:left w:val="single" w:sz="4" w:space="0" w:color="auto"/>
            </w:tcBorders>
            <w:vAlign w:val="center"/>
          </w:tcPr>
          <w:p w:rsidR="00167E08" w:rsidRDefault="00E867D6">
            <w:pPr>
              <w:jc w:val="center"/>
              <w:rPr>
                <w:sz w:val="24"/>
              </w:rPr>
            </w:pPr>
            <w:r>
              <w:rPr>
                <w:rFonts w:hint="eastAsia"/>
                <w:sz w:val="24"/>
              </w:rPr>
              <w:t>序号</w:t>
            </w:r>
          </w:p>
        </w:tc>
        <w:tc>
          <w:tcPr>
            <w:tcW w:w="3266" w:type="dxa"/>
            <w:vMerge w:val="restart"/>
            <w:vAlign w:val="center"/>
          </w:tcPr>
          <w:p w:rsidR="00167E08" w:rsidRDefault="00E867D6">
            <w:pPr>
              <w:jc w:val="center"/>
              <w:rPr>
                <w:sz w:val="24"/>
              </w:rPr>
            </w:pPr>
            <w:r>
              <w:rPr>
                <w:rFonts w:hint="eastAsia"/>
                <w:sz w:val="24"/>
              </w:rPr>
              <w:t>检</w:t>
            </w:r>
            <w:r>
              <w:rPr>
                <w:rFonts w:hint="eastAsia"/>
                <w:sz w:val="24"/>
              </w:rPr>
              <w:t xml:space="preserve">   </w:t>
            </w:r>
            <w:r>
              <w:rPr>
                <w:rFonts w:hint="eastAsia"/>
                <w:sz w:val="24"/>
              </w:rPr>
              <w:t>查</w:t>
            </w:r>
            <w:r>
              <w:rPr>
                <w:rFonts w:hint="eastAsia"/>
                <w:sz w:val="24"/>
              </w:rPr>
              <w:t xml:space="preserve">   </w:t>
            </w:r>
            <w:r>
              <w:rPr>
                <w:rFonts w:hint="eastAsia"/>
                <w:sz w:val="24"/>
              </w:rPr>
              <w:t>项</w:t>
            </w:r>
            <w:r>
              <w:rPr>
                <w:rFonts w:hint="eastAsia"/>
                <w:sz w:val="24"/>
              </w:rPr>
              <w:t xml:space="preserve">   </w:t>
            </w:r>
            <w:r>
              <w:rPr>
                <w:rFonts w:hint="eastAsia"/>
                <w:sz w:val="24"/>
              </w:rPr>
              <w:t>目</w:t>
            </w:r>
          </w:p>
        </w:tc>
        <w:tc>
          <w:tcPr>
            <w:tcW w:w="3885" w:type="dxa"/>
            <w:gridSpan w:val="2"/>
            <w:tcBorders>
              <w:right w:val="single" w:sz="4" w:space="0" w:color="auto"/>
            </w:tcBorders>
            <w:vAlign w:val="center"/>
          </w:tcPr>
          <w:p w:rsidR="00167E08" w:rsidRDefault="00E867D6">
            <w:pPr>
              <w:spacing w:line="280" w:lineRule="exact"/>
              <w:jc w:val="center"/>
              <w:rPr>
                <w:sz w:val="24"/>
              </w:rPr>
            </w:pPr>
            <w:r>
              <w:rPr>
                <w:rFonts w:hint="eastAsia"/>
                <w:sz w:val="24"/>
              </w:rPr>
              <w:t>结构工程评价得分</w:t>
            </w:r>
          </w:p>
        </w:tc>
        <w:tc>
          <w:tcPr>
            <w:tcW w:w="5803" w:type="dxa"/>
            <w:vMerge w:val="restart"/>
            <w:tcBorders>
              <w:left w:val="single" w:sz="4" w:space="0" w:color="auto"/>
              <w:right w:val="single" w:sz="4" w:space="0" w:color="auto"/>
            </w:tcBorders>
            <w:vAlign w:val="center"/>
          </w:tcPr>
          <w:p w:rsidR="00167E08" w:rsidRDefault="00E867D6">
            <w:pPr>
              <w:spacing w:line="280" w:lineRule="exact"/>
              <w:jc w:val="center"/>
              <w:rPr>
                <w:sz w:val="24"/>
              </w:rPr>
            </w:pPr>
            <w:r>
              <w:rPr>
                <w:rFonts w:hint="eastAsia"/>
                <w:sz w:val="24"/>
              </w:rPr>
              <w:t>备</w:t>
            </w:r>
            <w:r>
              <w:rPr>
                <w:rFonts w:hint="eastAsia"/>
                <w:sz w:val="24"/>
              </w:rPr>
              <w:t xml:space="preserve">      </w:t>
            </w:r>
            <w:r>
              <w:rPr>
                <w:rFonts w:hint="eastAsia"/>
                <w:sz w:val="24"/>
              </w:rPr>
              <w:t>注</w:t>
            </w:r>
          </w:p>
        </w:tc>
      </w:tr>
      <w:tr w:rsidR="00167E08">
        <w:trPr>
          <w:cantSplit/>
          <w:trHeight w:val="482"/>
        </w:trPr>
        <w:tc>
          <w:tcPr>
            <w:tcW w:w="514" w:type="dxa"/>
            <w:vMerge/>
            <w:tcBorders>
              <w:left w:val="single" w:sz="4" w:space="0" w:color="auto"/>
            </w:tcBorders>
            <w:vAlign w:val="center"/>
          </w:tcPr>
          <w:p w:rsidR="00167E08" w:rsidRDefault="00167E08">
            <w:pPr>
              <w:jc w:val="center"/>
              <w:rPr>
                <w:sz w:val="24"/>
              </w:rPr>
            </w:pPr>
          </w:p>
        </w:tc>
        <w:tc>
          <w:tcPr>
            <w:tcW w:w="3266" w:type="dxa"/>
            <w:vMerge/>
            <w:vAlign w:val="center"/>
          </w:tcPr>
          <w:p w:rsidR="00167E08" w:rsidRDefault="00167E08">
            <w:pPr>
              <w:jc w:val="center"/>
              <w:rPr>
                <w:sz w:val="24"/>
              </w:rPr>
            </w:pPr>
          </w:p>
        </w:tc>
        <w:tc>
          <w:tcPr>
            <w:tcW w:w="1890" w:type="dxa"/>
            <w:vAlign w:val="center"/>
          </w:tcPr>
          <w:p w:rsidR="00167E08" w:rsidRDefault="00E867D6">
            <w:pPr>
              <w:jc w:val="center"/>
              <w:rPr>
                <w:sz w:val="24"/>
              </w:rPr>
            </w:pPr>
            <w:r>
              <w:rPr>
                <w:rFonts w:hint="eastAsia"/>
                <w:sz w:val="24"/>
              </w:rPr>
              <w:t>应得分</w:t>
            </w:r>
          </w:p>
        </w:tc>
        <w:tc>
          <w:tcPr>
            <w:tcW w:w="1995" w:type="dxa"/>
            <w:tcBorders>
              <w:right w:val="single" w:sz="4" w:space="0" w:color="auto"/>
            </w:tcBorders>
            <w:vAlign w:val="center"/>
          </w:tcPr>
          <w:p w:rsidR="00167E08" w:rsidRDefault="00E867D6">
            <w:pPr>
              <w:jc w:val="center"/>
              <w:rPr>
                <w:sz w:val="24"/>
              </w:rPr>
            </w:pPr>
            <w:r>
              <w:rPr>
                <w:rFonts w:hint="eastAsia"/>
                <w:sz w:val="24"/>
              </w:rPr>
              <w:t>实得分</w:t>
            </w:r>
          </w:p>
        </w:tc>
        <w:tc>
          <w:tcPr>
            <w:tcW w:w="5803" w:type="dxa"/>
            <w:vMerge/>
            <w:tcBorders>
              <w:left w:val="single" w:sz="4" w:space="0" w:color="auto"/>
              <w:right w:val="single" w:sz="4" w:space="0" w:color="auto"/>
            </w:tcBorders>
            <w:vAlign w:val="center"/>
          </w:tcPr>
          <w:p w:rsidR="00167E08" w:rsidRDefault="00167E08">
            <w:pPr>
              <w:jc w:val="center"/>
              <w:rPr>
                <w:sz w:val="24"/>
              </w:rPr>
            </w:pPr>
          </w:p>
        </w:tc>
      </w:tr>
      <w:tr w:rsidR="00167E08">
        <w:trPr>
          <w:cantSplit/>
          <w:trHeight w:val="471"/>
        </w:trPr>
        <w:tc>
          <w:tcPr>
            <w:tcW w:w="514" w:type="dxa"/>
            <w:tcBorders>
              <w:left w:val="single" w:sz="4" w:space="0" w:color="auto"/>
            </w:tcBorders>
            <w:vAlign w:val="center"/>
          </w:tcPr>
          <w:p w:rsidR="00167E08" w:rsidRDefault="00E867D6">
            <w:pPr>
              <w:spacing w:line="320" w:lineRule="exact"/>
              <w:jc w:val="center"/>
              <w:rPr>
                <w:sz w:val="24"/>
              </w:rPr>
            </w:pPr>
            <w:r>
              <w:rPr>
                <w:rFonts w:hint="eastAsia"/>
                <w:sz w:val="24"/>
              </w:rPr>
              <w:t>1</w:t>
            </w:r>
          </w:p>
        </w:tc>
        <w:tc>
          <w:tcPr>
            <w:tcW w:w="3266" w:type="dxa"/>
            <w:tcBorders>
              <w:right w:val="single" w:sz="4" w:space="0" w:color="auto"/>
            </w:tcBorders>
            <w:vAlign w:val="center"/>
          </w:tcPr>
          <w:p w:rsidR="00167E08" w:rsidRDefault="00E867D6">
            <w:pPr>
              <w:spacing w:line="320" w:lineRule="exact"/>
              <w:jc w:val="left"/>
              <w:rPr>
                <w:sz w:val="24"/>
              </w:rPr>
            </w:pPr>
            <w:r>
              <w:rPr>
                <w:rFonts w:hint="eastAsia"/>
                <w:sz w:val="24"/>
              </w:rPr>
              <w:t>性能检测</w:t>
            </w:r>
          </w:p>
        </w:tc>
        <w:tc>
          <w:tcPr>
            <w:tcW w:w="1890" w:type="dxa"/>
            <w:tcBorders>
              <w:left w:val="single" w:sz="4" w:space="0" w:color="auto"/>
              <w:right w:val="single" w:sz="4" w:space="0" w:color="auto"/>
            </w:tcBorders>
            <w:vAlign w:val="center"/>
          </w:tcPr>
          <w:p w:rsidR="00167E08" w:rsidRDefault="00E867D6">
            <w:pPr>
              <w:jc w:val="center"/>
              <w:rPr>
                <w:sz w:val="24"/>
              </w:rPr>
            </w:pPr>
            <w:r>
              <w:rPr>
                <w:rFonts w:hint="eastAsia"/>
                <w:sz w:val="24"/>
              </w:rPr>
              <w:t>40</w:t>
            </w:r>
          </w:p>
        </w:tc>
        <w:tc>
          <w:tcPr>
            <w:tcW w:w="1995" w:type="dxa"/>
            <w:tcBorders>
              <w:left w:val="single" w:sz="4" w:space="0" w:color="auto"/>
              <w:right w:val="single" w:sz="4" w:space="0" w:color="auto"/>
            </w:tcBorders>
            <w:vAlign w:val="center"/>
          </w:tcPr>
          <w:p w:rsidR="00167E08" w:rsidRDefault="00167E08">
            <w:pPr>
              <w:jc w:val="center"/>
              <w:rPr>
                <w:sz w:val="24"/>
              </w:rPr>
            </w:pPr>
          </w:p>
        </w:tc>
        <w:tc>
          <w:tcPr>
            <w:tcW w:w="5803" w:type="dxa"/>
            <w:tcBorders>
              <w:left w:val="single" w:sz="4" w:space="0" w:color="auto"/>
              <w:right w:val="single" w:sz="4" w:space="0" w:color="auto"/>
            </w:tcBorders>
            <w:vAlign w:val="center"/>
          </w:tcPr>
          <w:p w:rsidR="00167E08" w:rsidRDefault="00E867D6">
            <w:pPr>
              <w:spacing w:line="280" w:lineRule="exact"/>
              <w:jc w:val="center"/>
              <w:rPr>
                <w:sz w:val="24"/>
              </w:rPr>
            </w:pPr>
            <w:r>
              <w:rPr>
                <w:rFonts w:hint="eastAsia"/>
                <w:sz w:val="26"/>
                <w:szCs w:val="26"/>
              </w:rPr>
              <w:t>实得分来源于主结评表</w:t>
            </w:r>
            <w:r>
              <w:rPr>
                <w:sz w:val="26"/>
                <w:szCs w:val="26"/>
              </w:rPr>
              <w:t>1</w:t>
            </w:r>
            <w:r>
              <w:rPr>
                <w:rFonts w:hint="eastAsia"/>
                <w:sz w:val="26"/>
                <w:szCs w:val="26"/>
              </w:rPr>
              <w:t>，列入计算式</w:t>
            </w:r>
          </w:p>
        </w:tc>
      </w:tr>
      <w:tr w:rsidR="00167E08">
        <w:trPr>
          <w:cantSplit/>
          <w:trHeight w:val="557"/>
        </w:trPr>
        <w:tc>
          <w:tcPr>
            <w:tcW w:w="514" w:type="dxa"/>
            <w:tcBorders>
              <w:left w:val="single" w:sz="4" w:space="0" w:color="auto"/>
            </w:tcBorders>
            <w:vAlign w:val="center"/>
          </w:tcPr>
          <w:p w:rsidR="00167E08" w:rsidRDefault="00E867D6">
            <w:pPr>
              <w:spacing w:line="320" w:lineRule="exact"/>
              <w:jc w:val="center"/>
              <w:rPr>
                <w:sz w:val="24"/>
              </w:rPr>
            </w:pPr>
            <w:r>
              <w:rPr>
                <w:rFonts w:hint="eastAsia"/>
                <w:sz w:val="24"/>
              </w:rPr>
              <w:t>2</w:t>
            </w:r>
          </w:p>
        </w:tc>
        <w:tc>
          <w:tcPr>
            <w:tcW w:w="3266" w:type="dxa"/>
            <w:tcBorders>
              <w:right w:val="single" w:sz="4" w:space="0" w:color="auto"/>
            </w:tcBorders>
            <w:vAlign w:val="center"/>
          </w:tcPr>
          <w:p w:rsidR="00167E08" w:rsidRDefault="00E867D6">
            <w:pPr>
              <w:spacing w:line="320" w:lineRule="exact"/>
              <w:jc w:val="left"/>
              <w:rPr>
                <w:sz w:val="24"/>
              </w:rPr>
            </w:pPr>
            <w:r>
              <w:rPr>
                <w:rFonts w:hint="eastAsia"/>
                <w:sz w:val="24"/>
              </w:rPr>
              <w:t>质量记录</w:t>
            </w:r>
            <w:r>
              <w:rPr>
                <w:rFonts w:hint="eastAsia"/>
                <w:sz w:val="24"/>
              </w:rPr>
              <w:t xml:space="preserve"> </w:t>
            </w:r>
          </w:p>
        </w:tc>
        <w:tc>
          <w:tcPr>
            <w:tcW w:w="1890" w:type="dxa"/>
            <w:tcBorders>
              <w:left w:val="single" w:sz="4" w:space="0" w:color="auto"/>
              <w:right w:val="single" w:sz="4" w:space="0" w:color="auto"/>
            </w:tcBorders>
            <w:vAlign w:val="center"/>
          </w:tcPr>
          <w:p w:rsidR="00167E08" w:rsidRDefault="00E867D6">
            <w:pPr>
              <w:pStyle w:val="a3"/>
              <w:jc w:val="center"/>
              <w:rPr>
                <w:sz w:val="24"/>
              </w:rPr>
            </w:pPr>
            <w:r>
              <w:rPr>
                <w:rFonts w:hint="eastAsia"/>
                <w:sz w:val="24"/>
              </w:rPr>
              <w:t>30</w:t>
            </w:r>
          </w:p>
        </w:tc>
        <w:tc>
          <w:tcPr>
            <w:tcW w:w="1995" w:type="dxa"/>
            <w:tcBorders>
              <w:left w:val="single" w:sz="4" w:space="0" w:color="auto"/>
              <w:right w:val="single" w:sz="4" w:space="0" w:color="auto"/>
            </w:tcBorders>
            <w:vAlign w:val="center"/>
          </w:tcPr>
          <w:p w:rsidR="00167E08" w:rsidRDefault="00167E08">
            <w:pPr>
              <w:jc w:val="center"/>
              <w:rPr>
                <w:sz w:val="24"/>
              </w:rPr>
            </w:pPr>
          </w:p>
        </w:tc>
        <w:tc>
          <w:tcPr>
            <w:tcW w:w="5803" w:type="dxa"/>
            <w:tcBorders>
              <w:left w:val="single" w:sz="4" w:space="0" w:color="auto"/>
              <w:right w:val="single" w:sz="4" w:space="0" w:color="auto"/>
            </w:tcBorders>
            <w:vAlign w:val="center"/>
          </w:tcPr>
          <w:p w:rsidR="00167E08" w:rsidRDefault="00E867D6">
            <w:pPr>
              <w:spacing w:line="280" w:lineRule="exact"/>
              <w:jc w:val="center"/>
              <w:rPr>
                <w:sz w:val="24"/>
              </w:rPr>
            </w:pPr>
            <w:r>
              <w:rPr>
                <w:rFonts w:hint="eastAsia"/>
                <w:sz w:val="26"/>
                <w:szCs w:val="26"/>
              </w:rPr>
              <w:t>实得分来源于主结评表</w:t>
            </w:r>
            <w:r>
              <w:rPr>
                <w:sz w:val="26"/>
                <w:szCs w:val="26"/>
              </w:rPr>
              <w:t>2</w:t>
            </w:r>
            <w:r>
              <w:rPr>
                <w:rFonts w:hint="eastAsia"/>
                <w:sz w:val="26"/>
                <w:szCs w:val="26"/>
              </w:rPr>
              <w:t>，列入计算式</w:t>
            </w:r>
          </w:p>
        </w:tc>
      </w:tr>
      <w:tr w:rsidR="00167E08">
        <w:trPr>
          <w:cantSplit/>
          <w:trHeight w:val="528"/>
        </w:trPr>
        <w:tc>
          <w:tcPr>
            <w:tcW w:w="514" w:type="dxa"/>
            <w:tcBorders>
              <w:left w:val="single" w:sz="4" w:space="0" w:color="auto"/>
            </w:tcBorders>
            <w:vAlign w:val="center"/>
          </w:tcPr>
          <w:p w:rsidR="00167E08" w:rsidRDefault="00E867D6">
            <w:pPr>
              <w:spacing w:line="320" w:lineRule="exact"/>
              <w:jc w:val="center"/>
              <w:rPr>
                <w:sz w:val="24"/>
              </w:rPr>
            </w:pPr>
            <w:r>
              <w:rPr>
                <w:rFonts w:hint="eastAsia"/>
                <w:sz w:val="24"/>
              </w:rPr>
              <w:t>3</w:t>
            </w:r>
          </w:p>
        </w:tc>
        <w:tc>
          <w:tcPr>
            <w:tcW w:w="3266" w:type="dxa"/>
            <w:tcBorders>
              <w:right w:val="single" w:sz="4" w:space="0" w:color="auto"/>
            </w:tcBorders>
            <w:vAlign w:val="center"/>
          </w:tcPr>
          <w:p w:rsidR="00167E08" w:rsidRDefault="00E867D6">
            <w:pPr>
              <w:spacing w:line="320" w:lineRule="exact"/>
              <w:jc w:val="left"/>
              <w:rPr>
                <w:sz w:val="24"/>
              </w:rPr>
            </w:pPr>
            <w:r>
              <w:rPr>
                <w:rFonts w:hint="eastAsia"/>
                <w:sz w:val="24"/>
              </w:rPr>
              <w:t>尺寸偏差及限值实测</w:t>
            </w:r>
          </w:p>
        </w:tc>
        <w:tc>
          <w:tcPr>
            <w:tcW w:w="1890" w:type="dxa"/>
            <w:tcBorders>
              <w:left w:val="single" w:sz="4" w:space="0" w:color="auto"/>
              <w:right w:val="single" w:sz="4" w:space="0" w:color="auto"/>
            </w:tcBorders>
            <w:vAlign w:val="center"/>
          </w:tcPr>
          <w:p w:rsidR="00167E08" w:rsidRDefault="00E867D6">
            <w:pPr>
              <w:pStyle w:val="a3"/>
              <w:jc w:val="center"/>
              <w:rPr>
                <w:sz w:val="24"/>
              </w:rPr>
            </w:pPr>
            <w:r>
              <w:rPr>
                <w:rFonts w:hint="eastAsia"/>
                <w:sz w:val="24"/>
              </w:rPr>
              <w:t>20</w:t>
            </w:r>
          </w:p>
        </w:tc>
        <w:tc>
          <w:tcPr>
            <w:tcW w:w="1995" w:type="dxa"/>
            <w:tcBorders>
              <w:left w:val="single" w:sz="4" w:space="0" w:color="auto"/>
              <w:right w:val="single" w:sz="4" w:space="0" w:color="auto"/>
            </w:tcBorders>
            <w:vAlign w:val="center"/>
          </w:tcPr>
          <w:p w:rsidR="00167E08" w:rsidRDefault="00167E08">
            <w:pPr>
              <w:jc w:val="center"/>
              <w:rPr>
                <w:sz w:val="24"/>
              </w:rPr>
            </w:pPr>
          </w:p>
        </w:tc>
        <w:tc>
          <w:tcPr>
            <w:tcW w:w="5803" w:type="dxa"/>
            <w:tcBorders>
              <w:left w:val="single" w:sz="4" w:space="0" w:color="auto"/>
              <w:right w:val="single" w:sz="4" w:space="0" w:color="auto"/>
            </w:tcBorders>
            <w:vAlign w:val="center"/>
          </w:tcPr>
          <w:p w:rsidR="00167E08" w:rsidRDefault="00E867D6">
            <w:pPr>
              <w:spacing w:line="280" w:lineRule="exact"/>
              <w:jc w:val="center"/>
              <w:rPr>
                <w:sz w:val="24"/>
              </w:rPr>
            </w:pPr>
            <w:r>
              <w:rPr>
                <w:rFonts w:hint="eastAsia"/>
                <w:sz w:val="26"/>
                <w:szCs w:val="26"/>
              </w:rPr>
              <w:t>实得分来源于主结评表</w:t>
            </w:r>
            <w:r>
              <w:rPr>
                <w:sz w:val="26"/>
                <w:szCs w:val="26"/>
              </w:rPr>
              <w:t>3</w:t>
            </w:r>
            <w:r>
              <w:rPr>
                <w:rFonts w:hint="eastAsia"/>
                <w:sz w:val="26"/>
                <w:szCs w:val="26"/>
              </w:rPr>
              <w:t>，列入计算式</w:t>
            </w:r>
          </w:p>
        </w:tc>
      </w:tr>
      <w:tr w:rsidR="00167E08">
        <w:trPr>
          <w:cantSplit/>
          <w:trHeight w:val="624"/>
        </w:trPr>
        <w:tc>
          <w:tcPr>
            <w:tcW w:w="514" w:type="dxa"/>
            <w:tcBorders>
              <w:left w:val="single" w:sz="4" w:space="0" w:color="auto"/>
            </w:tcBorders>
            <w:vAlign w:val="center"/>
          </w:tcPr>
          <w:p w:rsidR="00167E08" w:rsidRDefault="00E867D6">
            <w:pPr>
              <w:spacing w:line="320" w:lineRule="exact"/>
              <w:jc w:val="center"/>
              <w:rPr>
                <w:sz w:val="24"/>
              </w:rPr>
            </w:pPr>
            <w:r>
              <w:rPr>
                <w:rFonts w:hint="eastAsia"/>
                <w:sz w:val="24"/>
              </w:rPr>
              <w:t>4</w:t>
            </w:r>
          </w:p>
        </w:tc>
        <w:tc>
          <w:tcPr>
            <w:tcW w:w="3266" w:type="dxa"/>
            <w:tcBorders>
              <w:right w:val="single" w:sz="4" w:space="0" w:color="auto"/>
            </w:tcBorders>
            <w:vAlign w:val="center"/>
          </w:tcPr>
          <w:p w:rsidR="00167E08" w:rsidRDefault="00E867D6">
            <w:pPr>
              <w:spacing w:line="320" w:lineRule="exact"/>
              <w:jc w:val="left"/>
              <w:rPr>
                <w:sz w:val="24"/>
              </w:rPr>
            </w:pPr>
            <w:r>
              <w:rPr>
                <w:rFonts w:hint="eastAsia"/>
                <w:sz w:val="24"/>
              </w:rPr>
              <w:t>观感质量</w:t>
            </w:r>
          </w:p>
        </w:tc>
        <w:tc>
          <w:tcPr>
            <w:tcW w:w="1890" w:type="dxa"/>
            <w:tcBorders>
              <w:left w:val="single" w:sz="4" w:space="0" w:color="auto"/>
              <w:right w:val="single" w:sz="4" w:space="0" w:color="auto"/>
            </w:tcBorders>
            <w:vAlign w:val="center"/>
          </w:tcPr>
          <w:p w:rsidR="00167E08" w:rsidRDefault="00E867D6">
            <w:pPr>
              <w:pStyle w:val="a3"/>
              <w:jc w:val="center"/>
              <w:rPr>
                <w:sz w:val="24"/>
              </w:rPr>
            </w:pPr>
            <w:r>
              <w:rPr>
                <w:rFonts w:hint="eastAsia"/>
                <w:sz w:val="24"/>
              </w:rPr>
              <w:t>10</w:t>
            </w:r>
          </w:p>
        </w:tc>
        <w:tc>
          <w:tcPr>
            <w:tcW w:w="1995" w:type="dxa"/>
            <w:tcBorders>
              <w:left w:val="single" w:sz="4" w:space="0" w:color="auto"/>
              <w:right w:val="single" w:sz="4" w:space="0" w:color="auto"/>
            </w:tcBorders>
            <w:vAlign w:val="center"/>
          </w:tcPr>
          <w:p w:rsidR="00167E08" w:rsidRDefault="00167E08">
            <w:pPr>
              <w:jc w:val="center"/>
              <w:rPr>
                <w:sz w:val="24"/>
              </w:rPr>
            </w:pPr>
          </w:p>
        </w:tc>
        <w:tc>
          <w:tcPr>
            <w:tcW w:w="5803" w:type="dxa"/>
            <w:tcBorders>
              <w:left w:val="single" w:sz="4" w:space="0" w:color="auto"/>
              <w:right w:val="single" w:sz="4" w:space="0" w:color="auto"/>
            </w:tcBorders>
            <w:vAlign w:val="center"/>
          </w:tcPr>
          <w:p w:rsidR="00167E08" w:rsidRDefault="00E867D6">
            <w:pPr>
              <w:spacing w:line="280" w:lineRule="exact"/>
              <w:jc w:val="center"/>
              <w:rPr>
                <w:sz w:val="24"/>
              </w:rPr>
            </w:pPr>
            <w:r>
              <w:rPr>
                <w:rFonts w:hint="eastAsia"/>
                <w:sz w:val="26"/>
                <w:szCs w:val="26"/>
              </w:rPr>
              <w:t>实得分来源于主结评表</w:t>
            </w:r>
            <w:r>
              <w:rPr>
                <w:sz w:val="26"/>
                <w:szCs w:val="26"/>
              </w:rPr>
              <w:t>4</w:t>
            </w:r>
            <w:r>
              <w:rPr>
                <w:rFonts w:hint="eastAsia"/>
                <w:sz w:val="26"/>
                <w:szCs w:val="26"/>
              </w:rPr>
              <w:t>，列入计算式</w:t>
            </w:r>
          </w:p>
        </w:tc>
      </w:tr>
      <w:tr w:rsidR="00167E08">
        <w:trPr>
          <w:cantSplit/>
          <w:trHeight w:val="386"/>
        </w:trPr>
        <w:tc>
          <w:tcPr>
            <w:tcW w:w="514" w:type="dxa"/>
            <w:tcBorders>
              <w:left w:val="single" w:sz="4" w:space="0" w:color="auto"/>
            </w:tcBorders>
            <w:vAlign w:val="center"/>
          </w:tcPr>
          <w:p w:rsidR="00167E08" w:rsidRDefault="00E867D6">
            <w:pPr>
              <w:spacing w:line="320" w:lineRule="exact"/>
              <w:jc w:val="center"/>
              <w:rPr>
                <w:sz w:val="24"/>
              </w:rPr>
            </w:pPr>
            <w:r>
              <w:rPr>
                <w:rFonts w:hint="eastAsia"/>
                <w:sz w:val="24"/>
              </w:rPr>
              <w:t>5</w:t>
            </w:r>
          </w:p>
        </w:tc>
        <w:tc>
          <w:tcPr>
            <w:tcW w:w="3266" w:type="dxa"/>
            <w:tcBorders>
              <w:right w:val="single" w:sz="4" w:space="0" w:color="auto"/>
            </w:tcBorders>
            <w:vAlign w:val="center"/>
          </w:tcPr>
          <w:p w:rsidR="00167E08" w:rsidRDefault="00E867D6">
            <w:pPr>
              <w:spacing w:line="320" w:lineRule="exact"/>
              <w:jc w:val="left"/>
              <w:rPr>
                <w:sz w:val="24"/>
              </w:rPr>
            </w:pPr>
            <w:r>
              <w:rPr>
                <w:rFonts w:hint="eastAsia"/>
                <w:sz w:val="24"/>
              </w:rPr>
              <w:t>加分</w:t>
            </w:r>
          </w:p>
        </w:tc>
        <w:tc>
          <w:tcPr>
            <w:tcW w:w="1890" w:type="dxa"/>
            <w:tcBorders>
              <w:left w:val="single" w:sz="4" w:space="0" w:color="auto"/>
              <w:right w:val="single" w:sz="4" w:space="0" w:color="auto"/>
            </w:tcBorders>
            <w:vAlign w:val="center"/>
          </w:tcPr>
          <w:p w:rsidR="00167E08" w:rsidRDefault="00E867D6">
            <w:pPr>
              <w:pStyle w:val="a3"/>
              <w:jc w:val="center"/>
              <w:rPr>
                <w:sz w:val="24"/>
              </w:rPr>
            </w:pPr>
            <w:r>
              <w:rPr>
                <w:rFonts w:hint="eastAsia"/>
                <w:sz w:val="24"/>
              </w:rPr>
              <w:t>1~2</w:t>
            </w:r>
          </w:p>
        </w:tc>
        <w:tc>
          <w:tcPr>
            <w:tcW w:w="1995" w:type="dxa"/>
            <w:tcBorders>
              <w:left w:val="single" w:sz="4" w:space="0" w:color="auto"/>
              <w:right w:val="single" w:sz="4" w:space="0" w:color="auto"/>
            </w:tcBorders>
            <w:vAlign w:val="center"/>
          </w:tcPr>
          <w:p w:rsidR="00167E08" w:rsidRDefault="00167E08">
            <w:pPr>
              <w:jc w:val="center"/>
              <w:rPr>
                <w:sz w:val="24"/>
              </w:rPr>
            </w:pPr>
          </w:p>
        </w:tc>
        <w:tc>
          <w:tcPr>
            <w:tcW w:w="5803" w:type="dxa"/>
            <w:tcBorders>
              <w:left w:val="single" w:sz="4" w:space="0" w:color="auto"/>
              <w:right w:val="single" w:sz="4" w:space="0" w:color="auto"/>
            </w:tcBorders>
            <w:vAlign w:val="center"/>
          </w:tcPr>
          <w:p w:rsidR="00167E08" w:rsidRDefault="00E867D6">
            <w:pPr>
              <w:spacing w:line="280" w:lineRule="exact"/>
              <w:jc w:val="center"/>
              <w:rPr>
                <w:sz w:val="26"/>
                <w:szCs w:val="26"/>
              </w:rPr>
            </w:pPr>
            <w:r>
              <w:rPr>
                <w:rFonts w:hint="eastAsia"/>
                <w:sz w:val="26"/>
                <w:szCs w:val="26"/>
              </w:rPr>
              <w:t>应说明</w:t>
            </w:r>
          </w:p>
        </w:tc>
      </w:tr>
      <w:tr w:rsidR="00167E08">
        <w:trPr>
          <w:cantSplit/>
          <w:trHeight w:val="371"/>
        </w:trPr>
        <w:tc>
          <w:tcPr>
            <w:tcW w:w="514" w:type="dxa"/>
            <w:tcBorders>
              <w:left w:val="single" w:sz="4" w:space="0" w:color="auto"/>
            </w:tcBorders>
            <w:vAlign w:val="center"/>
          </w:tcPr>
          <w:p w:rsidR="00167E08" w:rsidRDefault="00E867D6">
            <w:pPr>
              <w:spacing w:line="320" w:lineRule="exact"/>
              <w:jc w:val="center"/>
              <w:rPr>
                <w:sz w:val="24"/>
              </w:rPr>
            </w:pPr>
            <w:r>
              <w:rPr>
                <w:rFonts w:hint="eastAsia"/>
                <w:sz w:val="24"/>
              </w:rPr>
              <w:t>6</w:t>
            </w:r>
          </w:p>
        </w:tc>
        <w:tc>
          <w:tcPr>
            <w:tcW w:w="3266" w:type="dxa"/>
            <w:tcBorders>
              <w:right w:val="single" w:sz="4" w:space="0" w:color="auto"/>
            </w:tcBorders>
            <w:vAlign w:val="center"/>
          </w:tcPr>
          <w:p w:rsidR="00167E08" w:rsidRDefault="00E867D6">
            <w:pPr>
              <w:spacing w:line="320" w:lineRule="exact"/>
              <w:jc w:val="left"/>
              <w:rPr>
                <w:sz w:val="24"/>
              </w:rPr>
            </w:pPr>
            <w:r>
              <w:rPr>
                <w:rFonts w:hint="eastAsia"/>
                <w:sz w:val="24"/>
              </w:rPr>
              <w:t>合计</w:t>
            </w:r>
          </w:p>
        </w:tc>
        <w:tc>
          <w:tcPr>
            <w:tcW w:w="1890" w:type="dxa"/>
            <w:tcBorders>
              <w:left w:val="single" w:sz="4" w:space="0" w:color="auto"/>
              <w:right w:val="single" w:sz="8" w:space="0" w:color="auto"/>
            </w:tcBorders>
            <w:vAlign w:val="center"/>
          </w:tcPr>
          <w:p w:rsidR="00167E08" w:rsidRDefault="00E867D6">
            <w:pPr>
              <w:jc w:val="center"/>
              <w:rPr>
                <w:sz w:val="24"/>
              </w:rPr>
            </w:pPr>
            <w:r>
              <w:rPr>
                <w:rFonts w:hint="eastAsia"/>
                <w:sz w:val="24"/>
              </w:rPr>
              <w:t>（</w:t>
            </w:r>
            <w:r>
              <w:rPr>
                <w:rFonts w:hint="eastAsia"/>
                <w:sz w:val="24"/>
              </w:rPr>
              <w:t>100</w:t>
            </w:r>
            <w:r>
              <w:rPr>
                <w:rFonts w:hint="eastAsia"/>
                <w:sz w:val="24"/>
              </w:rPr>
              <w:t>）</w:t>
            </w:r>
          </w:p>
        </w:tc>
        <w:tc>
          <w:tcPr>
            <w:tcW w:w="1995" w:type="dxa"/>
            <w:tcBorders>
              <w:left w:val="single" w:sz="8" w:space="0" w:color="auto"/>
              <w:right w:val="single" w:sz="4" w:space="0" w:color="auto"/>
            </w:tcBorders>
            <w:vAlign w:val="center"/>
          </w:tcPr>
          <w:p w:rsidR="00167E08" w:rsidRDefault="00167E08">
            <w:pPr>
              <w:jc w:val="center"/>
              <w:rPr>
                <w:sz w:val="24"/>
              </w:rPr>
            </w:pPr>
          </w:p>
        </w:tc>
        <w:tc>
          <w:tcPr>
            <w:tcW w:w="5803" w:type="dxa"/>
            <w:tcBorders>
              <w:left w:val="single" w:sz="4" w:space="0" w:color="auto"/>
              <w:right w:val="single" w:sz="4" w:space="0" w:color="auto"/>
            </w:tcBorders>
            <w:vAlign w:val="center"/>
          </w:tcPr>
          <w:p w:rsidR="00167E08" w:rsidRDefault="00167E08">
            <w:pPr>
              <w:jc w:val="center"/>
              <w:rPr>
                <w:sz w:val="24"/>
              </w:rPr>
            </w:pPr>
          </w:p>
        </w:tc>
      </w:tr>
      <w:tr w:rsidR="00167E08">
        <w:trPr>
          <w:cantSplit/>
          <w:trHeight w:val="1830"/>
        </w:trPr>
        <w:tc>
          <w:tcPr>
            <w:tcW w:w="514" w:type="dxa"/>
            <w:tcBorders>
              <w:left w:val="single" w:sz="4" w:space="0" w:color="auto"/>
              <w:bottom w:val="single" w:sz="4" w:space="0" w:color="auto"/>
            </w:tcBorders>
            <w:vAlign w:val="center"/>
          </w:tcPr>
          <w:p w:rsidR="00167E08" w:rsidRDefault="00E867D6">
            <w:pPr>
              <w:spacing w:line="280" w:lineRule="exact"/>
              <w:jc w:val="center"/>
              <w:rPr>
                <w:sz w:val="26"/>
                <w:szCs w:val="26"/>
              </w:rPr>
            </w:pPr>
            <w:r>
              <w:rPr>
                <w:rFonts w:hint="eastAsia"/>
                <w:sz w:val="26"/>
                <w:szCs w:val="26"/>
              </w:rPr>
              <w:t>评</w:t>
            </w:r>
          </w:p>
          <w:p w:rsidR="00167E08" w:rsidRDefault="00E867D6">
            <w:pPr>
              <w:spacing w:line="280" w:lineRule="exact"/>
              <w:jc w:val="center"/>
              <w:rPr>
                <w:sz w:val="26"/>
                <w:szCs w:val="26"/>
              </w:rPr>
            </w:pPr>
            <w:r>
              <w:rPr>
                <w:rFonts w:hint="eastAsia"/>
                <w:sz w:val="26"/>
                <w:szCs w:val="26"/>
              </w:rPr>
              <w:t>价</w:t>
            </w:r>
          </w:p>
          <w:p w:rsidR="00167E08" w:rsidRDefault="00E867D6">
            <w:pPr>
              <w:spacing w:line="280" w:lineRule="exact"/>
              <w:jc w:val="center"/>
              <w:rPr>
                <w:sz w:val="26"/>
                <w:szCs w:val="26"/>
              </w:rPr>
            </w:pPr>
            <w:r>
              <w:rPr>
                <w:rFonts w:hint="eastAsia"/>
                <w:sz w:val="26"/>
                <w:szCs w:val="26"/>
              </w:rPr>
              <w:t>结</w:t>
            </w:r>
          </w:p>
          <w:p w:rsidR="00167E08" w:rsidRDefault="00E867D6">
            <w:pPr>
              <w:spacing w:line="320" w:lineRule="exact"/>
              <w:jc w:val="center"/>
              <w:rPr>
                <w:sz w:val="24"/>
              </w:rPr>
            </w:pPr>
            <w:r>
              <w:rPr>
                <w:rFonts w:hint="eastAsia"/>
                <w:sz w:val="26"/>
                <w:szCs w:val="26"/>
              </w:rPr>
              <w:t>论</w:t>
            </w:r>
          </w:p>
        </w:tc>
        <w:tc>
          <w:tcPr>
            <w:tcW w:w="12954" w:type="dxa"/>
            <w:gridSpan w:val="4"/>
            <w:tcBorders>
              <w:bottom w:val="single" w:sz="4" w:space="0" w:color="auto"/>
            </w:tcBorders>
            <w:vAlign w:val="center"/>
          </w:tcPr>
          <w:p w:rsidR="00167E08" w:rsidRDefault="00167E08">
            <w:pPr>
              <w:rPr>
                <w:sz w:val="24"/>
              </w:rPr>
            </w:pPr>
          </w:p>
          <w:p w:rsidR="00167E08" w:rsidRDefault="00E867D6">
            <w:pPr>
              <w:spacing w:line="320" w:lineRule="exact"/>
              <w:rPr>
                <w:sz w:val="24"/>
              </w:rPr>
            </w:pPr>
            <w:r>
              <w:rPr>
                <w:rFonts w:hint="eastAsia"/>
                <w:sz w:val="26"/>
                <w:szCs w:val="26"/>
              </w:rPr>
              <w:t>注：评价详情见附《创优主体结构工程施工质量评价报告》，</w:t>
            </w:r>
          </w:p>
          <w:p w:rsidR="00167E08" w:rsidRDefault="00E867D6">
            <w:pPr>
              <w:spacing w:line="320" w:lineRule="exact"/>
              <w:jc w:val="center"/>
              <w:rPr>
                <w:sz w:val="24"/>
              </w:rPr>
            </w:pPr>
            <w:r>
              <w:rPr>
                <w:rFonts w:hint="eastAsia"/>
                <w:sz w:val="24"/>
              </w:rPr>
              <w:t xml:space="preserve">                                                    </w:t>
            </w:r>
          </w:p>
          <w:p w:rsidR="00167E08" w:rsidRDefault="00E867D6">
            <w:pPr>
              <w:spacing w:line="320" w:lineRule="exact"/>
              <w:rPr>
                <w:sz w:val="24"/>
              </w:rPr>
            </w:pPr>
            <w:r>
              <w:rPr>
                <w:rFonts w:hint="eastAsia"/>
                <w:sz w:val="24"/>
              </w:rPr>
              <w:t>评价人员</w:t>
            </w:r>
            <w:r>
              <w:rPr>
                <w:rFonts w:hint="eastAsia"/>
                <w:sz w:val="24"/>
              </w:rPr>
              <w:t xml:space="preserve"> </w:t>
            </w:r>
            <w:r>
              <w:rPr>
                <w:rFonts w:hint="eastAsia"/>
                <w:sz w:val="24"/>
              </w:rPr>
              <w:t>：</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167E08" w:rsidRDefault="00167E08"/>
    <w:p w:rsidR="00167E08" w:rsidRDefault="00E867D6">
      <w:pPr>
        <w:spacing w:line="280" w:lineRule="exact"/>
        <w:ind w:firstLine="440"/>
        <w:rPr>
          <w:rFonts w:ascii="黑体" w:eastAsia="黑体"/>
          <w:sz w:val="22"/>
        </w:rPr>
      </w:pPr>
      <w:r>
        <w:rPr>
          <w:rFonts w:hint="eastAsia"/>
          <w:sz w:val="26"/>
          <w:szCs w:val="26"/>
        </w:rPr>
        <w:t xml:space="preserve">  </w:t>
      </w:r>
      <w:r>
        <w:rPr>
          <w:rFonts w:ascii="黑体" w:eastAsia="黑体" w:hint="eastAsia"/>
          <w:sz w:val="22"/>
        </w:rPr>
        <w:t>说明：</w:t>
      </w:r>
      <w:r>
        <w:rPr>
          <w:rFonts w:ascii="黑体" w:eastAsia="黑体"/>
          <w:sz w:val="22"/>
        </w:rPr>
        <w:t>1</w:t>
      </w:r>
      <w:r>
        <w:rPr>
          <w:rFonts w:ascii="黑体" w:eastAsia="黑体" w:hint="eastAsia"/>
          <w:sz w:val="22"/>
        </w:rPr>
        <w:t>）评价根据《建筑工程施工质量评价标准》</w:t>
      </w:r>
      <w:r>
        <w:rPr>
          <w:rFonts w:ascii="黑体" w:eastAsia="黑体"/>
          <w:sz w:val="22"/>
        </w:rPr>
        <w:t>GB/T50375</w:t>
      </w:r>
      <w:r>
        <w:rPr>
          <w:rFonts w:ascii="黑体" w:eastAsia="黑体" w:hint="eastAsia"/>
          <w:sz w:val="22"/>
        </w:rPr>
        <w:t>、《温州市建设工程瓯江杯（优质工程）评价标准》（T/zs0058-2019）和现行质量验收规范等标准进行评定；</w:t>
      </w:r>
    </w:p>
    <w:p w:rsidR="00167E08" w:rsidRDefault="00E867D6">
      <w:pPr>
        <w:spacing w:line="280" w:lineRule="exact"/>
        <w:ind w:firstLine="440"/>
        <w:rPr>
          <w:rFonts w:ascii="黑体" w:eastAsia="黑体"/>
          <w:sz w:val="22"/>
        </w:rPr>
      </w:pPr>
      <w:r>
        <w:rPr>
          <w:rFonts w:ascii="黑体" w:eastAsia="黑体" w:hint="eastAsia"/>
          <w:sz w:val="22"/>
        </w:rPr>
        <w:t xml:space="preserve"> 2）砌筑工程为填充墙砌体结构时，其权重按10%实得分。</w:t>
      </w:r>
    </w:p>
    <w:p w:rsidR="00167E08" w:rsidRDefault="00E867D6">
      <w:pPr>
        <w:spacing w:line="280" w:lineRule="exact"/>
        <w:ind w:firstLineChars="276" w:firstLine="607"/>
        <w:rPr>
          <w:rFonts w:ascii="黑体" w:eastAsia="黑体" w:hAnsi="黑体" w:cs="黑体"/>
          <w:sz w:val="22"/>
        </w:rPr>
      </w:pPr>
      <w:r>
        <w:rPr>
          <w:rFonts w:ascii="黑体" w:eastAsia="黑体" w:hAnsi="黑体" w:cs="黑体" w:hint="eastAsia"/>
          <w:sz w:val="22"/>
        </w:rPr>
        <w:t xml:space="preserve"> 4）采用绿色施工技术、新材料、新工艺、新设备及特色结构可加分1-2分。</w:t>
      </w:r>
    </w:p>
    <w:p w:rsidR="00167E08" w:rsidRDefault="00167E08">
      <w:pPr>
        <w:pStyle w:val="Default"/>
        <w:rPr>
          <w:rFonts w:hint="default"/>
        </w:rPr>
        <w:sectPr w:rsidR="00167E08">
          <w:pgSz w:w="16838" w:h="11906" w:orient="landscape"/>
          <w:pgMar w:top="1588" w:right="1701" w:bottom="1588" w:left="1588" w:header="851" w:footer="992" w:gutter="0"/>
          <w:cols w:space="425"/>
          <w:docGrid w:type="lines" w:linePitch="312"/>
        </w:sectPr>
      </w:pPr>
    </w:p>
    <w:p w:rsidR="00167E08" w:rsidRDefault="00E867D6">
      <w:pPr>
        <w:spacing w:line="360" w:lineRule="auto"/>
        <w:jc w:val="center"/>
        <w:rPr>
          <w:rFonts w:ascii="Times New Roman" w:eastAsia="黑体" w:hAnsi="Times New Roman"/>
        </w:rPr>
      </w:pPr>
      <w:r>
        <w:rPr>
          <w:rFonts w:ascii="黑体" w:eastAsia="黑体" w:hAnsi="黑体" w:cs="黑体" w:hint="eastAsia"/>
          <w:szCs w:val="24"/>
        </w:rPr>
        <w:lastRenderedPageBreak/>
        <w:t xml:space="preserve">                      </w:t>
      </w:r>
      <w:r>
        <w:rPr>
          <w:rFonts w:ascii="黑体" w:eastAsia="黑体" w:hAnsi="黑体" w:cs="黑体" w:hint="eastAsia"/>
          <w:sz w:val="28"/>
          <w:szCs w:val="28"/>
        </w:rPr>
        <w:t>地基与基础工程性能检测项目及评分</w:t>
      </w:r>
      <w:r>
        <w:rPr>
          <w:rFonts w:ascii="黑体" w:eastAsia="黑体" w:hAnsi="黑体" w:cs="黑体" w:hint="eastAsia"/>
          <w:szCs w:val="24"/>
        </w:rPr>
        <w:t xml:space="preserve">  </w:t>
      </w:r>
      <w:r>
        <w:rPr>
          <w:rFonts w:hint="eastAsia"/>
          <w:sz w:val="26"/>
          <w:szCs w:val="26"/>
        </w:rPr>
        <w:t xml:space="preserve">   </w:t>
      </w:r>
      <w:r>
        <w:rPr>
          <w:rFonts w:hint="eastAsia"/>
          <w:sz w:val="26"/>
          <w:szCs w:val="26"/>
        </w:rPr>
        <w:t>主结评表</w:t>
      </w:r>
      <w:r>
        <w:rPr>
          <w:rFonts w:hint="eastAsia"/>
          <w:sz w:val="26"/>
          <w:szCs w:val="26"/>
        </w:rPr>
        <w:t>1-1</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29"/>
        <w:gridCol w:w="438"/>
        <w:gridCol w:w="2701"/>
        <w:gridCol w:w="1112"/>
        <w:gridCol w:w="800"/>
        <w:gridCol w:w="731"/>
        <w:gridCol w:w="732"/>
        <w:gridCol w:w="762"/>
        <w:gridCol w:w="616"/>
      </w:tblGrid>
      <w:tr w:rsidR="00167E08">
        <w:trPr>
          <w:trHeight w:hRule="exact" w:val="397"/>
          <w:jc w:val="center"/>
        </w:trPr>
        <w:tc>
          <w:tcPr>
            <w:tcW w:w="1067"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工程名称</w:t>
            </w:r>
          </w:p>
        </w:tc>
        <w:tc>
          <w:tcPr>
            <w:tcW w:w="2701" w:type="dxa"/>
            <w:vAlign w:val="center"/>
          </w:tcPr>
          <w:p w:rsidR="00167E08" w:rsidRDefault="00167E08">
            <w:pPr>
              <w:jc w:val="center"/>
              <w:rPr>
                <w:rFonts w:ascii="Times New Roman" w:hAnsi="Times New Roman"/>
                <w:sz w:val="18"/>
                <w:szCs w:val="18"/>
              </w:rPr>
            </w:pPr>
          </w:p>
        </w:tc>
        <w:tc>
          <w:tcPr>
            <w:tcW w:w="1112" w:type="dxa"/>
            <w:vAlign w:val="center"/>
          </w:tcPr>
          <w:p w:rsidR="00167E08" w:rsidRDefault="00E867D6">
            <w:pPr>
              <w:jc w:val="center"/>
              <w:rPr>
                <w:rFonts w:ascii="Times New Roman" w:hAnsi="Times New Roman"/>
                <w:sz w:val="18"/>
                <w:szCs w:val="18"/>
              </w:rPr>
            </w:pPr>
            <w:r>
              <w:rPr>
                <w:rFonts w:ascii="Times New Roman" w:hAnsi="Times New Roman"/>
                <w:sz w:val="18"/>
                <w:szCs w:val="18"/>
              </w:rPr>
              <w:t>建设单位</w:t>
            </w:r>
          </w:p>
        </w:tc>
        <w:tc>
          <w:tcPr>
            <w:tcW w:w="3641" w:type="dxa"/>
            <w:gridSpan w:val="5"/>
            <w:vAlign w:val="center"/>
          </w:tcPr>
          <w:p w:rsidR="00167E08" w:rsidRDefault="00167E08">
            <w:pPr>
              <w:jc w:val="center"/>
              <w:rPr>
                <w:rFonts w:ascii="Times New Roman" w:hAnsi="Times New Roman"/>
                <w:sz w:val="18"/>
                <w:szCs w:val="18"/>
              </w:rPr>
            </w:pPr>
          </w:p>
        </w:tc>
      </w:tr>
      <w:tr w:rsidR="00167E08">
        <w:trPr>
          <w:trHeight w:hRule="exact" w:val="397"/>
          <w:jc w:val="center"/>
        </w:trPr>
        <w:tc>
          <w:tcPr>
            <w:tcW w:w="1067"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施工单位</w:t>
            </w:r>
          </w:p>
        </w:tc>
        <w:tc>
          <w:tcPr>
            <w:tcW w:w="2701" w:type="dxa"/>
            <w:vAlign w:val="center"/>
          </w:tcPr>
          <w:p w:rsidR="00167E08" w:rsidRDefault="00167E08">
            <w:pPr>
              <w:jc w:val="center"/>
              <w:rPr>
                <w:rFonts w:ascii="Times New Roman" w:hAnsi="Times New Roman"/>
                <w:sz w:val="18"/>
                <w:szCs w:val="18"/>
              </w:rPr>
            </w:pPr>
          </w:p>
        </w:tc>
        <w:tc>
          <w:tcPr>
            <w:tcW w:w="1112" w:type="dxa"/>
            <w:vAlign w:val="center"/>
          </w:tcPr>
          <w:p w:rsidR="00167E08" w:rsidRDefault="00E867D6">
            <w:pPr>
              <w:jc w:val="center"/>
              <w:rPr>
                <w:rFonts w:ascii="Times New Roman" w:hAnsi="Times New Roman"/>
                <w:sz w:val="18"/>
                <w:szCs w:val="18"/>
              </w:rPr>
            </w:pPr>
            <w:r>
              <w:rPr>
                <w:rFonts w:ascii="Times New Roman" w:hAnsi="Times New Roman"/>
                <w:sz w:val="18"/>
                <w:szCs w:val="18"/>
              </w:rPr>
              <w:t>评价单位</w:t>
            </w:r>
          </w:p>
        </w:tc>
        <w:tc>
          <w:tcPr>
            <w:tcW w:w="3641" w:type="dxa"/>
            <w:gridSpan w:val="5"/>
            <w:vAlign w:val="center"/>
          </w:tcPr>
          <w:p w:rsidR="00167E08" w:rsidRDefault="00167E08">
            <w:pPr>
              <w:jc w:val="center"/>
              <w:rPr>
                <w:rFonts w:ascii="Times New Roman" w:hAnsi="Times New Roman"/>
                <w:sz w:val="18"/>
                <w:szCs w:val="18"/>
              </w:rPr>
            </w:pPr>
          </w:p>
        </w:tc>
      </w:tr>
      <w:tr w:rsidR="00167E08">
        <w:trPr>
          <w:trHeight w:hRule="exact" w:val="397"/>
          <w:jc w:val="center"/>
        </w:trPr>
        <w:tc>
          <w:tcPr>
            <w:tcW w:w="629"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序号</w:t>
            </w:r>
          </w:p>
        </w:tc>
        <w:tc>
          <w:tcPr>
            <w:tcW w:w="4251" w:type="dxa"/>
            <w:gridSpan w:val="3"/>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检查项目</w:t>
            </w:r>
          </w:p>
        </w:tc>
        <w:tc>
          <w:tcPr>
            <w:tcW w:w="800"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应得分</w:t>
            </w:r>
          </w:p>
        </w:tc>
        <w:tc>
          <w:tcPr>
            <w:tcW w:w="1463" w:type="dxa"/>
            <w:gridSpan w:val="2"/>
            <w:vAlign w:val="center"/>
          </w:tcPr>
          <w:p w:rsidR="00167E08" w:rsidRDefault="00E867D6">
            <w:pPr>
              <w:jc w:val="center"/>
              <w:rPr>
                <w:rFonts w:ascii="Times New Roman" w:hAnsi="Times New Roman"/>
                <w:sz w:val="18"/>
                <w:szCs w:val="18"/>
              </w:rPr>
            </w:pPr>
            <w:r>
              <w:rPr>
                <w:rFonts w:ascii="Times New Roman" w:hAnsi="Times New Roman" w:hint="eastAsia"/>
                <w:sz w:val="18"/>
                <w:szCs w:val="18"/>
              </w:rPr>
              <w:t>判定结果</w:t>
            </w:r>
          </w:p>
        </w:tc>
        <w:tc>
          <w:tcPr>
            <w:tcW w:w="762"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实得分</w:t>
            </w:r>
          </w:p>
        </w:tc>
        <w:tc>
          <w:tcPr>
            <w:tcW w:w="616"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备注</w:t>
            </w:r>
          </w:p>
        </w:tc>
      </w:tr>
      <w:tr w:rsidR="00167E08">
        <w:trPr>
          <w:trHeight w:hRule="exact" w:val="397"/>
          <w:jc w:val="center"/>
        </w:trPr>
        <w:tc>
          <w:tcPr>
            <w:tcW w:w="629" w:type="dxa"/>
            <w:vMerge/>
            <w:vAlign w:val="center"/>
          </w:tcPr>
          <w:p w:rsidR="00167E08" w:rsidRDefault="00167E08">
            <w:pPr>
              <w:jc w:val="center"/>
              <w:rPr>
                <w:rFonts w:ascii="Times New Roman" w:hAnsi="Times New Roman"/>
                <w:sz w:val="18"/>
                <w:szCs w:val="18"/>
              </w:rPr>
            </w:pPr>
          </w:p>
        </w:tc>
        <w:tc>
          <w:tcPr>
            <w:tcW w:w="4251" w:type="dxa"/>
            <w:gridSpan w:val="3"/>
            <w:vMerge/>
            <w:vAlign w:val="center"/>
          </w:tcPr>
          <w:p w:rsidR="00167E08" w:rsidRDefault="00167E08">
            <w:pPr>
              <w:jc w:val="center"/>
              <w:rPr>
                <w:rFonts w:ascii="Times New Roman" w:hAnsi="Times New Roman"/>
                <w:sz w:val="18"/>
                <w:szCs w:val="18"/>
              </w:rPr>
            </w:pPr>
          </w:p>
        </w:tc>
        <w:tc>
          <w:tcPr>
            <w:tcW w:w="800" w:type="dxa"/>
            <w:vMerge/>
            <w:vAlign w:val="center"/>
          </w:tcPr>
          <w:p w:rsidR="00167E08" w:rsidRDefault="00167E08">
            <w:pPr>
              <w:jc w:val="center"/>
              <w:rPr>
                <w:rFonts w:ascii="Times New Roman" w:hAnsi="Times New Roman"/>
                <w:sz w:val="18"/>
                <w:szCs w:val="18"/>
              </w:rPr>
            </w:pPr>
          </w:p>
        </w:tc>
        <w:tc>
          <w:tcPr>
            <w:tcW w:w="731" w:type="dxa"/>
            <w:vAlign w:val="center"/>
          </w:tcPr>
          <w:p w:rsidR="00167E08" w:rsidRDefault="00E867D6">
            <w:pPr>
              <w:jc w:val="center"/>
              <w:rPr>
                <w:rFonts w:ascii="Times New Roman" w:hAnsi="Times New Roman"/>
                <w:sz w:val="18"/>
                <w:szCs w:val="18"/>
              </w:rPr>
            </w:pPr>
            <w:r>
              <w:rPr>
                <w:rFonts w:ascii="Times New Roman" w:hAnsi="Times New Roman" w:hint="eastAsia"/>
                <w:sz w:val="18"/>
                <w:szCs w:val="18"/>
              </w:rPr>
              <w:t>100%</w:t>
            </w:r>
          </w:p>
        </w:tc>
        <w:tc>
          <w:tcPr>
            <w:tcW w:w="732" w:type="dxa"/>
            <w:vAlign w:val="center"/>
          </w:tcPr>
          <w:p w:rsidR="00167E08" w:rsidRDefault="00E867D6">
            <w:pPr>
              <w:jc w:val="center"/>
              <w:rPr>
                <w:rFonts w:ascii="Times New Roman" w:hAnsi="Times New Roman"/>
                <w:sz w:val="18"/>
                <w:szCs w:val="18"/>
              </w:rPr>
            </w:pPr>
            <w:r>
              <w:rPr>
                <w:rFonts w:ascii="Times New Roman" w:hAnsi="Times New Roman" w:hint="eastAsia"/>
                <w:sz w:val="18"/>
                <w:szCs w:val="18"/>
              </w:rPr>
              <w:t>70%</w:t>
            </w:r>
          </w:p>
        </w:tc>
        <w:tc>
          <w:tcPr>
            <w:tcW w:w="762" w:type="dxa"/>
            <w:vMerge/>
            <w:vAlign w:val="center"/>
          </w:tcPr>
          <w:p w:rsidR="00167E08" w:rsidRDefault="00167E08">
            <w:pPr>
              <w:jc w:val="center"/>
              <w:rPr>
                <w:rFonts w:ascii="Times New Roman" w:hAnsi="Times New Roman"/>
                <w:sz w:val="18"/>
                <w:szCs w:val="18"/>
              </w:rPr>
            </w:pPr>
          </w:p>
        </w:tc>
        <w:tc>
          <w:tcPr>
            <w:tcW w:w="616" w:type="dxa"/>
            <w:vMerge/>
            <w:vAlign w:val="center"/>
          </w:tcPr>
          <w:p w:rsidR="00167E08" w:rsidRDefault="00167E08">
            <w:pPr>
              <w:jc w:val="center"/>
              <w:rPr>
                <w:rFonts w:ascii="Times New Roman" w:hAnsi="Times New Roman"/>
                <w:sz w:val="18"/>
                <w:szCs w:val="18"/>
              </w:rPr>
            </w:pPr>
          </w:p>
        </w:tc>
      </w:tr>
      <w:tr w:rsidR="00167E08">
        <w:trPr>
          <w:trHeight w:hRule="exact" w:val="397"/>
          <w:jc w:val="center"/>
        </w:trPr>
        <w:tc>
          <w:tcPr>
            <w:tcW w:w="629"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1</w:t>
            </w:r>
          </w:p>
        </w:tc>
        <w:tc>
          <w:tcPr>
            <w:tcW w:w="4251" w:type="dxa"/>
            <w:gridSpan w:val="3"/>
            <w:vAlign w:val="center"/>
          </w:tcPr>
          <w:p w:rsidR="00167E08" w:rsidRDefault="00E867D6">
            <w:pPr>
              <w:jc w:val="center"/>
              <w:rPr>
                <w:rFonts w:ascii="Times New Roman" w:hAnsi="Times New Roman"/>
                <w:sz w:val="18"/>
                <w:szCs w:val="18"/>
              </w:rPr>
            </w:pPr>
            <w:r>
              <w:rPr>
                <w:rFonts w:ascii="Times New Roman" w:hAnsi="Times New Roman"/>
                <w:sz w:val="18"/>
                <w:szCs w:val="18"/>
              </w:rPr>
              <w:t>地基承载力</w:t>
            </w:r>
          </w:p>
        </w:tc>
        <w:tc>
          <w:tcPr>
            <w:tcW w:w="800"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60</w:t>
            </w:r>
          </w:p>
        </w:tc>
        <w:tc>
          <w:tcPr>
            <w:tcW w:w="731" w:type="dxa"/>
            <w:vMerge w:val="restart"/>
            <w:vAlign w:val="center"/>
          </w:tcPr>
          <w:p w:rsidR="00167E08" w:rsidRDefault="00167E08">
            <w:pPr>
              <w:jc w:val="center"/>
              <w:rPr>
                <w:rFonts w:ascii="Times New Roman" w:hAnsi="Times New Roman"/>
                <w:sz w:val="18"/>
                <w:szCs w:val="18"/>
              </w:rPr>
            </w:pPr>
          </w:p>
        </w:tc>
        <w:tc>
          <w:tcPr>
            <w:tcW w:w="732" w:type="dxa"/>
            <w:vMerge w:val="restart"/>
            <w:vAlign w:val="center"/>
          </w:tcPr>
          <w:p w:rsidR="00167E08" w:rsidRDefault="00167E08">
            <w:pPr>
              <w:jc w:val="center"/>
              <w:rPr>
                <w:rFonts w:ascii="Times New Roman" w:hAnsi="Times New Roman"/>
                <w:sz w:val="18"/>
                <w:szCs w:val="18"/>
              </w:rPr>
            </w:pPr>
          </w:p>
        </w:tc>
        <w:tc>
          <w:tcPr>
            <w:tcW w:w="762" w:type="dxa"/>
            <w:vMerge w:val="restart"/>
            <w:vAlign w:val="center"/>
          </w:tcPr>
          <w:p w:rsidR="00167E08" w:rsidRDefault="00167E08">
            <w:pPr>
              <w:jc w:val="center"/>
              <w:rPr>
                <w:rFonts w:ascii="Times New Roman" w:hAnsi="Times New Roman"/>
                <w:sz w:val="18"/>
                <w:szCs w:val="18"/>
              </w:rPr>
            </w:pPr>
          </w:p>
        </w:tc>
        <w:tc>
          <w:tcPr>
            <w:tcW w:w="616" w:type="dxa"/>
            <w:vMerge w:val="restart"/>
            <w:vAlign w:val="center"/>
          </w:tcPr>
          <w:p w:rsidR="00167E08" w:rsidRDefault="00167E08">
            <w:pPr>
              <w:jc w:val="center"/>
              <w:rPr>
                <w:rFonts w:ascii="Times New Roman" w:hAnsi="Times New Roman"/>
                <w:sz w:val="18"/>
                <w:szCs w:val="18"/>
              </w:rPr>
            </w:pPr>
          </w:p>
        </w:tc>
      </w:tr>
      <w:tr w:rsidR="00167E08">
        <w:trPr>
          <w:trHeight w:hRule="exact" w:val="397"/>
          <w:jc w:val="center"/>
        </w:trPr>
        <w:tc>
          <w:tcPr>
            <w:tcW w:w="629" w:type="dxa"/>
            <w:vMerge/>
            <w:vAlign w:val="center"/>
          </w:tcPr>
          <w:p w:rsidR="00167E08" w:rsidRDefault="00167E08">
            <w:pPr>
              <w:jc w:val="center"/>
              <w:rPr>
                <w:rFonts w:ascii="Times New Roman" w:hAnsi="Times New Roman"/>
                <w:sz w:val="18"/>
                <w:szCs w:val="18"/>
              </w:rPr>
            </w:pPr>
          </w:p>
        </w:tc>
        <w:tc>
          <w:tcPr>
            <w:tcW w:w="4251" w:type="dxa"/>
            <w:gridSpan w:val="3"/>
            <w:vAlign w:val="center"/>
          </w:tcPr>
          <w:p w:rsidR="00167E08" w:rsidRDefault="00E867D6">
            <w:pPr>
              <w:jc w:val="center"/>
              <w:rPr>
                <w:rFonts w:ascii="Times New Roman" w:hAnsi="Times New Roman"/>
                <w:sz w:val="18"/>
                <w:szCs w:val="18"/>
              </w:rPr>
            </w:pPr>
            <w:r>
              <w:rPr>
                <w:rFonts w:ascii="Times New Roman" w:hAnsi="Times New Roman"/>
                <w:sz w:val="18"/>
                <w:szCs w:val="18"/>
              </w:rPr>
              <w:t>复合地基承载力</w:t>
            </w:r>
          </w:p>
        </w:tc>
        <w:tc>
          <w:tcPr>
            <w:tcW w:w="800" w:type="dxa"/>
            <w:vMerge/>
            <w:vAlign w:val="center"/>
          </w:tcPr>
          <w:p w:rsidR="00167E08" w:rsidRDefault="00167E08">
            <w:pPr>
              <w:jc w:val="center"/>
              <w:rPr>
                <w:rFonts w:ascii="Times New Roman" w:hAnsi="Times New Roman"/>
                <w:sz w:val="18"/>
                <w:szCs w:val="18"/>
              </w:rPr>
            </w:pPr>
          </w:p>
        </w:tc>
        <w:tc>
          <w:tcPr>
            <w:tcW w:w="731" w:type="dxa"/>
            <w:vMerge/>
            <w:vAlign w:val="center"/>
          </w:tcPr>
          <w:p w:rsidR="00167E08" w:rsidRDefault="00167E08">
            <w:pPr>
              <w:jc w:val="center"/>
              <w:rPr>
                <w:rFonts w:ascii="Times New Roman" w:hAnsi="Times New Roman"/>
                <w:sz w:val="18"/>
                <w:szCs w:val="18"/>
              </w:rPr>
            </w:pPr>
          </w:p>
        </w:tc>
        <w:tc>
          <w:tcPr>
            <w:tcW w:w="732" w:type="dxa"/>
            <w:vMerge/>
            <w:vAlign w:val="center"/>
          </w:tcPr>
          <w:p w:rsidR="00167E08" w:rsidRDefault="00167E08">
            <w:pPr>
              <w:jc w:val="center"/>
              <w:rPr>
                <w:rFonts w:ascii="Times New Roman" w:hAnsi="Times New Roman"/>
                <w:sz w:val="18"/>
                <w:szCs w:val="18"/>
              </w:rPr>
            </w:pPr>
          </w:p>
        </w:tc>
        <w:tc>
          <w:tcPr>
            <w:tcW w:w="762" w:type="dxa"/>
            <w:vMerge/>
            <w:vAlign w:val="center"/>
          </w:tcPr>
          <w:p w:rsidR="00167E08" w:rsidRDefault="00167E08">
            <w:pPr>
              <w:jc w:val="center"/>
              <w:rPr>
                <w:rFonts w:ascii="Times New Roman" w:hAnsi="Times New Roman"/>
                <w:sz w:val="18"/>
                <w:szCs w:val="18"/>
              </w:rPr>
            </w:pPr>
          </w:p>
        </w:tc>
        <w:tc>
          <w:tcPr>
            <w:tcW w:w="616" w:type="dxa"/>
            <w:vMerge/>
            <w:vAlign w:val="center"/>
          </w:tcPr>
          <w:p w:rsidR="00167E08" w:rsidRDefault="00167E08">
            <w:pPr>
              <w:jc w:val="center"/>
              <w:rPr>
                <w:rFonts w:ascii="Times New Roman" w:hAnsi="Times New Roman"/>
                <w:sz w:val="18"/>
                <w:szCs w:val="18"/>
              </w:rPr>
            </w:pPr>
          </w:p>
        </w:tc>
      </w:tr>
      <w:tr w:rsidR="00167E08">
        <w:trPr>
          <w:trHeight w:hRule="exact" w:val="397"/>
          <w:jc w:val="center"/>
        </w:trPr>
        <w:tc>
          <w:tcPr>
            <w:tcW w:w="629" w:type="dxa"/>
            <w:vAlign w:val="center"/>
          </w:tcPr>
          <w:p w:rsidR="00167E08" w:rsidRDefault="00E867D6">
            <w:pPr>
              <w:jc w:val="center"/>
              <w:rPr>
                <w:rFonts w:ascii="Times New Roman" w:hAnsi="Times New Roman"/>
                <w:sz w:val="18"/>
                <w:szCs w:val="18"/>
              </w:rPr>
            </w:pPr>
            <w:r>
              <w:rPr>
                <w:rFonts w:ascii="Times New Roman" w:hAnsi="Times New Roman"/>
                <w:sz w:val="18"/>
                <w:szCs w:val="18"/>
              </w:rPr>
              <w:t>2</w:t>
            </w:r>
          </w:p>
        </w:tc>
        <w:tc>
          <w:tcPr>
            <w:tcW w:w="4251" w:type="dxa"/>
            <w:gridSpan w:val="3"/>
            <w:vAlign w:val="center"/>
          </w:tcPr>
          <w:p w:rsidR="00167E08" w:rsidRDefault="00E867D6">
            <w:pPr>
              <w:jc w:val="center"/>
              <w:rPr>
                <w:rFonts w:ascii="Times New Roman" w:hAnsi="Times New Roman"/>
                <w:sz w:val="18"/>
                <w:szCs w:val="18"/>
              </w:rPr>
            </w:pPr>
            <w:r>
              <w:rPr>
                <w:rFonts w:ascii="Times New Roman" w:hAnsi="Times New Roman"/>
                <w:sz w:val="18"/>
                <w:szCs w:val="18"/>
                <w:lang w:val="zh-CN"/>
              </w:rPr>
              <w:t>地下渗漏水检验</w:t>
            </w:r>
          </w:p>
        </w:tc>
        <w:tc>
          <w:tcPr>
            <w:tcW w:w="800" w:type="dxa"/>
            <w:vAlign w:val="center"/>
          </w:tcPr>
          <w:p w:rsidR="00167E08" w:rsidRDefault="00E867D6">
            <w:pPr>
              <w:jc w:val="center"/>
              <w:rPr>
                <w:rFonts w:ascii="Times New Roman" w:hAnsi="Times New Roman"/>
                <w:sz w:val="18"/>
                <w:szCs w:val="18"/>
              </w:rPr>
            </w:pPr>
            <w:r>
              <w:rPr>
                <w:rFonts w:ascii="Times New Roman" w:hAnsi="Times New Roman"/>
                <w:sz w:val="18"/>
                <w:szCs w:val="18"/>
              </w:rPr>
              <w:t>20</w:t>
            </w:r>
          </w:p>
        </w:tc>
        <w:tc>
          <w:tcPr>
            <w:tcW w:w="731" w:type="dxa"/>
            <w:vAlign w:val="center"/>
          </w:tcPr>
          <w:p w:rsidR="00167E08" w:rsidRDefault="00167E08">
            <w:pPr>
              <w:jc w:val="center"/>
              <w:rPr>
                <w:rFonts w:ascii="Times New Roman" w:hAnsi="Times New Roman"/>
                <w:sz w:val="18"/>
                <w:szCs w:val="18"/>
              </w:rPr>
            </w:pPr>
          </w:p>
        </w:tc>
        <w:tc>
          <w:tcPr>
            <w:tcW w:w="732" w:type="dxa"/>
            <w:vAlign w:val="center"/>
          </w:tcPr>
          <w:p w:rsidR="00167E08" w:rsidRDefault="00167E08">
            <w:pPr>
              <w:jc w:val="center"/>
              <w:rPr>
                <w:rFonts w:ascii="Times New Roman" w:hAnsi="Times New Roman"/>
                <w:sz w:val="18"/>
                <w:szCs w:val="18"/>
              </w:rPr>
            </w:pPr>
          </w:p>
        </w:tc>
        <w:tc>
          <w:tcPr>
            <w:tcW w:w="762" w:type="dxa"/>
            <w:vMerge/>
            <w:vAlign w:val="center"/>
          </w:tcPr>
          <w:p w:rsidR="00167E08" w:rsidRDefault="00167E08">
            <w:pPr>
              <w:jc w:val="center"/>
              <w:rPr>
                <w:rFonts w:ascii="Times New Roman" w:hAnsi="Times New Roman"/>
                <w:sz w:val="18"/>
                <w:szCs w:val="18"/>
              </w:rPr>
            </w:pPr>
          </w:p>
        </w:tc>
        <w:tc>
          <w:tcPr>
            <w:tcW w:w="616" w:type="dxa"/>
            <w:vMerge/>
            <w:vAlign w:val="center"/>
          </w:tcPr>
          <w:p w:rsidR="00167E08" w:rsidRDefault="00167E08">
            <w:pPr>
              <w:jc w:val="center"/>
              <w:rPr>
                <w:rFonts w:ascii="Times New Roman" w:hAnsi="Times New Roman"/>
                <w:sz w:val="18"/>
                <w:szCs w:val="18"/>
              </w:rPr>
            </w:pPr>
          </w:p>
        </w:tc>
      </w:tr>
      <w:tr w:rsidR="00167E08">
        <w:trPr>
          <w:trHeight w:hRule="exact" w:val="397"/>
          <w:jc w:val="center"/>
        </w:trPr>
        <w:tc>
          <w:tcPr>
            <w:tcW w:w="629" w:type="dxa"/>
            <w:vAlign w:val="center"/>
          </w:tcPr>
          <w:p w:rsidR="00167E08" w:rsidRDefault="00E867D6">
            <w:pPr>
              <w:jc w:val="center"/>
              <w:rPr>
                <w:rFonts w:ascii="Times New Roman" w:hAnsi="Times New Roman"/>
                <w:sz w:val="18"/>
                <w:szCs w:val="18"/>
              </w:rPr>
            </w:pPr>
            <w:r>
              <w:rPr>
                <w:rFonts w:ascii="Times New Roman" w:hAnsi="Times New Roman"/>
                <w:sz w:val="18"/>
                <w:szCs w:val="18"/>
              </w:rPr>
              <w:t>3</w:t>
            </w:r>
          </w:p>
        </w:tc>
        <w:tc>
          <w:tcPr>
            <w:tcW w:w="4251" w:type="dxa"/>
            <w:gridSpan w:val="3"/>
            <w:vAlign w:val="center"/>
          </w:tcPr>
          <w:p w:rsidR="00167E08" w:rsidRDefault="00E867D6">
            <w:pPr>
              <w:jc w:val="center"/>
              <w:rPr>
                <w:rFonts w:ascii="Times New Roman" w:hAnsi="Times New Roman"/>
                <w:sz w:val="18"/>
                <w:szCs w:val="18"/>
              </w:rPr>
            </w:pPr>
            <w:r>
              <w:rPr>
                <w:rFonts w:ascii="Times New Roman" w:hAnsi="Times New Roman"/>
                <w:sz w:val="18"/>
                <w:szCs w:val="18"/>
                <w:lang w:val="zh-CN"/>
              </w:rPr>
              <w:t>地基沉降观测</w:t>
            </w:r>
          </w:p>
        </w:tc>
        <w:tc>
          <w:tcPr>
            <w:tcW w:w="800" w:type="dxa"/>
            <w:vAlign w:val="center"/>
          </w:tcPr>
          <w:p w:rsidR="00167E08" w:rsidRDefault="00E867D6">
            <w:pPr>
              <w:jc w:val="center"/>
              <w:rPr>
                <w:rFonts w:ascii="Times New Roman" w:hAnsi="Times New Roman"/>
                <w:sz w:val="18"/>
                <w:szCs w:val="18"/>
              </w:rPr>
            </w:pPr>
            <w:r>
              <w:rPr>
                <w:rFonts w:ascii="Times New Roman" w:hAnsi="Times New Roman"/>
                <w:sz w:val="18"/>
                <w:szCs w:val="18"/>
              </w:rPr>
              <w:t>20</w:t>
            </w:r>
          </w:p>
        </w:tc>
        <w:tc>
          <w:tcPr>
            <w:tcW w:w="731" w:type="dxa"/>
            <w:vAlign w:val="center"/>
          </w:tcPr>
          <w:p w:rsidR="00167E08" w:rsidRDefault="00167E08">
            <w:pPr>
              <w:jc w:val="center"/>
              <w:rPr>
                <w:rFonts w:ascii="Times New Roman" w:hAnsi="Times New Roman"/>
                <w:sz w:val="18"/>
                <w:szCs w:val="18"/>
              </w:rPr>
            </w:pPr>
          </w:p>
        </w:tc>
        <w:tc>
          <w:tcPr>
            <w:tcW w:w="732" w:type="dxa"/>
            <w:vAlign w:val="center"/>
          </w:tcPr>
          <w:p w:rsidR="00167E08" w:rsidRDefault="00167E08">
            <w:pPr>
              <w:jc w:val="center"/>
              <w:rPr>
                <w:rFonts w:ascii="Times New Roman" w:hAnsi="Times New Roman"/>
                <w:sz w:val="18"/>
                <w:szCs w:val="18"/>
              </w:rPr>
            </w:pPr>
          </w:p>
        </w:tc>
        <w:tc>
          <w:tcPr>
            <w:tcW w:w="762" w:type="dxa"/>
            <w:vMerge/>
            <w:vAlign w:val="center"/>
          </w:tcPr>
          <w:p w:rsidR="00167E08" w:rsidRDefault="00167E08">
            <w:pPr>
              <w:jc w:val="center"/>
              <w:rPr>
                <w:rFonts w:ascii="Times New Roman" w:hAnsi="Times New Roman"/>
                <w:sz w:val="18"/>
                <w:szCs w:val="18"/>
              </w:rPr>
            </w:pPr>
          </w:p>
        </w:tc>
        <w:tc>
          <w:tcPr>
            <w:tcW w:w="616" w:type="dxa"/>
            <w:vMerge/>
            <w:vAlign w:val="center"/>
          </w:tcPr>
          <w:p w:rsidR="00167E08" w:rsidRDefault="00167E08">
            <w:pPr>
              <w:jc w:val="center"/>
              <w:rPr>
                <w:rFonts w:ascii="Times New Roman" w:hAnsi="Times New Roman"/>
                <w:sz w:val="18"/>
                <w:szCs w:val="18"/>
              </w:rPr>
            </w:pPr>
          </w:p>
        </w:tc>
      </w:tr>
      <w:tr w:rsidR="00167E08">
        <w:trPr>
          <w:trHeight w:hRule="exact" w:val="397"/>
          <w:jc w:val="center"/>
        </w:trPr>
        <w:tc>
          <w:tcPr>
            <w:tcW w:w="629" w:type="dxa"/>
            <w:vAlign w:val="center"/>
          </w:tcPr>
          <w:p w:rsidR="00167E08" w:rsidRDefault="00167E08">
            <w:pPr>
              <w:jc w:val="center"/>
              <w:rPr>
                <w:rFonts w:ascii="Times New Roman" w:hAnsi="Times New Roman"/>
                <w:sz w:val="18"/>
                <w:szCs w:val="18"/>
              </w:rPr>
            </w:pPr>
          </w:p>
        </w:tc>
        <w:tc>
          <w:tcPr>
            <w:tcW w:w="4251" w:type="dxa"/>
            <w:gridSpan w:val="3"/>
            <w:vAlign w:val="center"/>
          </w:tcPr>
          <w:p w:rsidR="00167E08" w:rsidRDefault="00E867D6">
            <w:pPr>
              <w:jc w:val="center"/>
              <w:rPr>
                <w:rFonts w:ascii="Times New Roman" w:hAnsi="Times New Roman"/>
                <w:sz w:val="18"/>
                <w:szCs w:val="18"/>
              </w:rPr>
            </w:pPr>
            <w:r>
              <w:rPr>
                <w:rFonts w:ascii="Times New Roman" w:hAnsi="Times New Roman"/>
                <w:sz w:val="18"/>
                <w:szCs w:val="18"/>
              </w:rPr>
              <w:t>合计得分</w:t>
            </w:r>
          </w:p>
        </w:tc>
        <w:tc>
          <w:tcPr>
            <w:tcW w:w="800" w:type="dxa"/>
            <w:vAlign w:val="center"/>
          </w:tcPr>
          <w:p w:rsidR="00167E08" w:rsidRDefault="00167E08">
            <w:pPr>
              <w:jc w:val="center"/>
              <w:rPr>
                <w:rFonts w:ascii="Times New Roman" w:hAnsi="Times New Roman"/>
                <w:sz w:val="18"/>
                <w:szCs w:val="18"/>
              </w:rPr>
            </w:pPr>
          </w:p>
        </w:tc>
        <w:tc>
          <w:tcPr>
            <w:tcW w:w="731" w:type="dxa"/>
            <w:vAlign w:val="center"/>
          </w:tcPr>
          <w:p w:rsidR="00167E08" w:rsidRDefault="00167E08">
            <w:pPr>
              <w:jc w:val="center"/>
              <w:rPr>
                <w:rFonts w:ascii="Times New Roman" w:hAnsi="Times New Roman"/>
                <w:sz w:val="18"/>
                <w:szCs w:val="18"/>
              </w:rPr>
            </w:pPr>
          </w:p>
        </w:tc>
        <w:tc>
          <w:tcPr>
            <w:tcW w:w="732" w:type="dxa"/>
            <w:vAlign w:val="center"/>
          </w:tcPr>
          <w:p w:rsidR="00167E08" w:rsidRDefault="00167E08">
            <w:pPr>
              <w:jc w:val="center"/>
              <w:rPr>
                <w:rFonts w:ascii="Times New Roman" w:hAnsi="Times New Roman"/>
                <w:sz w:val="18"/>
                <w:szCs w:val="18"/>
              </w:rPr>
            </w:pPr>
          </w:p>
        </w:tc>
        <w:tc>
          <w:tcPr>
            <w:tcW w:w="762" w:type="dxa"/>
            <w:vAlign w:val="center"/>
          </w:tcPr>
          <w:p w:rsidR="00167E08" w:rsidRDefault="00167E08">
            <w:pPr>
              <w:jc w:val="center"/>
              <w:rPr>
                <w:rFonts w:ascii="Times New Roman" w:hAnsi="Times New Roman"/>
                <w:sz w:val="18"/>
                <w:szCs w:val="18"/>
              </w:rPr>
            </w:pPr>
          </w:p>
        </w:tc>
        <w:tc>
          <w:tcPr>
            <w:tcW w:w="616" w:type="dxa"/>
            <w:vAlign w:val="center"/>
          </w:tcPr>
          <w:p w:rsidR="00167E08" w:rsidRDefault="00167E08">
            <w:pPr>
              <w:jc w:val="center"/>
              <w:rPr>
                <w:rFonts w:ascii="Times New Roman" w:hAnsi="Times New Roman"/>
                <w:sz w:val="18"/>
                <w:szCs w:val="18"/>
              </w:rPr>
            </w:pPr>
          </w:p>
        </w:tc>
      </w:tr>
      <w:tr w:rsidR="00167E08">
        <w:trPr>
          <w:trHeight w:val="90"/>
          <w:jc w:val="center"/>
        </w:trPr>
        <w:tc>
          <w:tcPr>
            <w:tcW w:w="629" w:type="dxa"/>
            <w:vAlign w:val="center"/>
          </w:tcPr>
          <w:p w:rsidR="00167E08" w:rsidRDefault="00E867D6">
            <w:pPr>
              <w:jc w:val="center"/>
              <w:rPr>
                <w:rFonts w:ascii="Times New Roman" w:hAnsi="Times New Roman"/>
                <w:sz w:val="18"/>
                <w:szCs w:val="18"/>
              </w:rPr>
            </w:pPr>
            <w:r>
              <w:rPr>
                <w:rFonts w:ascii="Times New Roman" w:hAnsi="Times New Roman"/>
                <w:sz w:val="18"/>
                <w:szCs w:val="18"/>
              </w:rPr>
              <w:t>核</w:t>
            </w:r>
          </w:p>
          <w:p w:rsidR="00167E08" w:rsidRDefault="00E867D6">
            <w:pPr>
              <w:jc w:val="center"/>
              <w:rPr>
                <w:rFonts w:ascii="Times New Roman" w:hAnsi="Times New Roman"/>
                <w:sz w:val="18"/>
                <w:szCs w:val="18"/>
              </w:rPr>
            </w:pPr>
            <w:r>
              <w:rPr>
                <w:rFonts w:ascii="Times New Roman" w:hAnsi="Times New Roman"/>
                <w:sz w:val="18"/>
                <w:szCs w:val="18"/>
              </w:rPr>
              <w:t>查</w:t>
            </w:r>
          </w:p>
          <w:p w:rsidR="00167E08" w:rsidRDefault="00E867D6">
            <w:pPr>
              <w:jc w:val="center"/>
              <w:rPr>
                <w:rFonts w:ascii="Times New Roman" w:hAnsi="Times New Roman"/>
                <w:sz w:val="18"/>
                <w:szCs w:val="18"/>
              </w:rPr>
            </w:pPr>
            <w:r>
              <w:rPr>
                <w:rFonts w:ascii="Times New Roman" w:hAnsi="Times New Roman"/>
                <w:sz w:val="18"/>
                <w:szCs w:val="18"/>
              </w:rPr>
              <w:t>结</w:t>
            </w:r>
          </w:p>
          <w:p w:rsidR="00167E08" w:rsidRDefault="00E867D6">
            <w:pPr>
              <w:jc w:val="center"/>
              <w:rPr>
                <w:rFonts w:ascii="Times New Roman" w:hAnsi="Times New Roman"/>
                <w:sz w:val="18"/>
                <w:szCs w:val="18"/>
              </w:rPr>
            </w:pPr>
            <w:r>
              <w:rPr>
                <w:rFonts w:ascii="Times New Roman" w:hAnsi="Times New Roman"/>
                <w:sz w:val="18"/>
                <w:szCs w:val="18"/>
              </w:rPr>
              <w:t>果</w:t>
            </w:r>
          </w:p>
        </w:tc>
        <w:tc>
          <w:tcPr>
            <w:tcW w:w="7892" w:type="dxa"/>
            <w:gridSpan w:val="8"/>
          </w:tcPr>
          <w:p w:rsidR="00167E08" w:rsidRDefault="00E867D6">
            <w:pPr>
              <w:jc w:val="left"/>
              <w:rPr>
                <w:rFonts w:ascii="Times New Roman" w:hAnsi="Times New Roman"/>
                <w:sz w:val="18"/>
                <w:szCs w:val="18"/>
                <w:lang w:val="zh-CN"/>
              </w:rPr>
            </w:pPr>
            <w:r>
              <w:rPr>
                <w:rFonts w:ascii="Times New Roman" w:hAnsi="Times New Roman"/>
                <w:sz w:val="18"/>
                <w:szCs w:val="18"/>
                <w:lang w:val="zh-CN"/>
              </w:rPr>
              <w:t>性能检测项目分值</w:t>
            </w:r>
            <w:r>
              <w:rPr>
                <w:rFonts w:ascii="Times New Roman" w:hAnsi="Times New Roman"/>
                <w:sz w:val="18"/>
                <w:szCs w:val="18"/>
                <w:lang w:val="zh-CN"/>
              </w:rPr>
              <w:t>40</w:t>
            </w:r>
            <w:r>
              <w:rPr>
                <w:rFonts w:ascii="Times New Roman" w:hAnsi="Times New Roman"/>
                <w:sz w:val="18"/>
                <w:szCs w:val="18"/>
                <w:lang w:val="zh-CN"/>
              </w:rPr>
              <w:t>分。</w:t>
            </w:r>
          </w:p>
          <w:p w:rsidR="00167E08" w:rsidRDefault="00E867D6">
            <w:pPr>
              <w:jc w:val="left"/>
              <w:rPr>
                <w:rFonts w:ascii="Times New Roman" w:hAnsi="Times New Roman"/>
                <w:sz w:val="18"/>
                <w:szCs w:val="18"/>
                <w:lang w:val="zh-CN"/>
              </w:rPr>
            </w:pPr>
            <w:r>
              <w:rPr>
                <w:rFonts w:ascii="Times New Roman" w:hAnsi="Times New Roman"/>
                <w:sz w:val="18"/>
                <w:szCs w:val="18"/>
                <w:lang w:val="zh-CN"/>
              </w:rPr>
              <w:t>应得分合计：</w:t>
            </w:r>
          </w:p>
          <w:p w:rsidR="00167E08" w:rsidRDefault="00E867D6">
            <w:pPr>
              <w:rPr>
                <w:rFonts w:ascii="Times New Roman" w:hAnsi="Times New Roman"/>
                <w:sz w:val="18"/>
                <w:szCs w:val="18"/>
                <w:lang w:val="zh-CN"/>
              </w:rPr>
            </w:pPr>
            <w:r>
              <w:rPr>
                <w:rFonts w:ascii="Times New Roman" w:hAnsi="Times New Roman"/>
                <w:sz w:val="18"/>
                <w:szCs w:val="18"/>
                <w:lang w:val="zh-CN"/>
              </w:rPr>
              <w:t>实得分合计：</w:t>
            </w:r>
          </w:p>
          <w:p w:rsidR="00167E08" w:rsidRDefault="00167E08">
            <w:pPr>
              <w:pStyle w:val="a3"/>
              <w:rPr>
                <w:rFonts w:ascii="Times New Roman" w:hAnsi="Times New Roman"/>
                <w:sz w:val="18"/>
                <w:szCs w:val="18"/>
                <w:lang w:val="zh-CN"/>
              </w:rPr>
            </w:pPr>
          </w:p>
          <w:p w:rsidR="00167E08" w:rsidRDefault="00E867D6">
            <w:pPr>
              <w:rPr>
                <w:rFonts w:ascii="Times New Roman" w:hAnsi="Times New Roman"/>
                <w:sz w:val="18"/>
                <w:szCs w:val="18"/>
                <w:lang w:val="zh-CN"/>
              </w:rPr>
            </w:pPr>
            <w:r>
              <w:rPr>
                <w:rFonts w:ascii="Times New Roman" w:hAnsi="Times New Roman"/>
                <w:sz w:val="18"/>
                <w:szCs w:val="18"/>
                <w:lang w:val="zh-CN"/>
              </w:rPr>
              <w:t>地基与基础工程性能检测得分</w:t>
            </w:r>
            <w:r>
              <w:rPr>
                <w:rFonts w:ascii="Times New Roman" w:hAnsi="Times New Roman"/>
                <w:sz w:val="18"/>
                <w:szCs w:val="18"/>
                <w:lang w:val="zh-CN"/>
              </w:rPr>
              <w:t>=</w:t>
            </w:r>
            <w:r>
              <w:rPr>
                <w:rFonts w:ascii="Times New Roman" w:hAnsi="Times New Roman" w:hint="eastAsia"/>
                <w:sz w:val="18"/>
                <w:szCs w:val="18"/>
              </w:rPr>
              <w:t xml:space="preserve"> </w:t>
            </w:r>
            <w:r w:rsidR="00167E08">
              <w:rPr>
                <w:rFonts w:ascii="Times New Roman" w:hAnsi="Times New Roman"/>
                <w:sz w:val="18"/>
                <w:szCs w:val="18"/>
              </w:rPr>
              <w:fldChar w:fldCharType="begin"/>
            </w:r>
            <w:r>
              <w:rPr>
                <w:rFonts w:ascii="Times New Roman" w:hAnsi="Times New Roman"/>
                <w:sz w:val="18"/>
                <w:szCs w:val="18"/>
              </w:rPr>
              <w:instrText xml:space="preserve"> EQ \F(</w:instrText>
            </w:r>
            <w:r>
              <w:rPr>
                <w:rFonts w:ascii="Times New Roman" w:hAnsi="Times New Roman"/>
                <w:sz w:val="18"/>
                <w:szCs w:val="18"/>
              </w:rPr>
              <w:instrText>实得分</w:instrText>
            </w:r>
            <w:r>
              <w:rPr>
                <w:rFonts w:ascii="Times New Roman" w:hAnsi="Times New Roman"/>
                <w:sz w:val="18"/>
                <w:szCs w:val="18"/>
              </w:rPr>
              <w:instrText>,</w:instrText>
            </w:r>
            <w:r>
              <w:rPr>
                <w:rFonts w:ascii="Times New Roman" w:hAnsi="Times New Roman"/>
                <w:sz w:val="18"/>
                <w:szCs w:val="18"/>
              </w:rPr>
              <w:instrText>应得分</w:instrText>
            </w:r>
            <w:r>
              <w:rPr>
                <w:rFonts w:ascii="Times New Roman" w:hAnsi="Times New Roman"/>
                <w:sz w:val="18"/>
                <w:szCs w:val="18"/>
              </w:rPr>
              <w:instrText xml:space="preserve">) </w:instrText>
            </w:r>
            <w:r w:rsidR="00167E08">
              <w:rPr>
                <w:rFonts w:ascii="Times New Roman" w:hAnsi="Times New Roman"/>
                <w:sz w:val="18"/>
                <w:szCs w:val="18"/>
              </w:rPr>
              <w:fldChar w:fldCharType="end"/>
            </w:r>
            <w:r>
              <w:rPr>
                <w:rFonts w:ascii="Times New Roman" w:hAnsi="Times New Roman"/>
                <w:sz w:val="18"/>
                <w:szCs w:val="18"/>
                <w:lang w:val="zh-CN"/>
              </w:rPr>
              <w:t>×</w:t>
            </w:r>
            <w:r>
              <w:rPr>
                <w:rFonts w:ascii="Times New Roman" w:hAnsi="Times New Roman" w:hint="eastAsia"/>
                <w:sz w:val="18"/>
                <w:szCs w:val="18"/>
              </w:rPr>
              <w:t>40</w:t>
            </w:r>
            <w:r>
              <w:rPr>
                <w:rFonts w:ascii="Times New Roman" w:hAnsi="Times New Roman"/>
                <w:sz w:val="18"/>
                <w:szCs w:val="18"/>
                <w:lang w:val="zh-CN"/>
              </w:rPr>
              <w:t>=</w:t>
            </w:r>
          </w:p>
          <w:p w:rsidR="00167E08" w:rsidRDefault="00167E08">
            <w:pPr>
              <w:jc w:val="left"/>
              <w:rPr>
                <w:rFonts w:ascii="Times New Roman" w:hAnsi="Times New Roman"/>
                <w:sz w:val="18"/>
                <w:szCs w:val="18"/>
                <w:lang w:val="zh-CN"/>
              </w:rPr>
            </w:pPr>
          </w:p>
          <w:p w:rsidR="00167E08" w:rsidRDefault="00E867D6">
            <w:pPr>
              <w:jc w:val="right"/>
              <w:rPr>
                <w:rFonts w:ascii="Times New Roman" w:hAnsi="Times New Roman"/>
                <w:sz w:val="18"/>
                <w:szCs w:val="18"/>
              </w:rPr>
            </w:pPr>
            <w:r>
              <w:rPr>
                <w:rFonts w:ascii="Times New Roman" w:hAnsi="Times New Roman"/>
                <w:sz w:val="18"/>
                <w:szCs w:val="18"/>
              </w:rPr>
              <w:t>评价人员：</w:t>
            </w:r>
            <w:r>
              <w:rPr>
                <w:rFonts w:ascii="Times New Roman" w:hAnsi="Times New Roman"/>
                <w:sz w:val="18"/>
                <w:szCs w:val="18"/>
              </w:rPr>
              <w:t xml:space="preserve">    </w:t>
            </w:r>
            <w:r>
              <w:rPr>
                <w:rFonts w:ascii="Times New Roman" w:hAnsi="Times New Roman"/>
                <w:sz w:val="18"/>
                <w:szCs w:val="18"/>
              </w:rPr>
              <w:t>年</w:t>
            </w:r>
            <w:r>
              <w:rPr>
                <w:rFonts w:ascii="Times New Roman" w:hAnsi="Times New Roman"/>
                <w:sz w:val="18"/>
                <w:szCs w:val="18"/>
              </w:rPr>
              <w:t xml:space="preserve">  </w:t>
            </w:r>
            <w:r>
              <w:rPr>
                <w:rFonts w:ascii="Times New Roman" w:hAnsi="Times New Roman"/>
                <w:sz w:val="18"/>
                <w:szCs w:val="18"/>
              </w:rPr>
              <w:t>月</w:t>
            </w:r>
            <w:r>
              <w:rPr>
                <w:rFonts w:ascii="Times New Roman" w:hAnsi="Times New Roman"/>
                <w:sz w:val="18"/>
                <w:szCs w:val="18"/>
              </w:rPr>
              <w:t xml:space="preserve">  </w:t>
            </w:r>
            <w:r>
              <w:rPr>
                <w:rFonts w:ascii="Times New Roman" w:hAnsi="Times New Roman"/>
                <w:sz w:val="18"/>
                <w:szCs w:val="18"/>
              </w:rPr>
              <w:t>日</w:t>
            </w:r>
          </w:p>
        </w:tc>
      </w:tr>
    </w:tbl>
    <w:p w:rsidR="00167E08" w:rsidRDefault="00E867D6">
      <w:pPr>
        <w:spacing w:line="360" w:lineRule="auto"/>
        <w:jc w:val="left"/>
        <w:rPr>
          <w:rFonts w:ascii="Times New Roman" w:eastAsia="宋体" w:hAnsi="Times New Roman"/>
          <w:szCs w:val="21"/>
        </w:rPr>
      </w:pPr>
      <w:r>
        <w:rPr>
          <w:rFonts w:ascii="Times New Roman" w:eastAsia="宋体" w:hAnsi="Times New Roman" w:hint="eastAsia"/>
          <w:szCs w:val="21"/>
        </w:rPr>
        <w:t>地基与基础</w:t>
      </w:r>
      <w:r>
        <w:rPr>
          <w:rFonts w:ascii="Times New Roman" w:eastAsia="宋体" w:hAnsi="Times New Roman"/>
          <w:szCs w:val="21"/>
        </w:rPr>
        <w:t>工程性能检测评价方法</w:t>
      </w:r>
      <w:r>
        <w:rPr>
          <w:rFonts w:ascii="Times New Roman" w:eastAsia="宋体" w:hAnsi="Times New Roman" w:hint="eastAsia"/>
          <w:szCs w:val="21"/>
        </w:rPr>
        <w:t>应符合团体标准第</w:t>
      </w:r>
      <w:r>
        <w:rPr>
          <w:rFonts w:ascii="Times New Roman" w:hAnsi="Times New Roman" w:hint="eastAsia"/>
          <w:b/>
          <w:bCs/>
          <w:szCs w:val="24"/>
        </w:rPr>
        <w:t>4.2.</w:t>
      </w:r>
      <w:r>
        <w:rPr>
          <w:rFonts w:ascii="Times New Roman" w:hAnsi="Times New Roman"/>
          <w:b/>
          <w:bCs/>
          <w:szCs w:val="24"/>
        </w:rPr>
        <w:t>2</w:t>
      </w:r>
      <w:r>
        <w:rPr>
          <w:rFonts w:ascii="Times New Roman" w:eastAsia="宋体" w:hAnsi="Times New Roman" w:hint="eastAsia"/>
          <w:szCs w:val="21"/>
        </w:rPr>
        <w:t>条的规定</w:t>
      </w:r>
    </w:p>
    <w:p w:rsidR="00167E08" w:rsidRDefault="00167E08">
      <w:pPr>
        <w:spacing w:line="360" w:lineRule="auto"/>
        <w:jc w:val="right"/>
        <w:rPr>
          <w:rFonts w:ascii="黑体" w:eastAsia="黑体" w:hAnsi="黑体" w:cs="黑体"/>
          <w:sz w:val="28"/>
          <w:szCs w:val="28"/>
        </w:rPr>
      </w:pPr>
    </w:p>
    <w:p w:rsidR="00167E08" w:rsidRDefault="00167E08">
      <w:pPr>
        <w:spacing w:line="360" w:lineRule="auto"/>
        <w:jc w:val="right"/>
        <w:rPr>
          <w:rFonts w:ascii="黑体" w:eastAsia="黑体" w:hAnsi="黑体" w:cs="黑体"/>
          <w:sz w:val="28"/>
          <w:szCs w:val="28"/>
        </w:rPr>
      </w:pPr>
    </w:p>
    <w:p w:rsidR="00167E08" w:rsidRDefault="00167E08">
      <w:pPr>
        <w:spacing w:line="360" w:lineRule="auto"/>
        <w:jc w:val="right"/>
        <w:rPr>
          <w:rFonts w:ascii="黑体" w:eastAsia="黑体" w:hAnsi="黑体" w:cs="黑体"/>
          <w:sz w:val="28"/>
          <w:szCs w:val="28"/>
        </w:rPr>
      </w:pPr>
    </w:p>
    <w:p w:rsidR="00167E08" w:rsidRDefault="00167E08">
      <w:pPr>
        <w:spacing w:line="360" w:lineRule="auto"/>
        <w:jc w:val="right"/>
        <w:rPr>
          <w:rFonts w:ascii="黑体" w:eastAsia="黑体" w:hAnsi="黑体" w:cs="黑体"/>
          <w:sz w:val="28"/>
          <w:szCs w:val="28"/>
        </w:rPr>
      </w:pPr>
    </w:p>
    <w:p w:rsidR="00167E08" w:rsidRDefault="00167E08">
      <w:pPr>
        <w:spacing w:line="360" w:lineRule="auto"/>
        <w:jc w:val="right"/>
        <w:rPr>
          <w:rFonts w:ascii="黑体" w:eastAsia="黑体" w:hAnsi="黑体" w:cs="黑体"/>
          <w:sz w:val="28"/>
          <w:szCs w:val="28"/>
        </w:rPr>
      </w:pPr>
    </w:p>
    <w:p w:rsidR="00167E08" w:rsidRDefault="00167E08">
      <w:pPr>
        <w:spacing w:line="360" w:lineRule="auto"/>
        <w:jc w:val="right"/>
        <w:rPr>
          <w:rFonts w:ascii="黑体" w:eastAsia="黑体" w:hAnsi="黑体" w:cs="黑体"/>
          <w:sz w:val="28"/>
          <w:szCs w:val="28"/>
        </w:rPr>
      </w:pPr>
    </w:p>
    <w:p w:rsidR="00167E08" w:rsidRDefault="00167E08">
      <w:pPr>
        <w:spacing w:line="360" w:lineRule="auto"/>
        <w:jc w:val="right"/>
        <w:rPr>
          <w:rFonts w:ascii="黑体" w:eastAsia="黑体" w:hAnsi="黑体" w:cs="黑体"/>
          <w:sz w:val="28"/>
          <w:szCs w:val="28"/>
        </w:rPr>
      </w:pPr>
    </w:p>
    <w:p w:rsidR="00167E08" w:rsidRDefault="00167E08">
      <w:pPr>
        <w:spacing w:line="360" w:lineRule="auto"/>
        <w:jc w:val="right"/>
        <w:rPr>
          <w:rFonts w:ascii="黑体" w:eastAsia="黑体" w:hAnsi="黑体" w:cs="黑体"/>
          <w:sz w:val="28"/>
          <w:szCs w:val="28"/>
        </w:rPr>
      </w:pPr>
    </w:p>
    <w:p w:rsidR="00167E08" w:rsidRDefault="00167E08">
      <w:pPr>
        <w:spacing w:line="360" w:lineRule="auto"/>
        <w:jc w:val="right"/>
        <w:rPr>
          <w:rFonts w:ascii="黑体" w:eastAsia="黑体" w:hAnsi="黑体" w:cs="黑体"/>
          <w:sz w:val="28"/>
          <w:szCs w:val="28"/>
        </w:rPr>
      </w:pPr>
    </w:p>
    <w:p w:rsidR="00167E08" w:rsidRDefault="00167E08">
      <w:pPr>
        <w:spacing w:line="360" w:lineRule="auto"/>
        <w:jc w:val="right"/>
        <w:rPr>
          <w:rFonts w:ascii="黑体" w:eastAsia="黑体" w:hAnsi="黑体" w:cs="黑体"/>
          <w:sz w:val="28"/>
          <w:szCs w:val="28"/>
        </w:rPr>
      </w:pPr>
    </w:p>
    <w:p w:rsidR="00167E08" w:rsidRDefault="00E867D6">
      <w:pPr>
        <w:spacing w:line="360" w:lineRule="auto"/>
        <w:jc w:val="right"/>
        <w:rPr>
          <w:rFonts w:ascii="Times New Roman" w:eastAsia="黑体" w:hAnsi="Times New Roman"/>
        </w:rPr>
      </w:pPr>
      <w:r>
        <w:rPr>
          <w:rFonts w:ascii="黑体" w:eastAsia="黑体" w:hAnsi="黑体" w:cs="黑体" w:hint="eastAsia"/>
          <w:sz w:val="28"/>
          <w:szCs w:val="28"/>
        </w:rPr>
        <w:lastRenderedPageBreak/>
        <w:t xml:space="preserve">地基与基础工程质量记录项目及评分    </w:t>
      </w:r>
      <w:r>
        <w:rPr>
          <w:rFonts w:ascii="黑体" w:eastAsia="黑体" w:hAnsi="黑体" w:cs="黑体" w:hint="eastAsia"/>
          <w:szCs w:val="24"/>
        </w:rPr>
        <w:t xml:space="preserve">  </w:t>
      </w:r>
      <w:r>
        <w:rPr>
          <w:rFonts w:hint="eastAsia"/>
          <w:sz w:val="26"/>
          <w:szCs w:val="26"/>
        </w:rPr>
        <w:t>主结评表</w:t>
      </w:r>
      <w:r>
        <w:rPr>
          <w:rFonts w:hint="eastAsia"/>
          <w:sz w:val="26"/>
          <w:szCs w:val="26"/>
        </w:rPr>
        <w:t>2-1</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29"/>
        <w:gridCol w:w="438"/>
        <w:gridCol w:w="622"/>
        <w:gridCol w:w="2331"/>
        <w:gridCol w:w="856"/>
        <w:gridCol w:w="325"/>
        <w:gridCol w:w="525"/>
        <w:gridCol w:w="706"/>
        <w:gridCol w:w="707"/>
        <w:gridCol w:w="862"/>
        <w:gridCol w:w="520"/>
      </w:tblGrid>
      <w:tr w:rsidR="00167E08">
        <w:trPr>
          <w:trHeight w:hRule="exact" w:val="567"/>
          <w:jc w:val="center"/>
        </w:trPr>
        <w:tc>
          <w:tcPr>
            <w:tcW w:w="1067"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工程名称</w:t>
            </w:r>
          </w:p>
        </w:tc>
        <w:tc>
          <w:tcPr>
            <w:tcW w:w="2953" w:type="dxa"/>
            <w:gridSpan w:val="2"/>
            <w:vAlign w:val="center"/>
          </w:tcPr>
          <w:p w:rsidR="00167E08" w:rsidRDefault="00167E08">
            <w:pPr>
              <w:jc w:val="center"/>
              <w:rPr>
                <w:rFonts w:ascii="Times New Roman" w:hAnsi="Times New Roman"/>
                <w:sz w:val="18"/>
                <w:szCs w:val="18"/>
              </w:rPr>
            </w:pPr>
          </w:p>
        </w:tc>
        <w:tc>
          <w:tcPr>
            <w:tcW w:w="1181"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建设单位</w:t>
            </w:r>
          </w:p>
        </w:tc>
        <w:tc>
          <w:tcPr>
            <w:tcW w:w="3320" w:type="dxa"/>
            <w:gridSpan w:val="5"/>
            <w:vAlign w:val="center"/>
          </w:tcPr>
          <w:p w:rsidR="00167E08" w:rsidRDefault="00167E08">
            <w:pPr>
              <w:jc w:val="center"/>
              <w:rPr>
                <w:rFonts w:ascii="Times New Roman" w:hAnsi="Times New Roman"/>
                <w:sz w:val="18"/>
                <w:szCs w:val="18"/>
              </w:rPr>
            </w:pPr>
          </w:p>
        </w:tc>
      </w:tr>
      <w:tr w:rsidR="00167E08">
        <w:trPr>
          <w:trHeight w:hRule="exact" w:val="567"/>
          <w:jc w:val="center"/>
        </w:trPr>
        <w:tc>
          <w:tcPr>
            <w:tcW w:w="1067"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施工单位</w:t>
            </w:r>
          </w:p>
        </w:tc>
        <w:tc>
          <w:tcPr>
            <w:tcW w:w="2953" w:type="dxa"/>
            <w:gridSpan w:val="2"/>
            <w:vAlign w:val="center"/>
          </w:tcPr>
          <w:p w:rsidR="00167E08" w:rsidRDefault="00167E08">
            <w:pPr>
              <w:jc w:val="center"/>
              <w:rPr>
                <w:rFonts w:ascii="Times New Roman" w:hAnsi="Times New Roman"/>
                <w:sz w:val="18"/>
                <w:szCs w:val="18"/>
              </w:rPr>
            </w:pPr>
          </w:p>
        </w:tc>
        <w:tc>
          <w:tcPr>
            <w:tcW w:w="1181"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评价单位</w:t>
            </w:r>
          </w:p>
        </w:tc>
        <w:tc>
          <w:tcPr>
            <w:tcW w:w="3320" w:type="dxa"/>
            <w:gridSpan w:val="5"/>
            <w:vAlign w:val="center"/>
          </w:tcPr>
          <w:p w:rsidR="00167E08" w:rsidRDefault="00167E08">
            <w:pPr>
              <w:jc w:val="center"/>
              <w:rPr>
                <w:rFonts w:ascii="Times New Roman" w:hAnsi="Times New Roman"/>
                <w:sz w:val="18"/>
                <w:szCs w:val="18"/>
              </w:rPr>
            </w:pPr>
          </w:p>
        </w:tc>
      </w:tr>
      <w:tr w:rsidR="00167E08">
        <w:trPr>
          <w:trHeight w:hRule="exact" w:val="567"/>
          <w:jc w:val="center"/>
        </w:trPr>
        <w:tc>
          <w:tcPr>
            <w:tcW w:w="629"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序号</w:t>
            </w:r>
          </w:p>
        </w:tc>
        <w:tc>
          <w:tcPr>
            <w:tcW w:w="4247" w:type="dxa"/>
            <w:gridSpan w:val="4"/>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检查项目</w:t>
            </w:r>
          </w:p>
        </w:tc>
        <w:tc>
          <w:tcPr>
            <w:tcW w:w="850" w:type="dxa"/>
            <w:gridSpan w:val="2"/>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应得分</w:t>
            </w:r>
          </w:p>
        </w:tc>
        <w:tc>
          <w:tcPr>
            <w:tcW w:w="1413" w:type="dxa"/>
            <w:gridSpan w:val="2"/>
            <w:vAlign w:val="center"/>
          </w:tcPr>
          <w:p w:rsidR="00167E08" w:rsidRDefault="00E867D6">
            <w:pPr>
              <w:jc w:val="center"/>
              <w:rPr>
                <w:rFonts w:ascii="Times New Roman" w:hAnsi="Times New Roman"/>
                <w:sz w:val="18"/>
                <w:szCs w:val="18"/>
              </w:rPr>
            </w:pPr>
            <w:r>
              <w:rPr>
                <w:rFonts w:ascii="Times New Roman" w:hAnsi="Times New Roman" w:hint="eastAsia"/>
                <w:sz w:val="18"/>
                <w:szCs w:val="18"/>
              </w:rPr>
              <w:t>判定结果</w:t>
            </w:r>
          </w:p>
        </w:tc>
        <w:tc>
          <w:tcPr>
            <w:tcW w:w="862"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实得分</w:t>
            </w:r>
          </w:p>
        </w:tc>
        <w:tc>
          <w:tcPr>
            <w:tcW w:w="520"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备注</w:t>
            </w:r>
          </w:p>
        </w:tc>
      </w:tr>
      <w:tr w:rsidR="00167E08">
        <w:trPr>
          <w:trHeight w:hRule="exact" w:val="567"/>
          <w:jc w:val="center"/>
        </w:trPr>
        <w:tc>
          <w:tcPr>
            <w:tcW w:w="629" w:type="dxa"/>
            <w:vMerge/>
            <w:vAlign w:val="center"/>
          </w:tcPr>
          <w:p w:rsidR="00167E08" w:rsidRDefault="00167E08">
            <w:pPr>
              <w:jc w:val="center"/>
              <w:rPr>
                <w:rFonts w:ascii="Times New Roman" w:hAnsi="Times New Roman"/>
                <w:sz w:val="18"/>
                <w:szCs w:val="18"/>
              </w:rPr>
            </w:pPr>
          </w:p>
        </w:tc>
        <w:tc>
          <w:tcPr>
            <w:tcW w:w="4247" w:type="dxa"/>
            <w:gridSpan w:val="4"/>
            <w:vMerge/>
            <w:vAlign w:val="center"/>
          </w:tcPr>
          <w:p w:rsidR="00167E08" w:rsidRDefault="00167E08">
            <w:pPr>
              <w:jc w:val="center"/>
              <w:rPr>
                <w:rFonts w:ascii="Times New Roman" w:hAnsi="Times New Roman"/>
                <w:sz w:val="18"/>
                <w:szCs w:val="18"/>
              </w:rPr>
            </w:pPr>
          </w:p>
        </w:tc>
        <w:tc>
          <w:tcPr>
            <w:tcW w:w="850" w:type="dxa"/>
            <w:gridSpan w:val="2"/>
            <w:vMerge/>
            <w:vAlign w:val="center"/>
          </w:tcPr>
          <w:p w:rsidR="00167E08" w:rsidRDefault="00167E08">
            <w:pPr>
              <w:jc w:val="center"/>
              <w:rPr>
                <w:rFonts w:ascii="Times New Roman" w:hAnsi="Times New Roman"/>
                <w:sz w:val="18"/>
                <w:szCs w:val="18"/>
              </w:rPr>
            </w:pPr>
          </w:p>
        </w:tc>
        <w:tc>
          <w:tcPr>
            <w:tcW w:w="706" w:type="dxa"/>
            <w:vAlign w:val="center"/>
          </w:tcPr>
          <w:p w:rsidR="00167E08" w:rsidRDefault="00E867D6">
            <w:pPr>
              <w:jc w:val="center"/>
              <w:rPr>
                <w:rFonts w:ascii="Times New Roman" w:hAnsi="Times New Roman"/>
                <w:sz w:val="18"/>
                <w:szCs w:val="18"/>
              </w:rPr>
            </w:pPr>
            <w:r>
              <w:rPr>
                <w:rFonts w:ascii="Times New Roman" w:hAnsi="Times New Roman" w:hint="eastAsia"/>
                <w:sz w:val="18"/>
                <w:szCs w:val="18"/>
              </w:rPr>
              <w:t>100%</w:t>
            </w:r>
          </w:p>
        </w:tc>
        <w:tc>
          <w:tcPr>
            <w:tcW w:w="707" w:type="dxa"/>
            <w:vAlign w:val="center"/>
          </w:tcPr>
          <w:p w:rsidR="00167E08" w:rsidRDefault="00E867D6">
            <w:pPr>
              <w:jc w:val="center"/>
            </w:pPr>
            <w:r>
              <w:rPr>
                <w:rFonts w:ascii="Times New Roman" w:hAnsi="Times New Roman" w:hint="eastAsia"/>
                <w:sz w:val="18"/>
                <w:szCs w:val="18"/>
              </w:rPr>
              <w:t>70%</w:t>
            </w:r>
          </w:p>
        </w:tc>
        <w:tc>
          <w:tcPr>
            <w:tcW w:w="862" w:type="dxa"/>
            <w:vMerge/>
            <w:vAlign w:val="center"/>
          </w:tcPr>
          <w:p w:rsidR="00167E08" w:rsidRDefault="00167E08">
            <w:pPr>
              <w:jc w:val="center"/>
              <w:rPr>
                <w:rFonts w:ascii="Times New Roman" w:hAnsi="Times New Roman"/>
                <w:sz w:val="18"/>
                <w:szCs w:val="18"/>
              </w:rPr>
            </w:pPr>
          </w:p>
        </w:tc>
        <w:tc>
          <w:tcPr>
            <w:tcW w:w="520" w:type="dxa"/>
            <w:vMerge/>
            <w:vAlign w:val="center"/>
          </w:tcPr>
          <w:p w:rsidR="00167E08" w:rsidRDefault="00167E08">
            <w:pPr>
              <w:jc w:val="center"/>
              <w:rPr>
                <w:rFonts w:ascii="Times New Roman" w:hAnsi="Times New Roman"/>
                <w:sz w:val="18"/>
                <w:szCs w:val="18"/>
              </w:rPr>
            </w:pPr>
          </w:p>
        </w:tc>
      </w:tr>
      <w:tr w:rsidR="00167E08">
        <w:trPr>
          <w:trHeight w:hRule="exact" w:val="1134"/>
          <w:jc w:val="center"/>
        </w:trPr>
        <w:tc>
          <w:tcPr>
            <w:tcW w:w="629"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1</w:t>
            </w:r>
          </w:p>
        </w:tc>
        <w:tc>
          <w:tcPr>
            <w:tcW w:w="1060" w:type="dxa"/>
            <w:gridSpan w:val="2"/>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lang w:val="zh-CN"/>
              </w:rPr>
              <w:t>材料合格证、进场验收记录及复试报告</w:t>
            </w:r>
          </w:p>
        </w:tc>
        <w:tc>
          <w:tcPr>
            <w:tcW w:w="3187"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钢筋、水泥、外加剂合格证、进场验收记录及复试报告，混凝土进场坍落度</w:t>
            </w:r>
          </w:p>
          <w:p w:rsidR="00167E08" w:rsidRDefault="00E867D6">
            <w:pPr>
              <w:jc w:val="center"/>
              <w:rPr>
                <w:rFonts w:ascii="Times New Roman" w:hAnsi="Times New Roman"/>
                <w:sz w:val="18"/>
                <w:szCs w:val="18"/>
              </w:rPr>
            </w:pPr>
            <w:r>
              <w:rPr>
                <w:rFonts w:ascii="Times New Roman" w:hAnsi="Times New Roman"/>
                <w:sz w:val="18"/>
                <w:szCs w:val="18"/>
              </w:rPr>
              <w:t>测试记录</w:t>
            </w:r>
          </w:p>
        </w:tc>
        <w:tc>
          <w:tcPr>
            <w:tcW w:w="850" w:type="dxa"/>
            <w:gridSpan w:val="2"/>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30</w:t>
            </w:r>
          </w:p>
        </w:tc>
        <w:tc>
          <w:tcPr>
            <w:tcW w:w="706" w:type="dxa"/>
            <w:vMerge w:val="restart"/>
            <w:vAlign w:val="center"/>
          </w:tcPr>
          <w:p w:rsidR="00167E08" w:rsidRDefault="00167E08">
            <w:pPr>
              <w:jc w:val="center"/>
              <w:rPr>
                <w:rFonts w:ascii="Times New Roman" w:hAnsi="Times New Roman"/>
                <w:sz w:val="18"/>
                <w:szCs w:val="18"/>
              </w:rPr>
            </w:pPr>
          </w:p>
        </w:tc>
        <w:tc>
          <w:tcPr>
            <w:tcW w:w="707" w:type="dxa"/>
            <w:vMerge w:val="restart"/>
            <w:vAlign w:val="center"/>
          </w:tcPr>
          <w:p w:rsidR="00167E08" w:rsidRDefault="00167E08">
            <w:pPr>
              <w:jc w:val="center"/>
              <w:rPr>
                <w:rFonts w:ascii="Times New Roman" w:hAnsi="Times New Roman"/>
                <w:sz w:val="18"/>
                <w:szCs w:val="18"/>
              </w:rPr>
            </w:pPr>
          </w:p>
        </w:tc>
        <w:tc>
          <w:tcPr>
            <w:tcW w:w="862" w:type="dxa"/>
            <w:vMerge w:val="restart"/>
            <w:vAlign w:val="center"/>
          </w:tcPr>
          <w:p w:rsidR="00167E08" w:rsidRDefault="00167E08">
            <w:pPr>
              <w:jc w:val="center"/>
              <w:rPr>
                <w:rFonts w:ascii="Times New Roman" w:hAnsi="Times New Roman"/>
                <w:sz w:val="18"/>
                <w:szCs w:val="18"/>
              </w:rPr>
            </w:pPr>
          </w:p>
        </w:tc>
        <w:tc>
          <w:tcPr>
            <w:tcW w:w="520" w:type="dxa"/>
            <w:vMerge w:val="restart"/>
            <w:vAlign w:val="center"/>
          </w:tcPr>
          <w:p w:rsidR="00167E08" w:rsidRDefault="00167E08">
            <w:pPr>
              <w:jc w:val="center"/>
              <w:rPr>
                <w:rFonts w:ascii="Times New Roman" w:hAnsi="Times New Roman"/>
                <w:sz w:val="18"/>
                <w:szCs w:val="18"/>
              </w:rPr>
            </w:pPr>
          </w:p>
        </w:tc>
      </w:tr>
      <w:tr w:rsidR="00167E08">
        <w:trPr>
          <w:trHeight w:hRule="exact" w:val="850"/>
          <w:jc w:val="center"/>
        </w:trPr>
        <w:tc>
          <w:tcPr>
            <w:tcW w:w="629" w:type="dxa"/>
            <w:vMerge/>
            <w:vAlign w:val="center"/>
          </w:tcPr>
          <w:p w:rsidR="00167E08" w:rsidRDefault="00167E08">
            <w:pPr>
              <w:jc w:val="center"/>
              <w:rPr>
                <w:rFonts w:ascii="Times New Roman" w:hAnsi="Times New Roman"/>
                <w:sz w:val="18"/>
                <w:szCs w:val="18"/>
              </w:rPr>
            </w:pPr>
          </w:p>
        </w:tc>
        <w:tc>
          <w:tcPr>
            <w:tcW w:w="1060" w:type="dxa"/>
            <w:gridSpan w:val="2"/>
            <w:vMerge/>
            <w:vAlign w:val="center"/>
          </w:tcPr>
          <w:p w:rsidR="00167E08" w:rsidRDefault="00167E08">
            <w:pPr>
              <w:jc w:val="center"/>
              <w:rPr>
                <w:rFonts w:ascii="Times New Roman" w:hAnsi="Times New Roman"/>
                <w:sz w:val="18"/>
                <w:szCs w:val="18"/>
              </w:rPr>
            </w:pPr>
          </w:p>
        </w:tc>
        <w:tc>
          <w:tcPr>
            <w:tcW w:w="3187"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防水材料合格证、进场验收记录及</w:t>
            </w:r>
          </w:p>
          <w:p w:rsidR="00167E08" w:rsidRDefault="00E867D6">
            <w:pPr>
              <w:jc w:val="center"/>
              <w:rPr>
                <w:rFonts w:ascii="Times New Roman" w:hAnsi="Times New Roman"/>
                <w:sz w:val="18"/>
                <w:szCs w:val="18"/>
              </w:rPr>
            </w:pPr>
            <w:r>
              <w:rPr>
                <w:rFonts w:ascii="Times New Roman" w:hAnsi="Times New Roman"/>
                <w:sz w:val="18"/>
                <w:szCs w:val="18"/>
              </w:rPr>
              <w:t>复试报告</w:t>
            </w:r>
          </w:p>
        </w:tc>
        <w:tc>
          <w:tcPr>
            <w:tcW w:w="850" w:type="dxa"/>
            <w:gridSpan w:val="2"/>
            <w:vMerge/>
            <w:vAlign w:val="center"/>
          </w:tcPr>
          <w:p w:rsidR="00167E08" w:rsidRDefault="00167E08">
            <w:pPr>
              <w:jc w:val="center"/>
              <w:rPr>
                <w:rFonts w:ascii="Times New Roman" w:hAnsi="Times New Roman"/>
                <w:sz w:val="18"/>
                <w:szCs w:val="18"/>
              </w:rPr>
            </w:pPr>
          </w:p>
        </w:tc>
        <w:tc>
          <w:tcPr>
            <w:tcW w:w="706" w:type="dxa"/>
            <w:vMerge/>
            <w:vAlign w:val="center"/>
          </w:tcPr>
          <w:p w:rsidR="00167E08" w:rsidRDefault="00167E08">
            <w:pPr>
              <w:jc w:val="center"/>
              <w:rPr>
                <w:rFonts w:ascii="Times New Roman" w:hAnsi="Times New Roman"/>
                <w:sz w:val="18"/>
                <w:szCs w:val="18"/>
              </w:rPr>
            </w:pPr>
          </w:p>
        </w:tc>
        <w:tc>
          <w:tcPr>
            <w:tcW w:w="707" w:type="dxa"/>
            <w:vMerge/>
            <w:vAlign w:val="center"/>
          </w:tcPr>
          <w:p w:rsidR="00167E08" w:rsidRDefault="00167E08">
            <w:pPr>
              <w:jc w:val="center"/>
              <w:rPr>
                <w:rFonts w:ascii="Times New Roman" w:hAnsi="Times New Roman"/>
                <w:sz w:val="18"/>
                <w:szCs w:val="18"/>
              </w:rPr>
            </w:pPr>
          </w:p>
        </w:tc>
        <w:tc>
          <w:tcPr>
            <w:tcW w:w="862" w:type="dxa"/>
            <w:vMerge/>
            <w:vAlign w:val="center"/>
          </w:tcPr>
          <w:p w:rsidR="00167E08" w:rsidRDefault="00167E08">
            <w:pPr>
              <w:jc w:val="center"/>
              <w:rPr>
                <w:rFonts w:ascii="Times New Roman" w:hAnsi="Times New Roman"/>
                <w:sz w:val="18"/>
                <w:szCs w:val="18"/>
              </w:rPr>
            </w:pPr>
          </w:p>
        </w:tc>
        <w:tc>
          <w:tcPr>
            <w:tcW w:w="520" w:type="dxa"/>
            <w:vMerge/>
            <w:vAlign w:val="center"/>
          </w:tcPr>
          <w:p w:rsidR="00167E08" w:rsidRDefault="00167E08">
            <w:pPr>
              <w:jc w:val="center"/>
              <w:rPr>
                <w:rFonts w:ascii="Times New Roman" w:hAnsi="Times New Roman"/>
                <w:sz w:val="18"/>
                <w:szCs w:val="18"/>
              </w:rPr>
            </w:pPr>
          </w:p>
        </w:tc>
      </w:tr>
      <w:tr w:rsidR="00167E08">
        <w:trPr>
          <w:trHeight w:hRule="exact" w:val="567"/>
          <w:jc w:val="center"/>
        </w:trPr>
        <w:tc>
          <w:tcPr>
            <w:tcW w:w="629"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2</w:t>
            </w:r>
          </w:p>
        </w:tc>
        <w:tc>
          <w:tcPr>
            <w:tcW w:w="1060" w:type="dxa"/>
            <w:gridSpan w:val="2"/>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施工记录</w:t>
            </w:r>
          </w:p>
        </w:tc>
        <w:tc>
          <w:tcPr>
            <w:tcW w:w="3187"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lang w:val="zh-CN"/>
              </w:rPr>
              <w:t>地基处理、验槽、钎探施工记录</w:t>
            </w:r>
          </w:p>
        </w:tc>
        <w:tc>
          <w:tcPr>
            <w:tcW w:w="850" w:type="dxa"/>
            <w:gridSpan w:val="2"/>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30</w:t>
            </w:r>
          </w:p>
        </w:tc>
        <w:tc>
          <w:tcPr>
            <w:tcW w:w="706" w:type="dxa"/>
            <w:vMerge w:val="restart"/>
            <w:vAlign w:val="center"/>
          </w:tcPr>
          <w:p w:rsidR="00167E08" w:rsidRDefault="00167E08">
            <w:pPr>
              <w:jc w:val="center"/>
              <w:rPr>
                <w:rFonts w:ascii="Times New Roman" w:hAnsi="Times New Roman"/>
                <w:sz w:val="18"/>
                <w:szCs w:val="18"/>
              </w:rPr>
            </w:pPr>
          </w:p>
        </w:tc>
        <w:tc>
          <w:tcPr>
            <w:tcW w:w="707" w:type="dxa"/>
            <w:vMerge w:val="restart"/>
            <w:vAlign w:val="center"/>
          </w:tcPr>
          <w:p w:rsidR="00167E08" w:rsidRDefault="00167E08">
            <w:pPr>
              <w:jc w:val="center"/>
              <w:rPr>
                <w:rFonts w:ascii="Times New Roman" w:hAnsi="Times New Roman"/>
                <w:sz w:val="18"/>
                <w:szCs w:val="18"/>
              </w:rPr>
            </w:pPr>
          </w:p>
        </w:tc>
        <w:tc>
          <w:tcPr>
            <w:tcW w:w="862" w:type="dxa"/>
            <w:vMerge w:val="restart"/>
            <w:vAlign w:val="center"/>
          </w:tcPr>
          <w:p w:rsidR="00167E08" w:rsidRDefault="00167E08">
            <w:pPr>
              <w:jc w:val="center"/>
              <w:rPr>
                <w:rFonts w:ascii="Times New Roman" w:hAnsi="Times New Roman"/>
                <w:sz w:val="18"/>
                <w:szCs w:val="18"/>
              </w:rPr>
            </w:pPr>
          </w:p>
        </w:tc>
        <w:tc>
          <w:tcPr>
            <w:tcW w:w="520" w:type="dxa"/>
            <w:vMerge/>
            <w:vAlign w:val="center"/>
          </w:tcPr>
          <w:p w:rsidR="00167E08" w:rsidRDefault="00167E08">
            <w:pPr>
              <w:jc w:val="center"/>
              <w:rPr>
                <w:rFonts w:ascii="Times New Roman" w:hAnsi="Times New Roman"/>
                <w:sz w:val="18"/>
                <w:szCs w:val="18"/>
              </w:rPr>
            </w:pPr>
          </w:p>
        </w:tc>
      </w:tr>
      <w:tr w:rsidR="00167E08">
        <w:trPr>
          <w:trHeight w:hRule="exact" w:val="567"/>
          <w:jc w:val="center"/>
        </w:trPr>
        <w:tc>
          <w:tcPr>
            <w:tcW w:w="629" w:type="dxa"/>
            <w:vMerge/>
            <w:vAlign w:val="center"/>
          </w:tcPr>
          <w:p w:rsidR="00167E08" w:rsidRDefault="00167E08">
            <w:pPr>
              <w:jc w:val="center"/>
              <w:rPr>
                <w:rFonts w:ascii="Times New Roman" w:hAnsi="Times New Roman"/>
                <w:sz w:val="18"/>
                <w:szCs w:val="18"/>
              </w:rPr>
            </w:pPr>
          </w:p>
        </w:tc>
        <w:tc>
          <w:tcPr>
            <w:tcW w:w="1060" w:type="dxa"/>
            <w:gridSpan w:val="2"/>
            <w:vMerge/>
            <w:vAlign w:val="center"/>
          </w:tcPr>
          <w:p w:rsidR="00167E08" w:rsidRDefault="00167E08">
            <w:pPr>
              <w:jc w:val="center"/>
              <w:rPr>
                <w:rFonts w:ascii="Times New Roman" w:hAnsi="Times New Roman"/>
                <w:sz w:val="18"/>
                <w:szCs w:val="18"/>
              </w:rPr>
            </w:pPr>
          </w:p>
        </w:tc>
        <w:tc>
          <w:tcPr>
            <w:tcW w:w="3187"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lang w:val="zh-CN"/>
              </w:rPr>
              <w:t>防水层施工记录及隐蔽工程验收记录</w:t>
            </w:r>
          </w:p>
        </w:tc>
        <w:tc>
          <w:tcPr>
            <w:tcW w:w="850" w:type="dxa"/>
            <w:gridSpan w:val="2"/>
            <w:vMerge/>
            <w:vAlign w:val="center"/>
          </w:tcPr>
          <w:p w:rsidR="00167E08" w:rsidRDefault="00167E08">
            <w:pPr>
              <w:jc w:val="center"/>
              <w:rPr>
                <w:rFonts w:ascii="Times New Roman" w:hAnsi="Times New Roman"/>
                <w:sz w:val="18"/>
                <w:szCs w:val="18"/>
              </w:rPr>
            </w:pPr>
          </w:p>
        </w:tc>
        <w:tc>
          <w:tcPr>
            <w:tcW w:w="706" w:type="dxa"/>
            <w:vMerge/>
            <w:vAlign w:val="center"/>
          </w:tcPr>
          <w:p w:rsidR="00167E08" w:rsidRDefault="00167E08">
            <w:pPr>
              <w:jc w:val="center"/>
              <w:rPr>
                <w:rFonts w:ascii="Times New Roman" w:hAnsi="Times New Roman"/>
                <w:sz w:val="18"/>
                <w:szCs w:val="18"/>
              </w:rPr>
            </w:pPr>
          </w:p>
        </w:tc>
        <w:tc>
          <w:tcPr>
            <w:tcW w:w="707" w:type="dxa"/>
            <w:vMerge/>
            <w:vAlign w:val="center"/>
          </w:tcPr>
          <w:p w:rsidR="00167E08" w:rsidRDefault="00167E08">
            <w:pPr>
              <w:jc w:val="center"/>
              <w:rPr>
                <w:rFonts w:ascii="Times New Roman" w:hAnsi="Times New Roman"/>
                <w:sz w:val="18"/>
                <w:szCs w:val="18"/>
              </w:rPr>
            </w:pPr>
          </w:p>
        </w:tc>
        <w:tc>
          <w:tcPr>
            <w:tcW w:w="862" w:type="dxa"/>
            <w:vMerge/>
            <w:vAlign w:val="center"/>
          </w:tcPr>
          <w:p w:rsidR="00167E08" w:rsidRDefault="00167E08">
            <w:pPr>
              <w:jc w:val="center"/>
              <w:rPr>
                <w:rFonts w:ascii="Times New Roman" w:hAnsi="Times New Roman"/>
                <w:sz w:val="18"/>
                <w:szCs w:val="18"/>
              </w:rPr>
            </w:pPr>
          </w:p>
        </w:tc>
        <w:tc>
          <w:tcPr>
            <w:tcW w:w="520" w:type="dxa"/>
            <w:vMerge/>
            <w:vAlign w:val="center"/>
          </w:tcPr>
          <w:p w:rsidR="00167E08" w:rsidRDefault="00167E08">
            <w:pPr>
              <w:jc w:val="center"/>
              <w:rPr>
                <w:rFonts w:ascii="Times New Roman" w:hAnsi="Times New Roman"/>
                <w:sz w:val="18"/>
                <w:szCs w:val="18"/>
              </w:rPr>
            </w:pPr>
          </w:p>
        </w:tc>
      </w:tr>
      <w:tr w:rsidR="00167E08">
        <w:trPr>
          <w:trHeight w:hRule="exact" w:val="907"/>
          <w:jc w:val="center"/>
        </w:trPr>
        <w:tc>
          <w:tcPr>
            <w:tcW w:w="629"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3</w:t>
            </w:r>
          </w:p>
        </w:tc>
        <w:tc>
          <w:tcPr>
            <w:tcW w:w="1060" w:type="dxa"/>
            <w:gridSpan w:val="2"/>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施工试验</w:t>
            </w:r>
          </w:p>
        </w:tc>
        <w:tc>
          <w:tcPr>
            <w:tcW w:w="3187"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lang w:val="zh-CN"/>
              </w:rPr>
              <w:t>有关地基材料配合比试验报告压实系数、桩体及桩间土干密度试验报告</w:t>
            </w:r>
          </w:p>
        </w:tc>
        <w:tc>
          <w:tcPr>
            <w:tcW w:w="850" w:type="dxa"/>
            <w:gridSpan w:val="2"/>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40</w:t>
            </w:r>
          </w:p>
        </w:tc>
        <w:tc>
          <w:tcPr>
            <w:tcW w:w="706" w:type="dxa"/>
            <w:vMerge w:val="restart"/>
            <w:vAlign w:val="center"/>
          </w:tcPr>
          <w:p w:rsidR="00167E08" w:rsidRDefault="00167E08">
            <w:pPr>
              <w:jc w:val="center"/>
              <w:rPr>
                <w:rFonts w:ascii="Times New Roman" w:hAnsi="Times New Roman"/>
                <w:sz w:val="18"/>
                <w:szCs w:val="18"/>
              </w:rPr>
            </w:pPr>
          </w:p>
        </w:tc>
        <w:tc>
          <w:tcPr>
            <w:tcW w:w="707" w:type="dxa"/>
            <w:vMerge w:val="restart"/>
            <w:vAlign w:val="center"/>
          </w:tcPr>
          <w:p w:rsidR="00167E08" w:rsidRDefault="00167E08">
            <w:pPr>
              <w:jc w:val="center"/>
              <w:rPr>
                <w:rFonts w:ascii="Times New Roman" w:hAnsi="Times New Roman"/>
                <w:sz w:val="18"/>
                <w:szCs w:val="18"/>
              </w:rPr>
            </w:pPr>
          </w:p>
        </w:tc>
        <w:tc>
          <w:tcPr>
            <w:tcW w:w="862" w:type="dxa"/>
            <w:vMerge w:val="restart"/>
            <w:vAlign w:val="center"/>
          </w:tcPr>
          <w:p w:rsidR="00167E08" w:rsidRDefault="00167E08">
            <w:pPr>
              <w:jc w:val="center"/>
              <w:rPr>
                <w:rFonts w:ascii="Times New Roman" w:hAnsi="Times New Roman"/>
                <w:sz w:val="18"/>
                <w:szCs w:val="18"/>
              </w:rPr>
            </w:pPr>
          </w:p>
        </w:tc>
        <w:tc>
          <w:tcPr>
            <w:tcW w:w="520" w:type="dxa"/>
            <w:vMerge/>
            <w:vAlign w:val="center"/>
          </w:tcPr>
          <w:p w:rsidR="00167E08" w:rsidRDefault="00167E08">
            <w:pPr>
              <w:jc w:val="center"/>
              <w:rPr>
                <w:rFonts w:ascii="Times New Roman" w:hAnsi="Times New Roman"/>
                <w:sz w:val="18"/>
                <w:szCs w:val="18"/>
              </w:rPr>
            </w:pPr>
          </w:p>
        </w:tc>
      </w:tr>
      <w:tr w:rsidR="00167E08">
        <w:trPr>
          <w:trHeight w:hRule="exact" w:val="567"/>
          <w:jc w:val="center"/>
        </w:trPr>
        <w:tc>
          <w:tcPr>
            <w:tcW w:w="629" w:type="dxa"/>
            <w:vMerge/>
            <w:vAlign w:val="center"/>
          </w:tcPr>
          <w:p w:rsidR="00167E08" w:rsidRDefault="00167E08">
            <w:pPr>
              <w:jc w:val="center"/>
              <w:rPr>
                <w:rFonts w:ascii="Times New Roman" w:hAnsi="Times New Roman"/>
                <w:sz w:val="18"/>
                <w:szCs w:val="18"/>
              </w:rPr>
            </w:pPr>
          </w:p>
        </w:tc>
        <w:tc>
          <w:tcPr>
            <w:tcW w:w="1060" w:type="dxa"/>
            <w:gridSpan w:val="2"/>
            <w:vMerge/>
            <w:vAlign w:val="center"/>
          </w:tcPr>
          <w:p w:rsidR="00167E08" w:rsidRDefault="00167E08">
            <w:pPr>
              <w:jc w:val="center"/>
              <w:rPr>
                <w:rFonts w:ascii="Times New Roman" w:hAnsi="Times New Roman"/>
                <w:sz w:val="18"/>
                <w:szCs w:val="18"/>
              </w:rPr>
            </w:pPr>
          </w:p>
        </w:tc>
        <w:tc>
          <w:tcPr>
            <w:tcW w:w="3187"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lang w:val="zh-CN"/>
              </w:rPr>
              <w:t>钢筋连接试验报告</w:t>
            </w:r>
          </w:p>
        </w:tc>
        <w:tc>
          <w:tcPr>
            <w:tcW w:w="850" w:type="dxa"/>
            <w:gridSpan w:val="2"/>
            <w:vMerge/>
            <w:vAlign w:val="center"/>
          </w:tcPr>
          <w:p w:rsidR="00167E08" w:rsidRDefault="00167E08">
            <w:pPr>
              <w:jc w:val="center"/>
              <w:rPr>
                <w:rFonts w:ascii="Times New Roman" w:hAnsi="Times New Roman"/>
                <w:sz w:val="18"/>
                <w:szCs w:val="18"/>
              </w:rPr>
            </w:pPr>
          </w:p>
        </w:tc>
        <w:tc>
          <w:tcPr>
            <w:tcW w:w="706" w:type="dxa"/>
            <w:vMerge/>
            <w:vAlign w:val="center"/>
          </w:tcPr>
          <w:p w:rsidR="00167E08" w:rsidRDefault="00167E08">
            <w:pPr>
              <w:jc w:val="center"/>
              <w:rPr>
                <w:rFonts w:ascii="Times New Roman" w:hAnsi="Times New Roman"/>
                <w:sz w:val="18"/>
                <w:szCs w:val="18"/>
              </w:rPr>
            </w:pPr>
          </w:p>
        </w:tc>
        <w:tc>
          <w:tcPr>
            <w:tcW w:w="707" w:type="dxa"/>
            <w:vMerge/>
            <w:vAlign w:val="center"/>
          </w:tcPr>
          <w:p w:rsidR="00167E08" w:rsidRDefault="00167E08">
            <w:pPr>
              <w:jc w:val="center"/>
              <w:rPr>
                <w:rFonts w:ascii="Times New Roman" w:hAnsi="Times New Roman"/>
                <w:sz w:val="18"/>
                <w:szCs w:val="18"/>
              </w:rPr>
            </w:pPr>
          </w:p>
        </w:tc>
        <w:tc>
          <w:tcPr>
            <w:tcW w:w="862" w:type="dxa"/>
            <w:vMerge/>
            <w:vAlign w:val="center"/>
          </w:tcPr>
          <w:p w:rsidR="00167E08" w:rsidRDefault="00167E08">
            <w:pPr>
              <w:jc w:val="center"/>
              <w:rPr>
                <w:rFonts w:ascii="Times New Roman" w:hAnsi="Times New Roman"/>
                <w:sz w:val="18"/>
                <w:szCs w:val="18"/>
              </w:rPr>
            </w:pPr>
          </w:p>
        </w:tc>
        <w:tc>
          <w:tcPr>
            <w:tcW w:w="520" w:type="dxa"/>
            <w:vMerge/>
            <w:vAlign w:val="center"/>
          </w:tcPr>
          <w:p w:rsidR="00167E08" w:rsidRDefault="00167E08">
            <w:pPr>
              <w:jc w:val="center"/>
              <w:rPr>
                <w:rFonts w:ascii="Times New Roman" w:hAnsi="Times New Roman"/>
                <w:sz w:val="18"/>
                <w:szCs w:val="18"/>
              </w:rPr>
            </w:pPr>
          </w:p>
        </w:tc>
      </w:tr>
      <w:tr w:rsidR="00167E08">
        <w:trPr>
          <w:trHeight w:hRule="exact" w:val="567"/>
          <w:jc w:val="center"/>
        </w:trPr>
        <w:tc>
          <w:tcPr>
            <w:tcW w:w="629" w:type="dxa"/>
            <w:vMerge/>
            <w:vAlign w:val="center"/>
          </w:tcPr>
          <w:p w:rsidR="00167E08" w:rsidRDefault="00167E08">
            <w:pPr>
              <w:jc w:val="center"/>
              <w:rPr>
                <w:rFonts w:ascii="Times New Roman" w:hAnsi="Times New Roman"/>
                <w:sz w:val="18"/>
                <w:szCs w:val="18"/>
              </w:rPr>
            </w:pPr>
          </w:p>
        </w:tc>
        <w:tc>
          <w:tcPr>
            <w:tcW w:w="1060" w:type="dxa"/>
            <w:gridSpan w:val="2"/>
            <w:vMerge/>
            <w:vAlign w:val="center"/>
          </w:tcPr>
          <w:p w:rsidR="00167E08" w:rsidRDefault="00167E08">
            <w:pPr>
              <w:jc w:val="center"/>
              <w:rPr>
                <w:rFonts w:ascii="Times New Roman" w:hAnsi="Times New Roman"/>
                <w:sz w:val="18"/>
                <w:szCs w:val="18"/>
              </w:rPr>
            </w:pPr>
          </w:p>
        </w:tc>
        <w:tc>
          <w:tcPr>
            <w:tcW w:w="3187"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lang w:val="zh-CN"/>
              </w:rPr>
              <w:t>混凝土试件强度评定报告</w:t>
            </w:r>
          </w:p>
        </w:tc>
        <w:tc>
          <w:tcPr>
            <w:tcW w:w="850" w:type="dxa"/>
            <w:gridSpan w:val="2"/>
            <w:vMerge/>
            <w:vAlign w:val="center"/>
          </w:tcPr>
          <w:p w:rsidR="00167E08" w:rsidRDefault="00167E08">
            <w:pPr>
              <w:jc w:val="center"/>
              <w:rPr>
                <w:rFonts w:ascii="Times New Roman" w:hAnsi="Times New Roman"/>
                <w:sz w:val="18"/>
                <w:szCs w:val="18"/>
              </w:rPr>
            </w:pPr>
          </w:p>
        </w:tc>
        <w:tc>
          <w:tcPr>
            <w:tcW w:w="706" w:type="dxa"/>
            <w:vMerge/>
            <w:vAlign w:val="center"/>
          </w:tcPr>
          <w:p w:rsidR="00167E08" w:rsidRDefault="00167E08">
            <w:pPr>
              <w:jc w:val="center"/>
              <w:rPr>
                <w:rFonts w:ascii="Times New Roman" w:hAnsi="Times New Roman"/>
                <w:sz w:val="18"/>
                <w:szCs w:val="18"/>
              </w:rPr>
            </w:pPr>
          </w:p>
        </w:tc>
        <w:tc>
          <w:tcPr>
            <w:tcW w:w="707" w:type="dxa"/>
            <w:vMerge/>
            <w:vAlign w:val="center"/>
          </w:tcPr>
          <w:p w:rsidR="00167E08" w:rsidRDefault="00167E08">
            <w:pPr>
              <w:jc w:val="center"/>
              <w:rPr>
                <w:rFonts w:ascii="Times New Roman" w:hAnsi="Times New Roman"/>
                <w:sz w:val="18"/>
                <w:szCs w:val="18"/>
              </w:rPr>
            </w:pPr>
          </w:p>
        </w:tc>
        <w:tc>
          <w:tcPr>
            <w:tcW w:w="862" w:type="dxa"/>
            <w:vMerge/>
            <w:vAlign w:val="center"/>
          </w:tcPr>
          <w:p w:rsidR="00167E08" w:rsidRDefault="00167E08">
            <w:pPr>
              <w:jc w:val="center"/>
              <w:rPr>
                <w:rFonts w:ascii="Times New Roman" w:hAnsi="Times New Roman"/>
                <w:sz w:val="18"/>
                <w:szCs w:val="18"/>
              </w:rPr>
            </w:pPr>
          </w:p>
        </w:tc>
        <w:tc>
          <w:tcPr>
            <w:tcW w:w="520" w:type="dxa"/>
            <w:vMerge/>
            <w:vAlign w:val="center"/>
          </w:tcPr>
          <w:p w:rsidR="00167E08" w:rsidRDefault="00167E08">
            <w:pPr>
              <w:jc w:val="center"/>
              <w:rPr>
                <w:rFonts w:ascii="Times New Roman" w:hAnsi="Times New Roman"/>
                <w:sz w:val="18"/>
                <w:szCs w:val="18"/>
              </w:rPr>
            </w:pPr>
          </w:p>
        </w:tc>
      </w:tr>
      <w:tr w:rsidR="00167E08">
        <w:trPr>
          <w:trHeight w:hRule="exact" w:val="567"/>
          <w:jc w:val="center"/>
        </w:trPr>
        <w:tc>
          <w:tcPr>
            <w:tcW w:w="629" w:type="dxa"/>
            <w:vMerge/>
            <w:vAlign w:val="center"/>
          </w:tcPr>
          <w:p w:rsidR="00167E08" w:rsidRDefault="00167E08">
            <w:pPr>
              <w:jc w:val="center"/>
              <w:rPr>
                <w:rFonts w:ascii="Times New Roman" w:hAnsi="Times New Roman"/>
                <w:sz w:val="18"/>
                <w:szCs w:val="18"/>
              </w:rPr>
            </w:pPr>
          </w:p>
        </w:tc>
        <w:tc>
          <w:tcPr>
            <w:tcW w:w="1060" w:type="dxa"/>
            <w:gridSpan w:val="2"/>
            <w:vMerge/>
            <w:vAlign w:val="center"/>
          </w:tcPr>
          <w:p w:rsidR="00167E08" w:rsidRDefault="00167E08">
            <w:pPr>
              <w:jc w:val="center"/>
              <w:rPr>
                <w:rFonts w:ascii="Times New Roman" w:hAnsi="Times New Roman"/>
                <w:sz w:val="18"/>
                <w:szCs w:val="18"/>
              </w:rPr>
            </w:pPr>
          </w:p>
        </w:tc>
        <w:tc>
          <w:tcPr>
            <w:tcW w:w="3187"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lang w:val="zh-CN"/>
              </w:rPr>
              <w:t>防水材料配合比试验报告</w:t>
            </w:r>
          </w:p>
        </w:tc>
        <w:tc>
          <w:tcPr>
            <w:tcW w:w="850" w:type="dxa"/>
            <w:gridSpan w:val="2"/>
            <w:vMerge/>
            <w:vAlign w:val="center"/>
          </w:tcPr>
          <w:p w:rsidR="00167E08" w:rsidRDefault="00167E08">
            <w:pPr>
              <w:jc w:val="center"/>
              <w:rPr>
                <w:rFonts w:ascii="Times New Roman" w:hAnsi="Times New Roman"/>
                <w:sz w:val="18"/>
                <w:szCs w:val="18"/>
              </w:rPr>
            </w:pPr>
          </w:p>
        </w:tc>
        <w:tc>
          <w:tcPr>
            <w:tcW w:w="706" w:type="dxa"/>
            <w:vMerge/>
            <w:vAlign w:val="center"/>
          </w:tcPr>
          <w:p w:rsidR="00167E08" w:rsidRDefault="00167E08">
            <w:pPr>
              <w:jc w:val="center"/>
              <w:rPr>
                <w:rFonts w:ascii="Times New Roman" w:hAnsi="Times New Roman"/>
                <w:sz w:val="18"/>
                <w:szCs w:val="18"/>
              </w:rPr>
            </w:pPr>
          </w:p>
        </w:tc>
        <w:tc>
          <w:tcPr>
            <w:tcW w:w="707" w:type="dxa"/>
            <w:vMerge/>
            <w:vAlign w:val="center"/>
          </w:tcPr>
          <w:p w:rsidR="00167E08" w:rsidRDefault="00167E08">
            <w:pPr>
              <w:jc w:val="center"/>
              <w:rPr>
                <w:rFonts w:ascii="Times New Roman" w:hAnsi="Times New Roman"/>
                <w:sz w:val="18"/>
                <w:szCs w:val="18"/>
              </w:rPr>
            </w:pPr>
          </w:p>
        </w:tc>
        <w:tc>
          <w:tcPr>
            <w:tcW w:w="862" w:type="dxa"/>
            <w:vMerge/>
            <w:vAlign w:val="center"/>
          </w:tcPr>
          <w:p w:rsidR="00167E08" w:rsidRDefault="00167E08">
            <w:pPr>
              <w:jc w:val="center"/>
              <w:rPr>
                <w:rFonts w:ascii="Times New Roman" w:hAnsi="Times New Roman"/>
                <w:sz w:val="18"/>
                <w:szCs w:val="18"/>
              </w:rPr>
            </w:pPr>
          </w:p>
        </w:tc>
        <w:tc>
          <w:tcPr>
            <w:tcW w:w="520" w:type="dxa"/>
            <w:vMerge/>
            <w:vAlign w:val="center"/>
          </w:tcPr>
          <w:p w:rsidR="00167E08" w:rsidRDefault="00167E08">
            <w:pPr>
              <w:jc w:val="center"/>
              <w:rPr>
                <w:rFonts w:ascii="Times New Roman" w:hAnsi="Times New Roman"/>
                <w:sz w:val="18"/>
                <w:szCs w:val="18"/>
              </w:rPr>
            </w:pPr>
          </w:p>
        </w:tc>
      </w:tr>
      <w:tr w:rsidR="00167E08">
        <w:trPr>
          <w:trHeight w:hRule="exact" w:val="567"/>
          <w:jc w:val="center"/>
        </w:trPr>
        <w:tc>
          <w:tcPr>
            <w:tcW w:w="629" w:type="dxa"/>
            <w:vAlign w:val="center"/>
          </w:tcPr>
          <w:p w:rsidR="00167E08" w:rsidRDefault="00167E08">
            <w:pPr>
              <w:jc w:val="center"/>
              <w:rPr>
                <w:rFonts w:ascii="Times New Roman" w:hAnsi="Times New Roman"/>
                <w:sz w:val="18"/>
                <w:szCs w:val="18"/>
              </w:rPr>
            </w:pPr>
          </w:p>
        </w:tc>
        <w:tc>
          <w:tcPr>
            <w:tcW w:w="4247" w:type="dxa"/>
            <w:gridSpan w:val="4"/>
            <w:vAlign w:val="center"/>
          </w:tcPr>
          <w:p w:rsidR="00167E08" w:rsidRDefault="00E867D6">
            <w:pPr>
              <w:jc w:val="center"/>
              <w:rPr>
                <w:rFonts w:ascii="Times New Roman" w:hAnsi="Times New Roman"/>
                <w:sz w:val="18"/>
                <w:szCs w:val="18"/>
              </w:rPr>
            </w:pPr>
            <w:r>
              <w:rPr>
                <w:rFonts w:ascii="Times New Roman" w:hAnsi="Times New Roman"/>
                <w:sz w:val="18"/>
                <w:szCs w:val="18"/>
              </w:rPr>
              <w:t>合计得分</w:t>
            </w:r>
          </w:p>
        </w:tc>
        <w:tc>
          <w:tcPr>
            <w:tcW w:w="850" w:type="dxa"/>
            <w:gridSpan w:val="2"/>
            <w:vAlign w:val="center"/>
          </w:tcPr>
          <w:p w:rsidR="00167E08" w:rsidRDefault="00167E08">
            <w:pPr>
              <w:jc w:val="center"/>
              <w:rPr>
                <w:rFonts w:ascii="Times New Roman" w:hAnsi="Times New Roman"/>
                <w:sz w:val="18"/>
                <w:szCs w:val="18"/>
              </w:rPr>
            </w:pPr>
          </w:p>
        </w:tc>
        <w:tc>
          <w:tcPr>
            <w:tcW w:w="706" w:type="dxa"/>
            <w:vAlign w:val="center"/>
          </w:tcPr>
          <w:p w:rsidR="00167E08" w:rsidRDefault="00167E08">
            <w:pPr>
              <w:jc w:val="center"/>
              <w:rPr>
                <w:rFonts w:ascii="Times New Roman" w:hAnsi="Times New Roman"/>
                <w:sz w:val="18"/>
                <w:szCs w:val="18"/>
              </w:rPr>
            </w:pPr>
          </w:p>
        </w:tc>
        <w:tc>
          <w:tcPr>
            <w:tcW w:w="707" w:type="dxa"/>
            <w:vAlign w:val="center"/>
          </w:tcPr>
          <w:p w:rsidR="00167E08" w:rsidRDefault="00167E08">
            <w:pPr>
              <w:jc w:val="center"/>
              <w:rPr>
                <w:rFonts w:ascii="Times New Roman" w:hAnsi="Times New Roman"/>
                <w:sz w:val="18"/>
                <w:szCs w:val="18"/>
              </w:rPr>
            </w:pPr>
          </w:p>
        </w:tc>
        <w:tc>
          <w:tcPr>
            <w:tcW w:w="862" w:type="dxa"/>
            <w:vAlign w:val="center"/>
          </w:tcPr>
          <w:p w:rsidR="00167E08" w:rsidRDefault="00167E08">
            <w:pPr>
              <w:jc w:val="center"/>
              <w:rPr>
                <w:rFonts w:ascii="Times New Roman" w:hAnsi="Times New Roman"/>
                <w:sz w:val="18"/>
                <w:szCs w:val="18"/>
              </w:rPr>
            </w:pPr>
          </w:p>
        </w:tc>
        <w:tc>
          <w:tcPr>
            <w:tcW w:w="520" w:type="dxa"/>
            <w:vAlign w:val="center"/>
          </w:tcPr>
          <w:p w:rsidR="00167E08" w:rsidRDefault="00167E08">
            <w:pPr>
              <w:jc w:val="center"/>
              <w:rPr>
                <w:rFonts w:ascii="Times New Roman" w:hAnsi="Times New Roman"/>
                <w:sz w:val="18"/>
                <w:szCs w:val="18"/>
              </w:rPr>
            </w:pPr>
          </w:p>
        </w:tc>
      </w:tr>
      <w:tr w:rsidR="00167E08">
        <w:trPr>
          <w:trHeight w:val="23"/>
          <w:jc w:val="center"/>
        </w:trPr>
        <w:tc>
          <w:tcPr>
            <w:tcW w:w="629" w:type="dxa"/>
            <w:vAlign w:val="center"/>
          </w:tcPr>
          <w:p w:rsidR="00167E08" w:rsidRDefault="00E867D6">
            <w:pPr>
              <w:jc w:val="center"/>
              <w:rPr>
                <w:rFonts w:ascii="Times New Roman" w:hAnsi="Times New Roman"/>
                <w:sz w:val="18"/>
                <w:szCs w:val="18"/>
              </w:rPr>
            </w:pPr>
            <w:r>
              <w:rPr>
                <w:rFonts w:ascii="Times New Roman" w:hAnsi="Times New Roman"/>
                <w:sz w:val="18"/>
                <w:szCs w:val="18"/>
              </w:rPr>
              <w:t>核</w:t>
            </w:r>
          </w:p>
          <w:p w:rsidR="00167E08" w:rsidRDefault="00E867D6">
            <w:pPr>
              <w:jc w:val="center"/>
              <w:rPr>
                <w:rFonts w:ascii="Times New Roman" w:hAnsi="Times New Roman"/>
                <w:sz w:val="18"/>
                <w:szCs w:val="18"/>
              </w:rPr>
            </w:pPr>
            <w:r>
              <w:rPr>
                <w:rFonts w:ascii="Times New Roman" w:hAnsi="Times New Roman"/>
                <w:sz w:val="18"/>
                <w:szCs w:val="18"/>
              </w:rPr>
              <w:t>查</w:t>
            </w:r>
          </w:p>
          <w:p w:rsidR="00167E08" w:rsidRDefault="00E867D6">
            <w:pPr>
              <w:jc w:val="center"/>
              <w:rPr>
                <w:rFonts w:ascii="Times New Roman" w:hAnsi="Times New Roman"/>
                <w:sz w:val="18"/>
                <w:szCs w:val="18"/>
              </w:rPr>
            </w:pPr>
            <w:r>
              <w:rPr>
                <w:rFonts w:ascii="Times New Roman" w:hAnsi="Times New Roman"/>
                <w:sz w:val="18"/>
                <w:szCs w:val="18"/>
              </w:rPr>
              <w:t>结</w:t>
            </w:r>
          </w:p>
          <w:p w:rsidR="00167E08" w:rsidRDefault="00E867D6">
            <w:pPr>
              <w:jc w:val="center"/>
              <w:rPr>
                <w:rFonts w:ascii="Times New Roman" w:hAnsi="Times New Roman"/>
                <w:sz w:val="18"/>
                <w:szCs w:val="18"/>
              </w:rPr>
            </w:pPr>
            <w:r>
              <w:rPr>
                <w:rFonts w:ascii="Times New Roman" w:hAnsi="Times New Roman"/>
                <w:sz w:val="18"/>
                <w:szCs w:val="18"/>
              </w:rPr>
              <w:t>果</w:t>
            </w:r>
          </w:p>
        </w:tc>
        <w:tc>
          <w:tcPr>
            <w:tcW w:w="7892" w:type="dxa"/>
            <w:gridSpan w:val="10"/>
          </w:tcPr>
          <w:p w:rsidR="00167E08" w:rsidRDefault="00E867D6">
            <w:pPr>
              <w:jc w:val="left"/>
              <w:rPr>
                <w:rFonts w:ascii="Times New Roman" w:hAnsi="Times New Roman"/>
                <w:sz w:val="18"/>
                <w:szCs w:val="18"/>
                <w:lang w:val="zh-CN"/>
              </w:rPr>
            </w:pPr>
            <w:r>
              <w:rPr>
                <w:rFonts w:ascii="Times New Roman" w:hAnsi="Times New Roman"/>
                <w:sz w:val="18"/>
                <w:szCs w:val="18"/>
                <w:lang w:val="zh-CN"/>
              </w:rPr>
              <w:t>质量记录项目分值</w:t>
            </w:r>
            <w:r>
              <w:rPr>
                <w:rFonts w:ascii="Times New Roman" w:hAnsi="Times New Roman"/>
                <w:sz w:val="18"/>
                <w:szCs w:val="18"/>
                <w:lang w:val="zh-CN"/>
              </w:rPr>
              <w:t>40</w:t>
            </w:r>
            <w:r>
              <w:rPr>
                <w:rFonts w:ascii="Times New Roman" w:hAnsi="Times New Roman"/>
                <w:sz w:val="18"/>
                <w:szCs w:val="18"/>
                <w:lang w:val="zh-CN"/>
              </w:rPr>
              <w:t>分。</w:t>
            </w:r>
          </w:p>
          <w:p w:rsidR="00167E08" w:rsidRDefault="00E867D6">
            <w:pPr>
              <w:jc w:val="left"/>
              <w:rPr>
                <w:rFonts w:ascii="Times New Roman" w:hAnsi="Times New Roman"/>
                <w:sz w:val="18"/>
                <w:szCs w:val="18"/>
                <w:lang w:val="zh-CN"/>
              </w:rPr>
            </w:pPr>
            <w:r>
              <w:rPr>
                <w:rFonts w:ascii="Times New Roman" w:hAnsi="Times New Roman"/>
                <w:sz w:val="18"/>
                <w:szCs w:val="18"/>
                <w:lang w:val="zh-CN"/>
              </w:rPr>
              <w:t>应得分合计：</w:t>
            </w:r>
          </w:p>
          <w:p w:rsidR="00167E08" w:rsidRDefault="00E867D6">
            <w:pPr>
              <w:rPr>
                <w:rFonts w:ascii="Times New Roman" w:hAnsi="Times New Roman"/>
                <w:sz w:val="18"/>
                <w:szCs w:val="18"/>
                <w:lang w:val="zh-CN"/>
              </w:rPr>
            </w:pPr>
            <w:r>
              <w:rPr>
                <w:rFonts w:ascii="Times New Roman" w:hAnsi="Times New Roman"/>
                <w:sz w:val="18"/>
                <w:szCs w:val="18"/>
                <w:lang w:val="zh-CN"/>
              </w:rPr>
              <w:t>实得分合计：</w:t>
            </w:r>
          </w:p>
          <w:p w:rsidR="00167E08" w:rsidRDefault="00167E08">
            <w:pPr>
              <w:pStyle w:val="a3"/>
              <w:rPr>
                <w:rFonts w:ascii="Times New Roman" w:hAnsi="Times New Roman"/>
                <w:sz w:val="18"/>
                <w:szCs w:val="18"/>
                <w:lang w:val="zh-CN"/>
              </w:rPr>
            </w:pPr>
          </w:p>
          <w:p w:rsidR="00167E08" w:rsidRDefault="00E867D6">
            <w:pPr>
              <w:rPr>
                <w:rFonts w:ascii="Times New Roman" w:hAnsi="Times New Roman"/>
                <w:sz w:val="18"/>
                <w:szCs w:val="18"/>
                <w:lang w:val="zh-CN"/>
              </w:rPr>
            </w:pPr>
            <w:r>
              <w:rPr>
                <w:rFonts w:ascii="Times New Roman" w:hAnsi="Times New Roman"/>
                <w:sz w:val="18"/>
                <w:szCs w:val="18"/>
                <w:lang w:val="zh-CN"/>
              </w:rPr>
              <w:t>地基与基础工程质量记录得分</w:t>
            </w:r>
            <w:r>
              <w:rPr>
                <w:rFonts w:ascii="Times New Roman" w:hAnsi="Times New Roman"/>
                <w:sz w:val="18"/>
                <w:szCs w:val="18"/>
                <w:lang w:val="zh-CN"/>
              </w:rPr>
              <w:t>=</w:t>
            </w:r>
            <w:r>
              <w:rPr>
                <w:rFonts w:ascii="Times New Roman" w:hAnsi="Times New Roman" w:hint="eastAsia"/>
                <w:sz w:val="18"/>
                <w:szCs w:val="18"/>
              </w:rPr>
              <w:t xml:space="preserve"> </w:t>
            </w:r>
            <w:r w:rsidR="00167E08">
              <w:rPr>
                <w:rFonts w:ascii="Times New Roman" w:hAnsi="Times New Roman"/>
                <w:sz w:val="18"/>
                <w:szCs w:val="18"/>
              </w:rPr>
              <w:fldChar w:fldCharType="begin"/>
            </w:r>
            <w:r>
              <w:rPr>
                <w:rFonts w:ascii="Times New Roman" w:hAnsi="Times New Roman"/>
                <w:sz w:val="18"/>
                <w:szCs w:val="18"/>
              </w:rPr>
              <w:instrText xml:space="preserve"> EQ \F(</w:instrText>
            </w:r>
            <w:r>
              <w:rPr>
                <w:rFonts w:ascii="Times New Roman" w:hAnsi="Times New Roman"/>
                <w:sz w:val="18"/>
                <w:szCs w:val="18"/>
              </w:rPr>
              <w:instrText>实得分</w:instrText>
            </w:r>
            <w:r>
              <w:rPr>
                <w:rFonts w:ascii="Times New Roman" w:hAnsi="Times New Roman"/>
                <w:sz w:val="18"/>
                <w:szCs w:val="18"/>
              </w:rPr>
              <w:instrText>,</w:instrText>
            </w:r>
            <w:r>
              <w:rPr>
                <w:rFonts w:ascii="Times New Roman" w:hAnsi="Times New Roman"/>
                <w:sz w:val="18"/>
                <w:szCs w:val="18"/>
              </w:rPr>
              <w:instrText>应得分</w:instrText>
            </w:r>
            <w:r>
              <w:rPr>
                <w:rFonts w:ascii="Times New Roman" w:hAnsi="Times New Roman"/>
                <w:sz w:val="18"/>
                <w:szCs w:val="18"/>
              </w:rPr>
              <w:instrText xml:space="preserve">) </w:instrText>
            </w:r>
            <w:r w:rsidR="00167E08">
              <w:rPr>
                <w:rFonts w:ascii="Times New Roman" w:hAnsi="Times New Roman"/>
                <w:sz w:val="18"/>
                <w:szCs w:val="18"/>
              </w:rPr>
              <w:fldChar w:fldCharType="end"/>
            </w:r>
            <w:r>
              <w:rPr>
                <w:rFonts w:ascii="Times New Roman" w:hAnsi="Times New Roman"/>
                <w:sz w:val="18"/>
                <w:szCs w:val="18"/>
                <w:lang w:val="zh-CN"/>
              </w:rPr>
              <w:t>×</w:t>
            </w:r>
            <w:r>
              <w:rPr>
                <w:rFonts w:ascii="Times New Roman" w:hAnsi="Times New Roman" w:hint="eastAsia"/>
                <w:sz w:val="18"/>
                <w:szCs w:val="18"/>
              </w:rPr>
              <w:t>40</w:t>
            </w:r>
            <w:r>
              <w:rPr>
                <w:rFonts w:ascii="Times New Roman" w:hAnsi="Times New Roman"/>
                <w:sz w:val="18"/>
                <w:szCs w:val="18"/>
                <w:lang w:val="zh-CN"/>
              </w:rPr>
              <w:t>=</w:t>
            </w:r>
          </w:p>
          <w:p w:rsidR="00167E08" w:rsidRDefault="00167E08">
            <w:pPr>
              <w:jc w:val="center"/>
              <w:rPr>
                <w:rFonts w:ascii="Times New Roman" w:hAnsi="Times New Roman"/>
                <w:sz w:val="18"/>
                <w:szCs w:val="18"/>
                <w:lang w:val="zh-CN"/>
              </w:rPr>
            </w:pPr>
          </w:p>
          <w:p w:rsidR="00167E08" w:rsidRDefault="00E867D6">
            <w:pPr>
              <w:jc w:val="right"/>
              <w:rPr>
                <w:rFonts w:ascii="Times New Roman" w:hAnsi="Times New Roman"/>
                <w:sz w:val="18"/>
                <w:szCs w:val="18"/>
              </w:rPr>
            </w:pPr>
            <w:r>
              <w:rPr>
                <w:rFonts w:ascii="Times New Roman" w:hAnsi="Times New Roman"/>
                <w:sz w:val="18"/>
                <w:szCs w:val="18"/>
              </w:rPr>
              <w:t>评价人员：</w:t>
            </w:r>
            <w:r>
              <w:rPr>
                <w:rFonts w:ascii="Times New Roman" w:hAnsi="Times New Roman"/>
                <w:sz w:val="18"/>
                <w:szCs w:val="18"/>
              </w:rPr>
              <w:t xml:space="preserve">    </w:t>
            </w:r>
            <w:r>
              <w:rPr>
                <w:rFonts w:ascii="Times New Roman" w:hAnsi="Times New Roman"/>
                <w:sz w:val="18"/>
                <w:szCs w:val="18"/>
              </w:rPr>
              <w:t>年</w:t>
            </w:r>
            <w:r>
              <w:rPr>
                <w:rFonts w:ascii="Times New Roman" w:hAnsi="Times New Roman"/>
                <w:sz w:val="18"/>
                <w:szCs w:val="18"/>
              </w:rPr>
              <w:t xml:space="preserve">  </w:t>
            </w:r>
            <w:r>
              <w:rPr>
                <w:rFonts w:ascii="Times New Roman" w:hAnsi="Times New Roman"/>
                <w:sz w:val="18"/>
                <w:szCs w:val="18"/>
              </w:rPr>
              <w:t>月</w:t>
            </w:r>
            <w:r>
              <w:rPr>
                <w:rFonts w:ascii="Times New Roman" w:hAnsi="Times New Roman"/>
                <w:sz w:val="18"/>
                <w:szCs w:val="18"/>
              </w:rPr>
              <w:t xml:space="preserve">  </w:t>
            </w:r>
            <w:r>
              <w:rPr>
                <w:rFonts w:ascii="Times New Roman" w:hAnsi="Times New Roman"/>
                <w:sz w:val="18"/>
                <w:szCs w:val="18"/>
              </w:rPr>
              <w:t>日</w:t>
            </w:r>
          </w:p>
        </w:tc>
      </w:tr>
    </w:tbl>
    <w:p w:rsidR="00167E08" w:rsidRDefault="00E867D6">
      <w:pPr>
        <w:spacing w:line="360" w:lineRule="auto"/>
        <w:jc w:val="left"/>
        <w:rPr>
          <w:rFonts w:ascii="Times New Roman" w:eastAsia="宋体" w:hAnsi="Times New Roman"/>
          <w:szCs w:val="21"/>
        </w:rPr>
      </w:pPr>
      <w:r>
        <w:rPr>
          <w:rFonts w:ascii="Times New Roman" w:eastAsia="宋体" w:hAnsi="Times New Roman" w:hint="eastAsia"/>
          <w:szCs w:val="21"/>
        </w:rPr>
        <w:t>地基与基础</w:t>
      </w:r>
      <w:r>
        <w:rPr>
          <w:rFonts w:ascii="Times New Roman" w:eastAsia="宋体" w:hAnsi="Times New Roman"/>
          <w:szCs w:val="21"/>
        </w:rPr>
        <w:t>工程质量记录评价方法符合本标准第</w:t>
      </w:r>
      <w:r>
        <w:rPr>
          <w:rFonts w:ascii="Times New Roman" w:eastAsia="宋体" w:hAnsi="Times New Roman"/>
          <w:szCs w:val="21"/>
        </w:rPr>
        <w:t>4.</w:t>
      </w:r>
      <w:r>
        <w:rPr>
          <w:rFonts w:ascii="Times New Roman" w:eastAsia="宋体" w:hAnsi="Times New Roman" w:hint="eastAsia"/>
          <w:szCs w:val="21"/>
        </w:rPr>
        <w:t>2</w:t>
      </w:r>
      <w:r>
        <w:rPr>
          <w:rFonts w:ascii="Times New Roman" w:eastAsia="宋体" w:hAnsi="Times New Roman"/>
          <w:szCs w:val="21"/>
        </w:rPr>
        <w:t>.</w:t>
      </w:r>
      <w:r>
        <w:rPr>
          <w:rFonts w:ascii="Times New Roman" w:eastAsia="宋体" w:hAnsi="Times New Roman" w:hint="eastAsia"/>
          <w:szCs w:val="21"/>
        </w:rPr>
        <w:t>4</w:t>
      </w:r>
      <w:r>
        <w:rPr>
          <w:rFonts w:ascii="Times New Roman" w:eastAsia="宋体" w:hAnsi="Times New Roman"/>
          <w:szCs w:val="21"/>
        </w:rPr>
        <w:t>条的规定</w:t>
      </w:r>
    </w:p>
    <w:p w:rsidR="00167E08" w:rsidRDefault="00167E08">
      <w:pPr>
        <w:spacing w:line="360" w:lineRule="auto"/>
        <w:jc w:val="right"/>
        <w:rPr>
          <w:rFonts w:ascii="黑体" w:eastAsia="黑体" w:hAnsi="黑体" w:cs="黑体"/>
          <w:sz w:val="28"/>
          <w:szCs w:val="28"/>
        </w:rPr>
      </w:pPr>
    </w:p>
    <w:p w:rsidR="00167E08" w:rsidRDefault="00167E08">
      <w:pPr>
        <w:spacing w:line="360" w:lineRule="auto"/>
        <w:jc w:val="right"/>
        <w:rPr>
          <w:rFonts w:ascii="黑体" w:eastAsia="黑体" w:hAnsi="黑体" w:cs="黑体"/>
          <w:sz w:val="28"/>
          <w:szCs w:val="28"/>
        </w:rPr>
      </w:pPr>
    </w:p>
    <w:p w:rsidR="00167E08" w:rsidRDefault="00E867D6">
      <w:pPr>
        <w:spacing w:line="360" w:lineRule="auto"/>
        <w:jc w:val="right"/>
        <w:rPr>
          <w:rFonts w:ascii="Times New Roman" w:eastAsia="黑体" w:hAnsi="Times New Roman"/>
        </w:rPr>
      </w:pPr>
      <w:r>
        <w:rPr>
          <w:rFonts w:ascii="黑体" w:eastAsia="黑体" w:hAnsi="黑体" w:cs="黑体" w:hint="eastAsia"/>
          <w:sz w:val="28"/>
          <w:szCs w:val="28"/>
        </w:rPr>
        <w:lastRenderedPageBreak/>
        <w:t>地基与基础工程允许偏差项目及评分</w:t>
      </w:r>
      <w:r>
        <w:rPr>
          <w:rFonts w:ascii="黑体" w:eastAsia="黑体" w:hAnsi="黑体" w:cs="黑体" w:hint="eastAsia"/>
          <w:szCs w:val="24"/>
        </w:rPr>
        <w:t xml:space="preserve">        </w:t>
      </w:r>
      <w:r>
        <w:rPr>
          <w:rFonts w:hint="eastAsia"/>
          <w:sz w:val="26"/>
          <w:szCs w:val="26"/>
        </w:rPr>
        <w:t>主结评表</w:t>
      </w:r>
      <w:r>
        <w:rPr>
          <w:rFonts w:hint="eastAsia"/>
          <w:sz w:val="26"/>
          <w:szCs w:val="26"/>
        </w:rPr>
        <w:t>3-1</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69"/>
        <w:gridCol w:w="436"/>
        <w:gridCol w:w="2721"/>
        <w:gridCol w:w="1025"/>
        <w:gridCol w:w="275"/>
        <w:gridCol w:w="575"/>
        <w:gridCol w:w="669"/>
        <w:gridCol w:w="669"/>
        <w:gridCol w:w="785"/>
        <w:gridCol w:w="697"/>
      </w:tblGrid>
      <w:tr w:rsidR="00167E08">
        <w:trPr>
          <w:trHeight w:val="567"/>
          <w:jc w:val="center"/>
        </w:trPr>
        <w:tc>
          <w:tcPr>
            <w:tcW w:w="1105"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工程名称</w:t>
            </w:r>
          </w:p>
        </w:tc>
        <w:tc>
          <w:tcPr>
            <w:tcW w:w="2721" w:type="dxa"/>
            <w:vAlign w:val="center"/>
          </w:tcPr>
          <w:p w:rsidR="00167E08" w:rsidRDefault="00167E08">
            <w:pPr>
              <w:jc w:val="center"/>
              <w:rPr>
                <w:rFonts w:ascii="Times New Roman" w:hAnsi="Times New Roman"/>
                <w:sz w:val="18"/>
                <w:szCs w:val="18"/>
              </w:rPr>
            </w:pPr>
          </w:p>
        </w:tc>
        <w:tc>
          <w:tcPr>
            <w:tcW w:w="1300"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建设单位</w:t>
            </w:r>
          </w:p>
        </w:tc>
        <w:tc>
          <w:tcPr>
            <w:tcW w:w="3395" w:type="dxa"/>
            <w:gridSpan w:val="5"/>
            <w:vAlign w:val="center"/>
          </w:tcPr>
          <w:p w:rsidR="00167E08" w:rsidRDefault="00167E08">
            <w:pPr>
              <w:jc w:val="center"/>
              <w:rPr>
                <w:rFonts w:ascii="Times New Roman" w:hAnsi="Times New Roman"/>
                <w:sz w:val="18"/>
                <w:szCs w:val="18"/>
              </w:rPr>
            </w:pPr>
          </w:p>
        </w:tc>
      </w:tr>
      <w:tr w:rsidR="00167E08">
        <w:trPr>
          <w:trHeight w:val="567"/>
          <w:jc w:val="center"/>
        </w:trPr>
        <w:tc>
          <w:tcPr>
            <w:tcW w:w="1105"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施工单位</w:t>
            </w:r>
          </w:p>
        </w:tc>
        <w:tc>
          <w:tcPr>
            <w:tcW w:w="2721" w:type="dxa"/>
            <w:vAlign w:val="center"/>
          </w:tcPr>
          <w:p w:rsidR="00167E08" w:rsidRDefault="00167E08">
            <w:pPr>
              <w:jc w:val="center"/>
              <w:rPr>
                <w:rFonts w:ascii="Times New Roman" w:hAnsi="Times New Roman"/>
                <w:sz w:val="18"/>
                <w:szCs w:val="18"/>
              </w:rPr>
            </w:pPr>
          </w:p>
        </w:tc>
        <w:tc>
          <w:tcPr>
            <w:tcW w:w="1300"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评价单位</w:t>
            </w:r>
          </w:p>
        </w:tc>
        <w:tc>
          <w:tcPr>
            <w:tcW w:w="3395" w:type="dxa"/>
            <w:gridSpan w:val="5"/>
            <w:vAlign w:val="center"/>
          </w:tcPr>
          <w:p w:rsidR="00167E08" w:rsidRDefault="00167E08">
            <w:pPr>
              <w:jc w:val="center"/>
              <w:rPr>
                <w:rFonts w:ascii="Times New Roman" w:hAnsi="Times New Roman"/>
                <w:sz w:val="18"/>
                <w:szCs w:val="18"/>
              </w:rPr>
            </w:pPr>
          </w:p>
        </w:tc>
      </w:tr>
      <w:tr w:rsidR="00167E08">
        <w:trPr>
          <w:trHeight w:val="567"/>
          <w:jc w:val="center"/>
        </w:trPr>
        <w:tc>
          <w:tcPr>
            <w:tcW w:w="669"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序号</w:t>
            </w:r>
          </w:p>
        </w:tc>
        <w:tc>
          <w:tcPr>
            <w:tcW w:w="4182" w:type="dxa"/>
            <w:gridSpan w:val="3"/>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检查项目</w:t>
            </w:r>
          </w:p>
        </w:tc>
        <w:tc>
          <w:tcPr>
            <w:tcW w:w="850" w:type="dxa"/>
            <w:gridSpan w:val="2"/>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应得分</w:t>
            </w:r>
          </w:p>
        </w:tc>
        <w:tc>
          <w:tcPr>
            <w:tcW w:w="1338" w:type="dxa"/>
            <w:gridSpan w:val="2"/>
            <w:vAlign w:val="center"/>
          </w:tcPr>
          <w:p w:rsidR="00167E08" w:rsidRDefault="00E867D6">
            <w:pPr>
              <w:jc w:val="center"/>
              <w:rPr>
                <w:rFonts w:ascii="Times New Roman" w:hAnsi="Times New Roman"/>
                <w:sz w:val="18"/>
                <w:szCs w:val="18"/>
              </w:rPr>
            </w:pPr>
            <w:r>
              <w:rPr>
                <w:rFonts w:ascii="Times New Roman" w:hAnsi="Times New Roman" w:hint="eastAsia"/>
                <w:sz w:val="18"/>
                <w:szCs w:val="18"/>
              </w:rPr>
              <w:t>判定结果</w:t>
            </w:r>
          </w:p>
        </w:tc>
        <w:tc>
          <w:tcPr>
            <w:tcW w:w="785"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实得分</w:t>
            </w:r>
          </w:p>
        </w:tc>
        <w:tc>
          <w:tcPr>
            <w:tcW w:w="697"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备注</w:t>
            </w:r>
          </w:p>
        </w:tc>
      </w:tr>
      <w:tr w:rsidR="00167E08">
        <w:trPr>
          <w:trHeight w:val="567"/>
          <w:jc w:val="center"/>
        </w:trPr>
        <w:tc>
          <w:tcPr>
            <w:tcW w:w="669" w:type="dxa"/>
            <w:vMerge/>
            <w:vAlign w:val="center"/>
          </w:tcPr>
          <w:p w:rsidR="00167E08" w:rsidRDefault="00167E08">
            <w:pPr>
              <w:jc w:val="center"/>
              <w:rPr>
                <w:rFonts w:ascii="Times New Roman" w:hAnsi="Times New Roman"/>
                <w:sz w:val="18"/>
                <w:szCs w:val="18"/>
              </w:rPr>
            </w:pPr>
          </w:p>
        </w:tc>
        <w:tc>
          <w:tcPr>
            <w:tcW w:w="4182" w:type="dxa"/>
            <w:gridSpan w:val="3"/>
            <w:vMerge/>
            <w:vAlign w:val="center"/>
          </w:tcPr>
          <w:p w:rsidR="00167E08" w:rsidRDefault="00167E08">
            <w:pPr>
              <w:jc w:val="center"/>
              <w:rPr>
                <w:rFonts w:ascii="Times New Roman" w:hAnsi="Times New Roman"/>
                <w:sz w:val="18"/>
                <w:szCs w:val="18"/>
              </w:rPr>
            </w:pPr>
          </w:p>
        </w:tc>
        <w:tc>
          <w:tcPr>
            <w:tcW w:w="850" w:type="dxa"/>
            <w:gridSpan w:val="2"/>
            <w:vMerge/>
            <w:vAlign w:val="center"/>
          </w:tcPr>
          <w:p w:rsidR="00167E08" w:rsidRDefault="00167E08">
            <w:pPr>
              <w:jc w:val="center"/>
              <w:rPr>
                <w:rFonts w:ascii="Times New Roman" w:hAnsi="Times New Roman"/>
                <w:sz w:val="18"/>
                <w:szCs w:val="18"/>
              </w:rPr>
            </w:pPr>
          </w:p>
        </w:tc>
        <w:tc>
          <w:tcPr>
            <w:tcW w:w="669" w:type="dxa"/>
            <w:vAlign w:val="center"/>
          </w:tcPr>
          <w:p w:rsidR="00167E08" w:rsidRDefault="00E867D6">
            <w:pPr>
              <w:jc w:val="center"/>
              <w:rPr>
                <w:rFonts w:ascii="Times New Roman" w:hAnsi="Times New Roman"/>
                <w:sz w:val="18"/>
                <w:szCs w:val="18"/>
              </w:rPr>
            </w:pPr>
            <w:r>
              <w:rPr>
                <w:rFonts w:ascii="Times New Roman" w:hAnsi="Times New Roman" w:hint="eastAsia"/>
                <w:sz w:val="18"/>
                <w:szCs w:val="18"/>
              </w:rPr>
              <w:t>100%</w:t>
            </w:r>
          </w:p>
        </w:tc>
        <w:tc>
          <w:tcPr>
            <w:tcW w:w="669" w:type="dxa"/>
            <w:vAlign w:val="center"/>
          </w:tcPr>
          <w:p w:rsidR="00167E08" w:rsidRDefault="00E867D6">
            <w:pPr>
              <w:jc w:val="center"/>
            </w:pPr>
            <w:r>
              <w:rPr>
                <w:rFonts w:ascii="Times New Roman" w:hAnsi="Times New Roman" w:hint="eastAsia"/>
                <w:sz w:val="18"/>
                <w:szCs w:val="18"/>
              </w:rPr>
              <w:t>70%</w:t>
            </w:r>
          </w:p>
        </w:tc>
        <w:tc>
          <w:tcPr>
            <w:tcW w:w="785" w:type="dxa"/>
            <w:vMerge/>
            <w:vAlign w:val="center"/>
          </w:tcPr>
          <w:p w:rsidR="00167E08" w:rsidRDefault="00167E08">
            <w:pPr>
              <w:jc w:val="center"/>
              <w:rPr>
                <w:rFonts w:ascii="Times New Roman" w:hAnsi="Times New Roman"/>
                <w:sz w:val="18"/>
                <w:szCs w:val="18"/>
              </w:rPr>
            </w:pPr>
          </w:p>
        </w:tc>
        <w:tc>
          <w:tcPr>
            <w:tcW w:w="697" w:type="dxa"/>
            <w:vMerge/>
            <w:vAlign w:val="center"/>
          </w:tcPr>
          <w:p w:rsidR="00167E08" w:rsidRDefault="00167E08">
            <w:pPr>
              <w:jc w:val="center"/>
              <w:rPr>
                <w:rFonts w:ascii="Times New Roman" w:hAnsi="Times New Roman"/>
                <w:sz w:val="18"/>
                <w:szCs w:val="18"/>
              </w:rPr>
            </w:pPr>
          </w:p>
        </w:tc>
      </w:tr>
      <w:tr w:rsidR="00167E08">
        <w:trPr>
          <w:trHeight w:val="607"/>
          <w:jc w:val="center"/>
        </w:trPr>
        <w:tc>
          <w:tcPr>
            <w:tcW w:w="669" w:type="dxa"/>
            <w:vAlign w:val="center"/>
          </w:tcPr>
          <w:p w:rsidR="00167E08" w:rsidRDefault="00E867D6">
            <w:pPr>
              <w:jc w:val="center"/>
              <w:rPr>
                <w:rFonts w:ascii="Times New Roman" w:hAnsi="Times New Roman"/>
                <w:sz w:val="18"/>
                <w:szCs w:val="18"/>
              </w:rPr>
            </w:pPr>
            <w:r>
              <w:rPr>
                <w:rFonts w:ascii="Times New Roman" w:hAnsi="Times New Roman"/>
                <w:sz w:val="18"/>
                <w:szCs w:val="18"/>
              </w:rPr>
              <w:t>1</w:t>
            </w:r>
          </w:p>
        </w:tc>
        <w:tc>
          <w:tcPr>
            <w:tcW w:w="4182" w:type="dxa"/>
            <w:gridSpan w:val="3"/>
            <w:vAlign w:val="center"/>
          </w:tcPr>
          <w:p w:rsidR="00167E08" w:rsidRDefault="00E867D6">
            <w:pPr>
              <w:jc w:val="center"/>
              <w:rPr>
                <w:rFonts w:ascii="Times New Roman" w:hAnsi="Times New Roman"/>
                <w:sz w:val="18"/>
                <w:szCs w:val="18"/>
              </w:rPr>
            </w:pPr>
            <w:r>
              <w:rPr>
                <w:rFonts w:ascii="Times New Roman" w:hAnsi="Times New Roman"/>
                <w:sz w:val="18"/>
                <w:szCs w:val="18"/>
                <w:lang w:val="zh-CN"/>
              </w:rPr>
              <w:t>天然地基标高及基槽尺寸偏差</w:t>
            </w:r>
          </w:p>
        </w:tc>
        <w:tc>
          <w:tcPr>
            <w:tcW w:w="850"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80</w:t>
            </w:r>
          </w:p>
        </w:tc>
        <w:tc>
          <w:tcPr>
            <w:tcW w:w="669" w:type="dxa"/>
            <w:vAlign w:val="center"/>
          </w:tcPr>
          <w:p w:rsidR="00167E08" w:rsidRDefault="00167E08">
            <w:pPr>
              <w:jc w:val="center"/>
              <w:rPr>
                <w:rFonts w:ascii="Times New Roman" w:hAnsi="Times New Roman"/>
                <w:sz w:val="18"/>
                <w:szCs w:val="18"/>
              </w:rPr>
            </w:pPr>
          </w:p>
        </w:tc>
        <w:tc>
          <w:tcPr>
            <w:tcW w:w="669" w:type="dxa"/>
            <w:vAlign w:val="center"/>
          </w:tcPr>
          <w:p w:rsidR="00167E08" w:rsidRDefault="00167E08">
            <w:pPr>
              <w:jc w:val="center"/>
              <w:rPr>
                <w:rFonts w:ascii="Times New Roman" w:hAnsi="Times New Roman"/>
                <w:sz w:val="18"/>
                <w:szCs w:val="18"/>
              </w:rPr>
            </w:pPr>
          </w:p>
        </w:tc>
        <w:tc>
          <w:tcPr>
            <w:tcW w:w="785" w:type="dxa"/>
            <w:vAlign w:val="center"/>
          </w:tcPr>
          <w:p w:rsidR="00167E08" w:rsidRDefault="00167E08">
            <w:pPr>
              <w:jc w:val="center"/>
              <w:rPr>
                <w:rFonts w:ascii="Times New Roman" w:hAnsi="Times New Roman"/>
                <w:sz w:val="18"/>
                <w:szCs w:val="18"/>
              </w:rPr>
            </w:pPr>
          </w:p>
        </w:tc>
        <w:tc>
          <w:tcPr>
            <w:tcW w:w="697" w:type="dxa"/>
            <w:vMerge w:val="restart"/>
            <w:vAlign w:val="center"/>
          </w:tcPr>
          <w:p w:rsidR="00167E08" w:rsidRDefault="00167E08">
            <w:pPr>
              <w:jc w:val="center"/>
              <w:rPr>
                <w:rFonts w:ascii="Times New Roman" w:hAnsi="Times New Roman"/>
                <w:sz w:val="18"/>
                <w:szCs w:val="18"/>
              </w:rPr>
            </w:pPr>
          </w:p>
        </w:tc>
      </w:tr>
      <w:tr w:rsidR="00167E08">
        <w:trPr>
          <w:trHeight w:val="567"/>
          <w:jc w:val="center"/>
        </w:trPr>
        <w:tc>
          <w:tcPr>
            <w:tcW w:w="669" w:type="dxa"/>
            <w:vAlign w:val="center"/>
          </w:tcPr>
          <w:p w:rsidR="00167E08" w:rsidRDefault="00E867D6">
            <w:pPr>
              <w:jc w:val="center"/>
              <w:rPr>
                <w:rFonts w:ascii="Times New Roman" w:hAnsi="Times New Roman"/>
                <w:sz w:val="18"/>
                <w:szCs w:val="18"/>
              </w:rPr>
            </w:pPr>
            <w:r>
              <w:rPr>
                <w:rFonts w:ascii="Times New Roman" w:hAnsi="Times New Roman"/>
                <w:sz w:val="18"/>
                <w:szCs w:val="18"/>
              </w:rPr>
              <w:t>2</w:t>
            </w:r>
          </w:p>
        </w:tc>
        <w:tc>
          <w:tcPr>
            <w:tcW w:w="4182" w:type="dxa"/>
            <w:gridSpan w:val="3"/>
            <w:vAlign w:val="center"/>
          </w:tcPr>
          <w:p w:rsidR="00167E08" w:rsidRDefault="00E867D6">
            <w:pPr>
              <w:jc w:val="center"/>
              <w:rPr>
                <w:rFonts w:ascii="Times New Roman" w:hAnsi="Times New Roman"/>
                <w:sz w:val="18"/>
                <w:szCs w:val="18"/>
              </w:rPr>
            </w:pPr>
            <w:r>
              <w:rPr>
                <w:rFonts w:ascii="Times New Roman" w:hAnsi="Times New Roman" w:hint="eastAsia"/>
                <w:sz w:val="18"/>
                <w:szCs w:val="18"/>
                <w:lang w:val="zh-CN"/>
              </w:rPr>
              <w:t>防水卷材、塑料板搭接宽度偏差</w:t>
            </w:r>
          </w:p>
        </w:tc>
        <w:tc>
          <w:tcPr>
            <w:tcW w:w="850"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20</w:t>
            </w:r>
          </w:p>
        </w:tc>
        <w:tc>
          <w:tcPr>
            <w:tcW w:w="669" w:type="dxa"/>
            <w:vAlign w:val="center"/>
          </w:tcPr>
          <w:p w:rsidR="00167E08" w:rsidRDefault="00167E08">
            <w:pPr>
              <w:jc w:val="center"/>
              <w:rPr>
                <w:rFonts w:ascii="Times New Roman" w:hAnsi="Times New Roman"/>
                <w:sz w:val="18"/>
                <w:szCs w:val="18"/>
              </w:rPr>
            </w:pPr>
          </w:p>
        </w:tc>
        <w:tc>
          <w:tcPr>
            <w:tcW w:w="669" w:type="dxa"/>
            <w:vAlign w:val="center"/>
          </w:tcPr>
          <w:p w:rsidR="00167E08" w:rsidRDefault="00167E08">
            <w:pPr>
              <w:jc w:val="center"/>
              <w:rPr>
                <w:rFonts w:ascii="Times New Roman" w:hAnsi="Times New Roman"/>
                <w:sz w:val="18"/>
                <w:szCs w:val="18"/>
              </w:rPr>
            </w:pPr>
          </w:p>
        </w:tc>
        <w:tc>
          <w:tcPr>
            <w:tcW w:w="785" w:type="dxa"/>
            <w:vAlign w:val="center"/>
          </w:tcPr>
          <w:p w:rsidR="00167E08" w:rsidRDefault="00167E08">
            <w:pPr>
              <w:jc w:val="center"/>
              <w:rPr>
                <w:rFonts w:ascii="Times New Roman" w:hAnsi="Times New Roman"/>
                <w:sz w:val="18"/>
                <w:szCs w:val="18"/>
              </w:rPr>
            </w:pPr>
          </w:p>
        </w:tc>
        <w:tc>
          <w:tcPr>
            <w:tcW w:w="697" w:type="dxa"/>
            <w:vMerge/>
            <w:vAlign w:val="center"/>
          </w:tcPr>
          <w:p w:rsidR="00167E08" w:rsidRDefault="00167E08">
            <w:pPr>
              <w:jc w:val="center"/>
              <w:rPr>
                <w:rFonts w:ascii="Times New Roman" w:hAnsi="Times New Roman"/>
                <w:sz w:val="18"/>
                <w:szCs w:val="18"/>
              </w:rPr>
            </w:pPr>
          </w:p>
        </w:tc>
      </w:tr>
      <w:tr w:rsidR="00167E08">
        <w:trPr>
          <w:trHeight w:val="567"/>
          <w:jc w:val="center"/>
        </w:trPr>
        <w:tc>
          <w:tcPr>
            <w:tcW w:w="669" w:type="dxa"/>
            <w:vAlign w:val="center"/>
          </w:tcPr>
          <w:p w:rsidR="00167E08" w:rsidRDefault="00167E08">
            <w:pPr>
              <w:jc w:val="center"/>
              <w:rPr>
                <w:rFonts w:ascii="Times New Roman" w:hAnsi="Times New Roman"/>
                <w:sz w:val="18"/>
                <w:szCs w:val="18"/>
              </w:rPr>
            </w:pPr>
          </w:p>
        </w:tc>
        <w:tc>
          <w:tcPr>
            <w:tcW w:w="4182" w:type="dxa"/>
            <w:gridSpan w:val="3"/>
            <w:vAlign w:val="center"/>
          </w:tcPr>
          <w:p w:rsidR="00167E08" w:rsidRDefault="00E867D6">
            <w:pPr>
              <w:jc w:val="center"/>
              <w:rPr>
                <w:rFonts w:ascii="Times New Roman" w:hAnsi="Times New Roman"/>
                <w:sz w:val="18"/>
                <w:szCs w:val="18"/>
              </w:rPr>
            </w:pPr>
            <w:r>
              <w:rPr>
                <w:rFonts w:ascii="Times New Roman" w:hAnsi="Times New Roman"/>
                <w:sz w:val="18"/>
                <w:szCs w:val="18"/>
              </w:rPr>
              <w:t>合计得分</w:t>
            </w:r>
          </w:p>
        </w:tc>
        <w:tc>
          <w:tcPr>
            <w:tcW w:w="850" w:type="dxa"/>
            <w:gridSpan w:val="2"/>
            <w:vAlign w:val="center"/>
          </w:tcPr>
          <w:p w:rsidR="00167E08" w:rsidRDefault="00167E08">
            <w:pPr>
              <w:jc w:val="center"/>
              <w:rPr>
                <w:rFonts w:ascii="Times New Roman" w:hAnsi="Times New Roman"/>
                <w:sz w:val="18"/>
                <w:szCs w:val="18"/>
              </w:rPr>
            </w:pPr>
          </w:p>
        </w:tc>
        <w:tc>
          <w:tcPr>
            <w:tcW w:w="669" w:type="dxa"/>
            <w:vAlign w:val="center"/>
          </w:tcPr>
          <w:p w:rsidR="00167E08" w:rsidRDefault="00167E08">
            <w:pPr>
              <w:jc w:val="center"/>
              <w:rPr>
                <w:rFonts w:ascii="Times New Roman" w:hAnsi="Times New Roman"/>
                <w:sz w:val="18"/>
                <w:szCs w:val="18"/>
              </w:rPr>
            </w:pPr>
          </w:p>
        </w:tc>
        <w:tc>
          <w:tcPr>
            <w:tcW w:w="669" w:type="dxa"/>
            <w:vAlign w:val="center"/>
          </w:tcPr>
          <w:p w:rsidR="00167E08" w:rsidRDefault="00167E08">
            <w:pPr>
              <w:jc w:val="center"/>
              <w:rPr>
                <w:rFonts w:ascii="Times New Roman" w:hAnsi="Times New Roman"/>
                <w:sz w:val="18"/>
                <w:szCs w:val="18"/>
              </w:rPr>
            </w:pPr>
          </w:p>
        </w:tc>
        <w:tc>
          <w:tcPr>
            <w:tcW w:w="785" w:type="dxa"/>
            <w:vAlign w:val="center"/>
          </w:tcPr>
          <w:p w:rsidR="00167E08" w:rsidRDefault="00167E08">
            <w:pPr>
              <w:jc w:val="center"/>
              <w:rPr>
                <w:rFonts w:ascii="Times New Roman" w:hAnsi="Times New Roman"/>
                <w:sz w:val="18"/>
                <w:szCs w:val="18"/>
              </w:rPr>
            </w:pPr>
          </w:p>
        </w:tc>
        <w:tc>
          <w:tcPr>
            <w:tcW w:w="697" w:type="dxa"/>
            <w:vAlign w:val="center"/>
          </w:tcPr>
          <w:p w:rsidR="00167E08" w:rsidRDefault="00167E08">
            <w:pPr>
              <w:jc w:val="center"/>
              <w:rPr>
                <w:rFonts w:ascii="Times New Roman" w:hAnsi="Times New Roman"/>
                <w:sz w:val="18"/>
                <w:szCs w:val="18"/>
              </w:rPr>
            </w:pPr>
          </w:p>
        </w:tc>
      </w:tr>
      <w:tr w:rsidR="00167E08">
        <w:trPr>
          <w:trHeight w:val="23"/>
          <w:jc w:val="center"/>
        </w:trPr>
        <w:tc>
          <w:tcPr>
            <w:tcW w:w="669" w:type="dxa"/>
            <w:vAlign w:val="center"/>
          </w:tcPr>
          <w:p w:rsidR="00167E08" w:rsidRDefault="00E867D6">
            <w:pPr>
              <w:jc w:val="center"/>
              <w:rPr>
                <w:rFonts w:ascii="Times New Roman" w:hAnsi="Times New Roman"/>
                <w:sz w:val="18"/>
                <w:szCs w:val="18"/>
              </w:rPr>
            </w:pPr>
            <w:r>
              <w:rPr>
                <w:rFonts w:ascii="Times New Roman" w:hAnsi="Times New Roman"/>
                <w:sz w:val="18"/>
                <w:szCs w:val="18"/>
              </w:rPr>
              <w:t>核</w:t>
            </w:r>
          </w:p>
          <w:p w:rsidR="00167E08" w:rsidRDefault="00E867D6">
            <w:pPr>
              <w:jc w:val="center"/>
              <w:rPr>
                <w:rFonts w:ascii="Times New Roman" w:hAnsi="Times New Roman"/>
                <w:sz w:val="18"/>
                <w:szCs w:val="18"/>
              </w:rPr>
            </w:pPr>
            <w:r>
              <w:rPr>
                <w:rFonts w:ascii="Times New Roman" w:hAnsi="Times New Roman"/>
                <w:sz w:val="18"/>
                <w:szCs w:val="18"/>
              </w:rPr>
              <w:t>查</w:t>
            </w:r>
          </w:p>
          <w:p w:rsidR="00167E08" w:rsidRDefault="00E867D6">
            <w:pPr>
              <w:jc w:val="center"/>
              <w:rPr>
                <w:rFonts w:ascii="Times New Roman" w:hAnsi="Times New Roman"/>
                <w:sz w:val="18"/>
                <w:szCs w:val="18"/>
              </w:rPr>
            </w:pPr>
            <w:r>
              <w:rPr>
                <w:rFonts w:ascii="Times New Roman" w:hAnsi="Times New Roman"/>
                <w:sz w:val="18"/>
                <w:szCs w:val="18"/>
              </w:rPr>
              <w:t>结</w:t>
            </w:r>
          </w:p>
          <w:p w:rsidR="00167E08" w:rsidRDefault="00E867D6">
            <w:pPr>
              <w:jc w:val="center"/>
              <w:rPr>
                <w:rFonts w:ascii="Times New Roman" w:hAnsi="Times New Roman"/>
                <w:sz w:val="18"/>
                <w:szCs w:val="18"/>
              </w:rPr>
            </w:pPr>
            <w:r>
              <w:rPr>
                <w:rFonts w:ascii="Times New Roman" w:hAnsi="Times New Roman"/>
                <w:sz w:val="18"/>
                <w:szCs w:val="18"/>
              </w:rPr>
              <w:t>果</w:t>
            </w:r>
          </w:p>
        </w:tc>
        <w:tc>
          <w:tcPr>
            <w:tcW w:w="7852" w:type="dxa"/>
            <w:gridSpan w:val="9"/>
          </w:tcPr>
          <w:p w:rsidR="00167E08" w:rsidRDefault="00E867D6">
            <w:pPr>
              <w:jc w:val="left"/>
              <w:rPr>
                <w:rFonts w:ascii="Times New Roman" w:hAnsi="Times New Roman"/>
                <w:sz w:val="18"/>
                <w:szCs w:val="18"/>
                <w:lang w:val="zh-CN"/>
              </w:rPr>
            </w:pPr>
            <w:r>
              <w:rPr>
                <w:rFonts w:ascii="Times New Roman" w:hAnsi="Times New Roman" w:hint="eastAsia"/>
                <w:sz w:val="18"/>
                <w:szCs w:val="18"/>
              </w:rPr>
              <w:t>允许偏差</w:t>
            </w:r>
            <w:r>
              <w:rPr>
                <w:rFonts w:ascii="Times New Roman" w:hAnsi="Times New Roman"/>
                <w:sz w:val="18"/>
                <w:szCs w:val="18"/>
                <w:lang w:val="zh-CN"/>
              </w:rPr>
              <w:t>项目分值</w:t>
            </w:r>
            <w:r>
              <w:rPr>
                <w:rFonts w:ascii="Times New Roman" w:hAnsi="Times New Roman" w:hint="eastAsia"/>
                <w:sz w:val="18"/>
                <w:szCs w:val="18"/>
              </w:rPr>
              <w:t>1</w:t>
            </w:r>
            <w:r>
              <w:rPr>
                <w:rFonts w:ascii="Times New Roman" w:hAnsi="Times New Roman"/>
                <w:sz w:val="18"/>
                <w:szCs w:val="18"/>
                <w:lang w:val="zh-CN"/>
              </w:rPr>
              <w:t>0</w:t>
            </w:r>
            <w:r>
              <w:rPr>
                <w:rFonts w:ascii="Times New Roman" w:hAnsi="Times New Roman"/>
                <w:sz w:val="18"/>
                <w:szCs w:val="18"/>
                <w:lang w:val="zh-CN"/>
              </w:rPr>
              <w:t>分。</w:t>
            </w:r>
          </w:p>
          <w:p w:rsidR="00167E08" w:rsidRDefault="00E867D6">
            <w:pPr>
              <w:jc w:val="left"/>
              <w:rPr>
                <w:rFonts w:ascii="Times New Roman" w:hAnsi="Times New Roman"/>
                <w:sz w:val="18"/>
                <w:szCs w:val="18"/>
                <w:lang w:val="zh-CN"/>
              </w:rPr>
            </w:pPr>
            <w:r>
              <w:rPr>
                <w:rFonts w:ascii="Times New Roman" w:hAnsi="Times New Roman"/>
                <w:sz w:val="18"/>
                <w:szCs w:val="18"/>
                <w:lang w:val="zh-CN"/>
              </w:rPr>
              <w:t>应得分合计：</w:t>
            </w:r>
          </w:p>
          <w:p w:rsidR="00167E08" w:rsidRDefault="00E867D6">
            <w:pPr>
              <w:rPr>
                <w:rFonts w:ascii="Times New Roman" w:hAnsi="Times New Roman"/>
                <w:sz w:val="18"/>
                <w:szCs w:val="18"/>
                <w:lang w:val="zh-CN"/>
              </w:rPr>
            </w:pPr>
            <w:r>
              <w:rPr>
                <w:rFonts w:ascii="Times New Roman" w:hAnsi="Times New Roman"/>
                <w:sz w:val="18"/>
                <w:szCs w:val="18"/>
                <w:lang w:val="zh-CN"/>
              </w:rPr>
              <w:t>实得分合计：</w:t>
            </w:r>
          </w:p>
          <w:p w:rsidR="00167E08" w:rsidRDefault="00167E08">
            <w:pPr>
              <w:pStyle w:val="a3"/>
              <w:rPr>
                <w:rFonts w:ascii="Times New Roman" w:hAnsi="Times New Roman"/>
                <w:sz w:val="18"/>
                <w:szCs w:val="18"/>
                <w:lang w:val="zh-CN"/>
              </w:rPr>
            </w:pPr>
          </w:p>
          <w:p w:rsidR="00167E08" w:rsidRDefault="00E867D6">
            <w:pPr>
              <w:rPr>
                <w:lang w:val="zh-CN"/>
              </w:rPr>
            </w:pPr>
            <w:r>
              <w:rPr>
                <w:rFonts w:ascii="Times New Roman" w:hAnsi="Times New Roman"/>
                <w:sz w:val="18"/>
                <w:szCs w:val="18"/>
                <w:lang w:val="zh-CN"/>
              </w:rPr>
              <w:t>地基与基础工程允许偏差得分</w:t>
            </w:r>
            <w:r>
              <w:rPr>
                <w:rFonts w:ascii="Times New Roman" w:hAnsi="Times New Roman"/>
                <w:sz w:val="18"/>
                <w:szCs w:val="18"/>
                <w:lang w:val="zh-CN"/>
              </w:rPr>
              <w:t>=</w:t>
            </w:r>
            <w:r>
              <w:rPr>
                <w:rFonts w:ascii="Times New Roman" w:hAnsi="Times New Roman" w:hint="eastAsia"/>
                <w:sz w:val="18"/>
                <w:szCs w:val="18"/>
              </w:rPr>
              <w:t xml:space="preserve"> </w:t>
            </w:r>
            <w:r w:rsidR="00167E08">
              <w:rPr>
                <w:rFonts w:ascii="Times New Roman" w:hAnsi="Times New Roman"/>
                <w:sz w:val="18"/>
                <w:szCs w:val="18"/>
              </w:rPr>
              <w:fldChar w:fldCharType="begin"/>
            </w:r>
            <w:r>
              <w:rPr>
                <w:rFonts w:ascii="Times New Roman" w:hAnsi="Times New Roman"/>
                <w:sz w:val="18"/>
                <w:szCs w:val="18"/>
              </w:rPr>
              <w:instrText xml:space="preserve"> EQ \F(</w:instrText>
            </w:r>
            <w:r>
              <w:rPr>
                <w:rFonts w:ascii="Times New Roman" w:hAnsi="Times New Roman"/>
                <w:sz w:val="18"/>
                <w:szCs w:val="18"/>
              </w:rPr>
              <w:instrText>实得分</w:instrText>
            </w:r>
            <w:r>
              <w:rPr>
                <w:rFonts w:ascii="Times New Roman" w:hAnsi="Times New Roman"/>
                <w:sz w:val="18"/>
                <w:szCs w:val="18"/>
              </w:rPr>
              <w:instrText>,</w:instrText>
            </w:r>
            <w:r>
              <w:rPr>
                <w:rFonts w:ascii="Times New Roman" w:hAnsi="Times New Roman"/>
                <w:sz w:val="18"/>
                <w:szCs w:val="18"/>
              </w:rPr>
              <w:instrText>应得分</w:instrText>
            </w:r>
            <w:r>
              <w:rPr>
                <w:rFonts w:ascii="Times New Roman" w:hAnsi="Times New Roman"/>
                <w:sz w:val="18"/>
                <w:szCs w:val="18"/>
              </w:rPr>
              <w:instrText xml:space="preserve">) </w:instrText>
            </w:r>
            <w:r w:rsidR="00167E08">
              <w:rPr>
                <w:rFonts w:ascii="Times New Roman" w:hAnsi="Times New Roman"/>
                <w:sz w:val="18"/>
                <w:szCs w:val="18"/>
              </w:rPr>
              <w:fldChar w:fldCharType="end"/>
            </w:r>
            <w:r>
              <w:rPr>
                <w:rFonts w:ascii="Times New Roman" w:hAnsi="Times New Roman"/>
                <w:sz w:val="18"/>
                <w:szCs w:val="18"/>
                <w:lang w:val="zh-CN"/>
              </w:rPr>
              <w:t>×</w:t>
            </w:r>
            <w:r>
              <w:rPr>
                <w:rFonts w:ascii="Times New Roman" w:hAnsi="Times New Roman" w:hint="eastAsia"/>
                <w:sz w:val="18"/>
                <w:szCs w:val="18"/>
              </w:rPr>
              <w:t>10</w:t>
            </w:r>
            <w:r>
              <w:rPr>
                <w:rFonts w:ascii="Times New Roman" w:hAnsi="Times New Roman"/>
                <w:sz w:val="18"/>
                <w:szCs w:val="18"/>
                <w:lang w:val="zh-CN"/>
              </w:rPr>
              <w:t>=</w:t>
            </w:r>
          </w:p>
          <w:p w:rsidR="00167E08" w:rsidRDefault="00167E08">
            <w:pPr>
              <w:rPr>
                <w:rFonts w:ascii="Times New Roman" w:hAnsi="Times New Roman"/>
                <w:sz w:val="18"/>
                <w:szCs w:val="18"/>
                <w:lang w:val="zh-CN"/>
              </w:rPr>
            </w:pPr>
          </w:p>
          <w:p w:rsidR="00167E08" w:rsidRDefault="00E867D6">
            <w:pPr>
              <w:jc w:val="right"/>
              <w:rPr>
                <w:rFonts w:ascii="Times New Roman" w:hAnsi="Times New Roman"/>
                <w:sz w:val="18"/>
                <w:szCs w:val="18"/>
              </w:rPr>
            </w:pPr>
            <w:r>
              <w:rPr>
                <w:rFonts w:ascii="Times New Roman" w:hAnsi="Times New Roman"/>
                <w:sz w:val="18"/>
                <w:szCs w:val="18"/>
              </w:rPr>
              <w:t>评价人员：</w:t>
            </w:r>
            <w:r>
              <w:rPr>
                <w:rFonts w:ascii="Times New Roman" w:hAnsi="Times New Roman"/>
                <w:sz w:val="18"/>
                <w:szCs w:val="18"/>
              </w:rPr>
              <w:t xml:space="preserve">    </w:t>
            </w:r>
            <w:r>
              <w:rPr>
                <w:rFonts w:ascii="Times New Roman" w:hAnsi="Times New Roman"/>
                <w:sz w:val="18"/>
                <w:szCs w:val="18"/>
              </w:rPr>
              <w:t>年</w:t>
            </w:r>
            <w:r>
              <w:rPr>
                <w:rFonts w:ascii="Times New Roman" w:hAnsi="Times New Roman"/>
                <w:sz w:val="18"/>
                <w:szCs w:val="18"/>
              </w:rPr>
              <w:t xml:space="preserve">  </w:t>
            </w:r>
            <w:r>
              <w:rPr>
                <w:rFonts w:ascii="Times New Roman" w:hAnsi="Times New Roman"/>
                <w:sz w:val="18"/>
                <w:szCs w:val="18"/>
              </w:rPr>
              <w:t>月</w:t>
            </w:r>
            <w:r>
              <w:rPr>
                <w:rFonts w:ascii="Times New Roman" w:hAnsi="Times New Roman"/>
                <w:sz w:val="18"/>
                <w:szCs w:val="18"/>
              </w:rPr>
              <w:t xml:space="preserve">  </w:t>
            </w:r>
            <w:r>
              <w:rPr>
                <w:rFonts w:ascii="Times New Roman" w:hAnsi="Times New Roman"/>
                <w:sz w:val="18"/>
                <w:szCs w:val="18"/>
              </w:rPr>
              <w:t>日</w:t>
            </w:r>
          </w:p>
        </w:tc>
      </w:tr>
    </w:tbl>
    <w:p w:rsidR="00167E08" w:rsidRDefault="00E867D6">
      <w:pPr>
        <w:pStyle w:val="Default"/>
        <w:rPr>
          <w:rFonts w:ascii="Times New Roman" w:eastAsia="宋体" w:hAnsi="Times New Roman" w:hint="default"/>
          <w:color w:val="auto"/>
          <w:sz w:val="21"/>
          <w:szCs w:val="21"/>
        </w:rPr>
      </w:pPr>
      <w:r>
        <w:rPr>
          <w:rFonts w:ascii="Times New Roman" w:eastAsia="宋体" w:hAnsi="Times New Roman"/>
          <w:color w:val="auto"/>
          <w:sz w:val="21"/>
          <w:szCs w:val="21"/>
        </w:rPr>
        <w:t>地基与基础工程允许偏差评价方法符合本标准第</w:t>
      </w:r>
      <w:r>
        <w:rPr>
          <w:rFonts w:ascii="Times New Roman" w:eastAsia="宋体" w:hAnsi="Times New Roman"/>
          <w:color w:val="auto"/>
          <w:sz w:val="21"/>
          <w:szCs w:val="21"/>
        </w:rPr>
        <w:t>4.2.6</w:t>
      </w:r>
      <w:r>
        <w:rPr>
          <w:rFonts w:ascii="Times New Roman" w:eastAsia="宋体" w:hAnsi="Times New Roman"/>
          <w:color w:val="auto"/>
          <w:sz w:val="21"/>
          <w:szCs w:val="21"/>
        </w:rPr>
        <w:t>条的规定</w:t>
      </w:r>
    </w:p>
    <w:p w:rsidR="00167E08" w:rsidRDefault="00167E08">
      <w:pPr>
        <w:spacing w:line="360" w:lineRule="auto"/>
        <w:jc w:val="right"/>
        <w:rPr>
          <w:rFonts w:ascii="黑体" w:eastAsia="黑体" w:hAnsi="黑体" w:cs="黑体"/>
          <w:sz w:val="28"/>
          <w:szCs w:val="28"/>
        </w:rPr>
      </w:pPr>
    </w:p>
    <w:p w:rsidR="00167E08" w:rsidRDefault="00E867D6">
      <w:pPr>
        <w:spacing w:line="360" w:lineRule="auto"/>
        <w:jc w:val="right"/>
        <w:rPr>
          <w:rFonts w:ascii="黑体" w:eastAsia="黑体" w:hAnsi="黑体" w:cs="黑体"/>
          <w:szCs w:val="24"/>
        </w:rPr>
      </w:pPr>
      <w:r>
        <w:rPr>
          <w:rFonts w:ascii="黑体" w:eastAsia="黑体" w:hAnsi="黑体" w:cs="黑体" w:hint="eastAsia"/>
          <w:szCs w:val="24"/>
        </w:rPr>
        <w:t xml:space="preserve"> </w:t>
      </w:r>
    </w:p>
    <w:p w:rsidR="00167E08" w:rsidRDefault="00167E08">
      <w:pPr>
        <w:spacing w:line="360" w:lineRule="auto"/>
        <w:jc w:val="right"/>
        <w:rPr>
          <w:rFonts w:ascii="黑体" w:eastAsia="黑体" w:hAnsi="黑体" w:cs="黑体"/>
          <w:szCs w:val="24"/>
        </w:rPr>
      </w:pPr>
    </w:p>
    <w:p w:rsidR="00167E08" w:rsidRDefault="00167E08">
      <w:pPr>
        <w:spacing w:line="360" w:lineRule="auto"/>
        <w:jc w:val="right"/>
        <w:rPr>
          <w:rFonts w:ascii="黑体" w:eastAsia="黑体" w:hAnsi="黑体" w:cs="黑体"/>
          <w:szCs w:val="24"/>
        </w:rPr>
      </w:pPr>
    </w:p>
    <w:p w:rsidR="00167E08" w:rsidRDefault="00167E08">
      <w:pPr>
        <w:spacing w:line="360" w:lineRule="auto"/>
        <w:jc w:val="right"/>
        <w:rPr>
          <w:rFonts w:ascii="黑体" w:eastAsia="黑体" w:hAnsi="黑体" w:cs="黑体"/>
          <w:szCs w:val="24"/>
        </w:rPr>
      </w:pPr>
    </w:p>
    <w:p w:rsidR="00167E08" w:rsidRDefault="00167E08">
      <w:pPr>
        <w:spacing w:line="360" w:lineRule="auto"/>
        <w:jc w:val="right"/>
        <w:rPr>
          <w:rFonts w:ascii="黑体" w:eastAsia="黑体" w:hAnsi="黑体" w:cs="黑体"/>
          <w:szCs w:val="24"/>
        </w:rPr>
      </w:pPr>
    </w:p>
    <w:p w:rsidR="00167E08" w:rsidRDefault="00167E08">
      <w:pPr>
        <w:spacing w:line="360" w:lineRule="auto"/>
        <w:jc w:val="right"/>
        <w:rPr>
          <w:rFonts w:ascii="黑体" w:eastAsia="黑体" w:hAnsi="黑体" w:cs="黑体"/>
          <w:szCs w:val="24"/>
        </w:rPr>
      </w:pPr>
    </w:p>
    <w:p w:rsidR="00167E08" w:rsidRDefault="00167E08">
      <w:pPr>
        <w:spacing w:line="360" w:lineRule="auto"/>
        <w:jc w:val="right"/>
        <w:rPr>
          <w:rFonts w:ascii="黑体" w:eastAsia="黑体" w:hAnsi="黑体" w:cs="黑体"/>
          <w:szCs w:val="24"/>
        </w:rPr>
      </w:pPr>
    </w:p>
    <w:p w:rsidR="00167E08" w:rsidRDefault="00167E08">
      <w:pPr>
        <w:spacing w:line="360" w:lineRule="auto"/>
        <w:jc w:val="right"/>
        <w:rPr>
          <w:rFonts w:ascii="黑体" w:eastAsia="黑体" w:hAnsi="黑体" w:cs="黑体"/>
          <w:szCs w:val="24"/>
        </w:rPr>
      </w:pPr>
    </w:p>
    <w:p w:rsidR="00167E08" w:rsidRDefault="00167E08">
      <w:pPr>
        <w:spacing w:line="360" w:lineRule="auto"/>
        <w:jc w:val="right"/>
        <w:rPr>
          <w:rFonts w:ascii="黑体" w:eastAsia="黑体" w:hAnsi="黑体" w:cs="黑体"/>
          <w:szCs w:val="24"/>
        </w:rPr>
      </w:pPr>
    </w:p>
    <w:p w:rsidR="00167E08" w:rsidRDefault="00167E08">
      <w:pPr>
        <w:spacing w:line="360" w:lineRule="auto"/>
        <w:jc w:val="right"/>
        <w:rPr>
          <w:rFonts w:ascii="黑体" w:eastAsia="黑体" w:hAnsi="黑体" w:cs="黑体"/>
          <w:szCs w:val="24"/>
        </w:rPr>
      </w:pPr>
    </w:p>
    <w:p w:rsidR="00167E08" w:rsidRDefault="00167E08">
      <w:pPr>
        <w:spacing w:line="360" w:lineRule="auto"/>
        <w:jc w:val="right"/>
        <w:rPr>
          <w:rFonts w:ascii="黑体" w:eastAsia="黑体" w:hAnsi="黑体" w:cs="黑体"/>
          <w:szCs w:val="24"/>
        </w:rPr>
      </w:pPr>
    </w:p>
    <w:p w:rsidR="00167E08" w:rsidRDefault="00E867D6">
      <w:pPr>
        <w:spacing w:line="360" w:lineRule="auto"/>
        <w:jc w:val="right"/>
        <w:rPr>
          <w:rFonts w:ascii="Times New Roman" w:eastAsia="黑体" w:hAnsi="Times New Roman"/>
          <w:szCs w:val="24"/>
        </w:rPr>
      </w:pPr>
      <w:r>
        <w:rPr>
          <w:rFonts w:ascii="黑体" w:eastAsia="黑体" w:hAnsi="黑体" w:cs="黑体" w:hint="eastAsia"/>
          <w:sz w:val="28"/>
          <w:szCs w:val="28"/>
        </w:rPr>
        <w:lastRenderedPageBreak/>
        <w:t>地基与基础工程观感质量项目及评分</w:t>
      </w:r>
      <w:r>
        <w:rPr>
          <w:rFonts w:hint="eastAsia"/>
          <w:sz w:val="26"/>
          <w:szCs w:val="26"/>
        </w:rPr>
        <w:t xml:space="preserve">      </w:t>
      </w:r>
      <w:r>
        <w:rPr>
          <w:rFonts w:hint="eastAsia"/>
          <w:sz w:val="26"/>
          <w:szCs w:val="26"/>
        </w:rPr>
        <w:t>主结评表</w:t>
      </w:r>
      <w:r>
        <w:rPr>
          <w:rFonts w:hint="eastAsia"/>
          <w:sz w:val="26"/>
          <w:szCs w:val="26"/>
        </w:rPr>
        <w:t>4-1</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589"/>
        <w:gridCol w:w="556"/>
        <w:gridCol w:w="431"/>
        <w:gridCol w:w="2590"/>
        <w:gridCol w:w="810"/>
        <w:gridCol w:w="529"/>
        <w:gridCol w:w="284"/>
        <w:gridCol w:w="693"/>
        <w:gridCol w:w="632"/>
        <w:gridCol w:w="812"/>
        <w:gridCol w:w="595"/>
      </w:tblGrid>
      <w:tr w:rsidR="00167E08">
        <w:trPr>
          <w:trHeight w:val="680"/>
          <w:jc w:val="center"/>
        </w:trPr>
        <w:tc>
          <w:tcPr>
            <w:tcW w:w="1145"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工程名称</w:t>
            </w:r>
          </w:p>
        </w:tc>
        <w:tc>
          <w:tcPr>
            <w:tcW w:w="3021" w:type="dxa"/>
            <w:gridSpan w:val="2"/>
            <w:vAlign w:val="center"/>
          </w:tcPr>
          <w:p w:rsidR="00167E08" w:rsidRDefault="00167E08">
            <w:pPr>
              <w:jc w:val="center"/>
              <w:rPr>
                <w:rFonts w:ascii="Times New Roman" w:hAnsi="Times New Roman"/>
                <w:sz w:val="18"/>
                <w:szCs w:val="18"/>
              </w:rPr>
            </w:pPr>
          </w:p>
        </w:tc>
        <w:tc>
          <w:tcPr>
            <w:tcW w:w="1339"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建设单位</w:t>
            </w:r>
          </w:p>
        </w:tc>
        <w:tc>
          <w:tcPr>
            <w:tcW w:w="3016" w:type="dxa"/>
            <w:gridSpan w:val="5"/>
            <w:vAlign w:val="center"/>
          </w:tcPr>
          <w:p w:rsidR="00167E08" w:rsidRDefault="00167E08">
            <w:pPr>
              <w:jc w:val="center"/>
              <w:rPr>
                <w:rFonts w:ascii="Times New Roman" w:hAnsi="Times New Roman"/>
                <w:sz w:val="18"/>
                <w:szCs w:val="18"/>
              </w:rPr>
            </w:pPr>
          </w:p>
        </w:tc>
      </w:tr>
      <w:tr w:rsidR="00167E08">
        <w:trPr>
          <w:trHeight w:val="680"/>
          <w:jc w:val="center"/>
        </w:trPr>
        <w:tc>
          <w:tcPr>
            <w:tcW w:w="1145"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施工单位</w:t>
            </w:r>
          </w:p>
        </w:tc>
        <w:tc>
          <w:tcPr>
            <w:tcW w:w="3021" w:type="dxa"/>
            <w:gridSpan w:val="2"/>
            <w:vAlign w:val="center"/>
          </w:tcPr>
          <w:p w:rsidR="00167E08" w:rsidRDefault="00167E08">
            <w:pPr>
              <w:jc w:val="center"/>
              <w:rPr>
                <w:rFonts w:ascii="Times New Roman" w:hAnsi="Times New Roman"/>
                <w:sz w:val="18"/>
                <w:szCs w:val="18"/>
              </w:rPr>
            </w:pPr>
          </w:p>
        </w:tc>
        <w:tc>
          <w:tcPr>
            <w:tcW w:w="1339"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评价单位</w:t>
            </w:r>
          </w:p>
        </w:tc>
        <w:tc>
          <w:tcPr>
            <w:tcW w:w="3016" w:type="dxa"/>
            <w:gridSpan w:val="5"/>
            <w:vAlign w:val="center"/>
          </w:tcPr>
          <w:p w:rsidR="00167E08" w:rsidRDefault="00167E08">
            <w:pPr>
              <w:jc w:val="center"/>
              <w:rPr>
                <w:rFonts w:ascii="Times New Roman" w:hAnsi="Times New Roman"/>
                <w:sz w:val="18"/>
                <w:szCs w:val="18"/>
              </w:rPr>
            </w:pPr>
          </w:p>
        </w:tc>
      </w:tr>
      <w:tr w:rsidR="00167E08">
        <w:trPr>
          <w:trHeight w:val="624"/>
          <w:jc w:val="center"/>
        </w:trPr>
        <w:tc>
          <w:tcPr>
            <w:tcW w:w="589"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序号</w:t>
            </w:r>
          </w:p>
        </w:tc>
        <w:tc>
          <w:tcPr>
            <w:tcW w:w="4387" w:type="dxa"/>
            <w:gridSpan w:val="4"/>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检查项目</w:t>
            </w:r>
          </w:p>
        </w:tc>
        <w:tc>
          <w:tcPr>
            <w:tcW w:w="813" w:type="dxa"/>
            <w:gridSpan w:val="2"/>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应得分</w:t>
            </w:r>
          </w:p>
        </w:tc>
        <w:tc>
          <w:tcPr>
            <w:tcW w:w="1325" w:type="dxa"/>
            <w:gridSpan w:val="2"/>
            <w:vAlign w:val="center"/>
          </w:tcPr>
          <w:p w:rsidR="00167E08" w:rsidRDefault="00E867D6">
            <w:pPr>
              <w:jc w:val="center"/>
              <w:rPr>
                <w:rFonts w:ascii="Times New Roman" w:hAnsi="Times New Roman"/>
                <w:sz w:val="18"/>
                <w:szCs w:val="18"/>
              </w:rPr>
            </w:pPr>
            <w:r>
              <w:rPr>
                <w:rFonts w:ascii="Times New Roman" w:hAnsi="Times New Roman" w:hint="eastAsia"/>
                <w:sz w:val="18"/>
                <w:szCs w:val="18"/>
              </w:rPr>
              <w:t>判定结果</w:t>
            </w:r>
          </w:p>
        </w:tc>
        <w:tc>
          <w:tcPr>
            <w:tcW w:w="812"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实得分</w:t>
            </w:r>
          </w:p>
        </w:tc>
        <w:tc>
          <w:tcPr>
            <w:tcW w:w="595"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备注</w:t>
            </w:r>
          </w:p>
        </w:tc>
      </w:tr>
      <w:tr w:rsidR="00167E08">
        <w:trPr>
          <w:trHeight w:val="624"/>
          <w:jc w:val="center"/>
        </w:trPr>
        <w:tc>
          <w:tcPr>
            <w:tcW w:w="589" w:type="dxa"/>
            <w:vMerge/>
            <w:vAlign w:val="center"/>
          </w:tcPr>
          <w:p w:rsidR="00167E08" w:rsidRDefault="00167E08">
            <w:pPr>
              <w:jc w:val="center"/>
              <w:rPr>
                <w:rFonts w:ascii="Times New Roman" w:hAnsi="Times New Roman"/>
                <w:sz w:val="18"/>
                <w:szCs w:val="18"/>
              </w:rPr>
            </w:pPr>
          </w:p>
        </w:tc>
        <w:tc>
          <w:tcPr>
            <w:tcW w:w="4387" w:type="dxa"/>
            <w:gridSpan w:val="4"/>
            <w:vMerge/>
            <w:vAlign w:val="center"/>
          </w:tcPr>
          <w:p w:rsidR="00167E08" w:rsidRDefault="00167E08">
            <w:pPr>
              <w:jc w:val="center"/>
              <w:rPr>
                <w:rFonts w:ascii="Times New Roman" w:hAnsi="Times New Roman"/>
                <w:sz w:val="18"/>
                <w:szCs w:val="18"/>
              </w:rPr>
            </w:pPr>
          </w:p>
        </w:tc>
        <w:tc>
          <w:tcPr>
            <w:tcW w:w="813" w:type="dxa"/>
            <w:gridSpan w:val="2"/>
            <w:vMerge/>
            <w:vAlign w:val="center"/>
          </w:tcPr>
          <w:p w:rsidR="00167E08" w:rsidRDefault="00167E08">
            <w:pPr>
              <w:jc w:val="center"/>
              <w:rPr>
                <w:rFonts w:ascii="Times New Roman" w:hAnsi="Times New Roman"/>
                <w:sz w:val="18"/>
                <w:szCs w:val="18"/>
              </w:rPr>
            </w:pPr>
          </w:p>
        </w:tc>
        <w:tc>
          <w:tcPr>
            <w:tcW w:w="693" w:type="dxa"/>
            <w:vAlign w:val="center"/>
          </w:tcPr>
          <w:p w:rsidR="00167E08" w:rsidRDefault="00E867D6">
            <w:pPr>
              <w:jc w:val="center"/>
              <w:rPr>
                <w:rFonts w:ascii="Times New Roman" w:hAnsi="Times New Roman"/>
                <w:sz w:val="18"/>
                <w:szCs w:val="18"/>
              </w:rPr>
            </w:pPr>
            <w:r>
              <w:rPr>
                <w:rFonts w:ascii="Times New Roman" w:hAnsi="Times New Roman" w:hint="eastAsia"/>
                <w:sz w:val="18"/>
                <w:szCs w:val="18"/>
              </w:rPr>
              <w:t>100%</w:t>
            </w:r>
          </w:p>
        </w:tc>
        <w:tc>
          <w:tcPr>
            <w:tcW w:w="632" w:type="dxa"/>
            <w:vAlign w:val="center"/>
          </w:tcPr>
          <w:p w:rsidR="00167E08" w:rsidRDefault="00E867D6">
            <w:pPr>
              <w:jc w:val="center"/>
            </w:pPr>
            <w:r>
              <w:rPr>
                <w:rFonts w:ascii="Times New Roman" w:hAnsi="Times New Roman" w:hint="eastAsia"/>
                <w:sz w:val="18"/>
                <w:szCs w:val="18"/>
              </w:rPr>
              <w:t>70%</w:t>
            </w:r>
          </w:p>
        </w:tc>
        <w:tc>
          <w:tcPr>
            <w:tcW w:w="812" w:type="dxa"/>
            <w:vMerge/>
            <w:vAlign w:val="center"/>
          </w:tcPr>
          <w:p w:rsidR="00167E08" w:rsidRDefault="00167E08">
            <w:pPr>
              <w:jc w:val="center"/>
              <w:rPr>
                <w:rFonts w:ascii="Times New Roman" w:hAnsi="Times New Roman"/>
                <w:sz w:val="18"/>
                <w:szCs w:val="18"/>
              </w:rPr>
            </w:pPr>
          </w:p>
        </w:tc>
        <w:tc>
          <w:tcPr>
            <w:tcW w:w="595" w:type="dxa"/>
            <w:vMerge/>
            <w:vAlign w:val="center"/>
          </w:tcPr>
          <w:p w:rsidR="00167E08" w:rsidRDefault="00167E08">
            <w:pPr>
              <w:jc w:val="center"/>
              <w:rPr>
                <w:rFonts w:ascii="Times New Roman" w:hAnsi="Times New Roman"/>
                <w:sz w:val="18"/>
                <w:szCs w:val="18"/>
              </w:rPr>
            </w:pPr>
          </w:p>
        </w:tc>
      </w:tr>
      <w:tr w:rsidR="00167E08">
        <w:trPr>
          <w:trHeight w:val="964"/>
          <w:jc w:val="center"/>
        </w:trPr>
        <w:tc>
          <w:tcPr>
            <w:tcW w:w="589" w:type="dxa"/>
            <w:vAlign w:val="center"/>
          </w:tcPr>
          <w:p w:rsidR="00167E08" w:rsidRDefault="00E867D6">
            <w:pPr>
              <w:jc w:val="center"/>
              <w:rPr>
                <w:rFonts w:ascii="Times New Roman" w:hAnsi="Times New Roman"/>
                <w:sz w:val="18"/>
                <w:szCs w:val="18"/>
              </w:rPr>
            </w:pPr>
            <w:r>
              <w:rPr>
                <w:rFonts w:ascii="Times New Roman" w:hAnsi="Times New Roman"/>
                <w:sz w:val="18"/>
                <w:szCs w:val="18"/>
              </w:rPr>
              <w:t>1</w:t>
            </w:r>
          </w:p>
        </w:tc>
        <w:tc>
          <w:tcPr>
            <w:tcW w:w="987" w:type="dxa"/>
            <w:gridSpan w:val="2"/>
            <w:vAlign w:val="center"/>
          </w:tcPr>
          <w:p w:rsidR="00167E08" w:rsidRDefault="00E867D6">
            <w:pPr>
              <w:jc w:val="center"/>
              <w:rPr>
                <w:rFonts w:ascii="Times New Roman" w:hAnsi="Times New Roman"/>
                <w:sz w:val="18"/>
                <w:szCs w:val="18"/>
                <w:lang w:val="zh-CN"/>
              </w:rPr>
            </w:pPr>
            <w:r>
              <w:rPr>
                <w:rFonts w:ascii="Times New Roman" w:hAnsi="Times New Roman"/>
                <w:sz w:val="18"/>
                <w:szCs w:val="18"/>
                <w:lang w:val="zh-CN"/>
              </w:rPr>
              <w:t>地基、</w:t>
            </w:r>
          </w:p>
          <w:p w:rsidR="00167E08" w:rsidRDefault="00E867D6">
            <w:pPr>
              <w:jc w:val="center"/>
              <w:rPr>
                <w:rFonts w:ascii="Times New Roman" w:hAnsi="Times New Roman"/>
                <w:sz w:val="18"/>
                <w:szCs w:val="18"/>
              </w:rPr>
            </w:pPr>
            <w:r>
              <w:rPr>
                <w:rFonts w:ascii="Times New Roman" w:hAnsi="Times New Roman"/>
                <w:sz w:val="18"/>
                <w:szCs w:val="18"/>
                <w:lang w:val="zh-CN"/>
              </w:rPr>
              <w:t>复合地基</w:t>
            </w:r>
          </w:p>
        </w:tc>
        <w:tc>
          <w:tcPr>
            <w:tcW w:w="3400"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lang w:val="zh-CN"/>
              </w:rPr>
              <w:t>标高、表面平整、边坡</w:t>
            </w:r>
          </w:p>
        </w:tc>
        <w:tc>
          <w:tcPr>
            <w:tcW w:w="813"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80</w:t>
            </w:r>
          </w:p>
        </w:tc>
        <w:tc>
          <w:tcPr>
            <w:tcW w:w="693" w:type="dxa"/>
            <w:vAlign w:val="center"/>
          </w:tcPr>
          <w:p w:rsidR="00167E08" w:rsidRDefault="00167E08">
            <w:pPr>
              <w:jc w:val="center"/>
              <w:rPr>
                <w:rFonts w:ascii="Times New Roman" w:hAnsi="Times New Roman"/>
                <w:sz w:val="18"/>
                <w:szCs w:val="18"/>
              </w:rPr>
            </w:pPr>
          </w:p>
        </w:tc>
        <w:tc>
          <w:tcPr>
            <w:tcW w:w="632" w:type="dxa"/>
            <w:vAlign w:val="center"/>
          </w:tcPr>
          <w:p w:rsidR="00167E08" w:rsidRDefault="00167E08">
            <w:pPr>
              <w:jc w:val="center"/>
              <w:rPr>
                <w:rFonts w:ascii="Times New Roman" w:hAnsi="Times New Roman"/>
                <w:sz w:val="18"/>
                <w:szCs w:val="18"/>
              </w:rPr>
            </w:pPr>
          </w:p>
        </w:tc>
        <w:tc>
          <w:tcPr>
            <w:tcW w:w="812" w:type="dxa"/>
            <w:vAlign w:val="center"/>
          </w:tcPr>
          <w:p w:rsidR="00167E08" w:rsidRDefault="00167E08">
            <w:pPr>
              <w:jc w:val="center"/>
              <w:rPr>
                <w:rFonts w:ascii="Times New Roman" w:hAnsi="Times New Roman"/>
                <w:sz w:val="18"/>
                <w:szCs w:val="18"/>
              </w:rPr>
            </w:pPr>
          </w:p>
        </w:tc>
        <w:tc>
          <w:tcPr>
            <w:tcW w:w="595" w:type="dxa"/>
            <w:vMerge w:val="restart"/>
            <w:vAlign w:val="center"/>
          </w:tcPr>
          <w:p w:rsidR="00167E08" w:rsidRDefault="00167E08">
            <w:pPr>
              <w:jc w:val="center"/>
              <w:rPr>
                <w:rFonts w:ascii="Times New Roman" w:hAnsi="Times New Roman"/>
                <w:sz w:val="18"/>
                <w:szCs w:val="18"/>
              </w:rPr>
            </w:pPr>
          </w:p>
        </w:tc>
      </w:tr>
      <w:tr w:rsidR="00167E08">
        <w:trPr>
          <w:trHeight w:val="964"/>
          <w:jc w:val="center"/>
        </w:trPr>
        <w:tc>
          <w:tcPr>
            <w:tcW w:w="589" w:type="dxa"/>
            <w:vAlign w:val="center"/>
          </w:tcPr>
          <w:p w:rsidR="00167E08" w:rsidRDefault="00E867D6">
            <w:pPr>
              <w:jc w:val="center"/>
              <w:rPr>
                <w:rFonts w:ascii="Times New Roman" w:hAnsi="Times New Roman"/>
                <w:sz w:val="18"/>
                <w:szCs w:val="18"/>
              </w:rPr>
            </w:pPr>
            <w:r>
              <w:rPr>
                <w:rFonts w:ascii="Times New Roman" w:hAnsi="Times New Roman"/>
                <w:sz w:val="18"/>
                <w:szCs w:val="18"/>
              </w:rPr>
              <w:t>2</w:t>
            </w:r>
          </w:p>
        </w:tc>
        <w:tc>
          <w:tcPr>
            <w:tcW w:w="987"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lang w:val="zh-CN"/>
              </w:rPr>
              <w:t>地下防水</w:t>
            </w:r>
          </w:p>
        </w:tc>
        <w:tc>
          <w:tcPr>
            <w:tcW w:w="3400" w:type="dxa"/>
            <w:gridSpan w:val="2"/>
            <w:vAlign w:val="center"/>
          </w:tcPr>
          <w:p w:rsidR="00167E08" w:rsidRDefault="00E867D6">
            <w:pPr>
              <w:jc w:val="center"/>
              <w:rPr>
                <w:rFonts w:ascii="Times New Roman" w:hAnsi="Times New Roman"/>
                <w:sz w:val="18"/>
                <w:szCs w:val="18"/>
                <w:lang w:val="zh-CN"/>
              </w:rPr>
            </w:pPr>
            <w:r>
              <w:rPr>
                <w:rFonts w:ascii="Times New Roman" w:hAnsi="Times New Roman"/>
                <w:sz w:val="18"/>
                <w:szCs w:val="18"/>
                <w:lang w:val="zh-CN"/>
              </w:rPr>
              <w:t>表面质量、细部处理（施工缝、</w:t>
            </w:r>
          </w:p>
          <w:p w:rsidR="00167E08" w:rsidRDefault="00E867D6">
            <w:pPr>
              <w:jc w:val="center"/>
              <w:rPr>
                <w:rFonts w:ascii="Times New Roman" w:hAnsi="Times New Roman"/>
                <w:sz w:val="18"/>
                <w:szCs w:val="18"/>
                <w:lang w:val="zh-CN"/>
              </w:rPr>
            </w:pPr>
            <w:r>
              <w:rPr>
                <w:rFonts w:ascii="Times New Roman" w:hAnsi="Times New Roman"/>
                <w:sz w:val="18"/>
                <w:szCs w:val="18"/>
                <w:lang w:val="zh-CN"/>
              </w:rPr>
              <w:t>变形缝、穿墙管、预埋件、孔口、坑池等）</w:t>
            </w:r>
          </w:p>
        </w:tc>
        <w:tc>
          <w:tcPr>
            <w:tcW w:w="813"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20</w:t>
            </w:r>
          </w:p>
        </w:tc>
        <w:tc>
          <w:tcPr>
            <w:tcW w:w="693" w:type="dxa"/>
            <w:vAlign w:val="center"/>
          </w:tcPr>
          <w:p w:rsidR="00167E08" w:rsidRDefault="00167E08">
            <w:pPr>
              <w:jc w:val="center"/>
              <w:rPr>
                <w:rFonts w:ascii="Times New Roman" w:hAnsi="Times New Roman"/>
                <w:sz w:val="18"/>
                <w:szCs w:val="18"/>
              </w:rPr>
            </w:pPr>
          </w:p>
        </w:tc>
        <w:tc>
          <w:tcPr>
            <w:tcW w:w="632" w:type="dxa"/>
            <w:vAlign w:val="center"/>
          </w:tcPr>
          <w:p w:rsidR="00167E08" w:rsidRDefault="00167E08">
            <w:pPr>
              <w:jc w:val="center"/>
              <w:rPr>
                <w:rFonts w:ascii="Times New Roman" w:hAnsi="Times New Roman"/>
                <w:sz w:val="18"/>
                <w:szCs w:val="18"/>
              </w:rPr>
            </w:pPr>
          </w:p>
        </w:tc>
        <w:tc>
          <w:tcPr>
            <w:tcW w:w="812" w:type="dxa"/>
            <w:vAlign w:val="center"/>
          </w:tcPr>
          <w:p w:rsidR="00167E08" w:rsidRDefault="00167E08">
            <w:pPr>
              <w:jc w:val="center"/>
              <w:rPr>
                <w:rFonts w:ascii="Times New Roman" w:hAnsi="Times New Roman"/>
                <w:sz w:val="18"/>
                <w:szCs w:val="18"/>
              </w:rPr>
            </w:pPr>
          </w:p>
        </w:tc>
        <w:tc>
          <w:tcPr>
            <w:tcW w:w="595" w:type="dxa"/>
            <w:vMerge/>
            <w:vAlign w:val="center"/>
          </w:tcPr>
          <w:p w:rsidR="00167E08" w:rsidRDefault="00167E08">
            <w:pPr>
              <w:jc w:val="center"/>
              <w:rPr>
                <w:rFonts w:ascii="Times New Roman" w:hAnsi="Times New Roman"/>
                <w:sz w:val="18"/>
                <w:szCs w:val="18"/>
              </w:rPr>
            </w:pPr>
          </w:p>
        </w:tc>
      </w:tr>
      <w:tr w:rsidR="00167E08">
        <w:trPr>
          <w:trHeight w:val="624"/>
          <w:jc w:val="center"/>
        </w:trPr>
        <w:tc>
          <w:tcPr>
            <w:tcW w:w="589" w:type="dxa"/>
            <w:vAlign w:val="center"/>
          </w:tcPr>
          <w:p w:rsidR="00167E08" w:rsidRDefault="00167E08">
            <w:pPr>
              <w:jc w:val="center"/>
              <w:rPr>
                <w:rFonts w:ascii="Times New Roman" w:hAnsi="Times New Roman"/>
                <w:sz w:val="18"/>
                <w:szCs w:val="18"/>
              </w:rPr>
            </w:pPr>
          </w:p>
        </w:tc>
        <w:tc>
          <w:tcPr>
            <w:tcW w:w="4387" w:type="dxa"/>
            <w:gridSpan w:val="4"/>
            <w:vAlign w:val="center"/>
          </w:tcPr>
          <w:p w:rsidR="00167E08" w:rsidRDefault="00E867D6">
            <w:pPr>
              <w:jc w:val="center"/>
              <w:rPr>
                <w:rFonts w:ascii="Times New Roman" w:hAnsi="Times New Roman"/>
                <w:sz w:val="18"/>
                <w:szCs w:val="18"/>
              </w:rPr>
            </w:pPr>
            <w:r>
              <w:rPr>
                <w:rFonts w:ascii="Times New Roman" w:hAnsi="Times New Roman"/>
                <w:sz w:val="18"/>
                <w:szCs w:val="18"/>
              </w:rPr>
              <w:t>合计得分</w:t>
            </w:r>
          </w:p>
        </w:tc>
        <w:tc>
          <w:tcPr>
            <w:tcW w:w="813" w:type="dxa"/>
            <w:gridSpan w:val="2"/>
            <w:vAlign w:val="center"/>
          </w:tcPr>
          <w:p w:rsidR="00167E08" w:rsidRDefault="00167E08">
            <w:pPr>
              <w:jc w:val="center"/>
              <w:rPr>
                <w:rFonts w:ascii="Times New Roman" w:hAnsi="Times New Roman"/>
                <w:sz w:val="18"/>
                <w:szCs w:val="18"/>
              </w:rPr>
            </w:pPr>
          </w:p>
        </w:tc>
        <w:tc>
          <w:tcPr>
            <w:tcW w:w="693" w:type="dxa"/>
            <w:vAlign w:val="center"/>
          </w:tcPr>
          <w:p w:rsidR="00167E08" w:rsidRDefault="00167E08">
            <w:pPr>
              <w:jc w:val="center"/>
              <w:rPr>
                <w:rFonts w:ascii="Times New Roman" w:hAnsi="Times New Roman"/>
                <w:sz w:val="18"/>
                <w:szCs w:val="18"/>
              </w:rPr>
            </w:pPr>
          </w:p>
        </w:tc>
        <w:tc>
          <w:tcPr>
            <w:tcW w:w="632" w:type="dxa"/>
            <w:vAlign w:val="center"/>
          </w:tcPr>
          <w:p w:rsidR="00167E08" w:rsidRDefault="00167E08">
            <w:pPr>
              <w:jc w:val="center"/>
              <w:rPr>
                <w:rFonts w:ascii="Times New Roman" w:hAnsi="Times New Roman"/>
                <w:sz w:val="18"/>
                <w:szCs w:val="18"/>
              </w:rPr>
            </w:pPr>
          </w:p>
        </w:tc>
        <w:tc>
          <w:tcPr>
            <w:tcW w:w="812" w:type="dxa"/>
            <w:vAlign w:val="center"/>
          </w:tcPr>
          <w:p w:rsidR="00167E08" w:rsidRDefault="00167E08">
            <w:pPr>
              <w:jc w:val="center"/>
              <w:rPr>
                <w:rFonts w:ascii="Times New Roman" w:hAnsi="Times New Roman"/>
                <w:sz w:val="18"/>
                <w:szCs w:val="18"/>
              </w:rPr>
            </w:pPr>
          </w:p>
        </w:tc>
        <w:tc>
          <w:tcPr>
            <w:tcW w:w="595" w:type="dxa"/>
            <w:vAlign w:val="center"/>
          </w:tcPr>
          <w:p w:rsidR="00167E08" w:rsidRDefault="00167E08">
            <w:pPr>
              <w:jc w:val="center"/>
              <w:rPr>
                <w:rFonts w:ascii="Times New Roman" w:hAnsi="Times New Roman"/>
                <w:sz w:val="18"/>
                <w:szCs w:val="18"/>
              </w:rPr>
            </w:pPr>
          </w:p>
        </w:tc>
      </w:tr>
      <w:tr w:rsidR="00167E08">
        <w:trPr>
          <w:trHeight w:val="23"/>
          <w:jc w:val="center"/>
        </w:trPr>
        <w:tc>
          <w:tcPr>
            <w:tcW w:w="589" w:type="dxa"/>
            <w:vAlign w:val="center"/>
          </w:tcPr>
          <w:p w:rsidR="00167E08" w:rsidRDefault="00E867D6">
            <w:pPr>
              <w:jc w:val="center"/>
              <w:rPr>
                <w:rFonts w:ascii="Times New Roman" w:hAnsi="Times New Roman"/>
                <w:sz w:val="18"/>
                <w:szCs w:val="18"/>
              </w:rPr>
            </w:pPr>
            <w:r>
              <w:rPr>
                <w:rFonts w:ascii="Times New Roman" w:hAnsi="Times New Roman"/>
                <w:sz w:val="18"/>
                <w:szCs w:val="18"/>
              </w:rPr>
              <w:t>核</w:t>
            </w:r>
          </w:p>
          <w:p w:rsidR="00167E08" w:rsidRDefault="00E867D6">
            <w:pPr>
              <w:jc w:val="center"/>
              <w:rPr>
                <w:rFonts w:ascii="Times New Roman" w:hAnsi="Times New Roman"/>
                <w:sz w:val="18"/>
                <w:szCs w:val="18"/>
              </w:rPr>
            </w:pPr>
            <w:r>
              <w:rPr>
                <w:rFonts w:ascii="Times New Roman" w:hAnsi="Times New Roman"/>
                <w:sz w:val="18"/>
                <w:szCs w:val="18"/>
              </w:rPr>
              <w:t>查</w:t>
            </w:r>
          </w:p>
          <w:p w:rsidR="00167E08" w:rsidRDefault="00E867D6">
            <w:pPr>
              <w:jc w:val="center"/>
              <w:rPr>
                <w:rFonts w:ascii="Times New Roman" w:hAnsi="Times New Roman"/>
                <w:sz w:val="18"/>
                <w:szCs w:val="18"/>
              </w:rPr>
            </w:pPr>
            <w:r>
              <w:rPr>
                <w:rFonts w:ascii="Times New Roman" w:hAnsi="Times New Roman"/>
                <w:sz w:val="18"/>
                <w:szCs w:val="18"/>
              </w:rPr>
              <w:t>结</w:t>
            </w:r>
          </w:p>
          <w:p w:rsidR="00167E08" w:rsidRDefault="00E867D6">
            <w:pPr>
              <w:jc w:val="center"/>
              <w:rPr>
                <w:rFonts w:ascii="Times New Roman" w:hAnsi="Times New Roman"/>
                <w:sz w:val="18"/>
                <w:szCs w:val="18"/>
              </w:rPr>
            </w:pPr>
            <w:r>
              <w:rPr>
                <w:rFonts w:ascii="Times New Roman" w:hAnsi="Times New Roman"/>
                <w:sz w:val="18"/>
                <w:szCs w:val="18"/>
              </w:rPr>
              <w:t>果</w:t>
            </w:r>
          </w:p>
        </w:tc>
        <w:tc>
          <w:tcPr>
            <w:tcW w:w="7932" w:type="dxa"/>
            <w:gridSpan w:val="10"/>
          </w:tcPr>
          <w:p w:rsidR="00167E08" w:rsidRDefault="00E867D6">
            <w:pPr>
              <w:jc w:val="left"/>
              <w:rPr>
                <w:rFonts w:ascii="Times New Roman" w:hAnsi="Times New Roman"/>
                <w:sz w:val="18"/>
                <w:szCs w:val="18"/>
                <w:lang w:val="zh-CN"/>
              </w:rPr>
            </w:pPr>
            <w:r>
              <w:rPr>
                <w:rFonts w:ascii="宋体" w:hAnsi="宋体" w:cs="宋体" w:hint="eastAsia"/>
                <w:sz w:val="18"/>
                <w:szCs w:val="18"/>
                <w:lang w:val="zh-CN"/>
              </w:rPr>
              <w:t>观感质量</w:t>
            </w:r>
            <w:r>
              <w:rPr>
                <w:rFonts w:ascii="Times New Roman" w:hAnsi="Times New Roman"/>
                <w:sz w:val="18"/>
                <w:szCs w:val="18"/>
                <w:lang w:val="zh-CN"/>
              </w:rPr>
              <w:t>项目分值</w:t>
            </w:r>
            <w:r>
              <w:rPr>
                <w:rFonts w:ascii="Times New Roman" w:hAnsi="Times New Roman" w:hint="eastAsia"/>
                <w:sz w:val="18"/>
                <w:szCs w:val="18"/>
              </w:rPr>
              <w:t>1</w:t>
            </w:r>
            <w:r>
              <w:rPr>
                <w:rFonts w:ascii="Times New Roman" w:hAnsi="Times New Roman"/>
                <w:sz w:val="18"/>
                <w:szCs w:val="18"/>
                <w:lang w:val="zh-CN"/>
              </w:rPr>
              <w:t>0</w:t>
            </w:r>
            <w:r>
              <w:rPr>
                <w:rFonts w:ascii="Times New Roman" w:hAnsi="Times New Roman"/>
                <w:sz w:val="18"/>
                <w:szCs w:val="18"/>
                <w:lang w:val="zh-CN"/>
              </w:rPr>
              <w:t>分。</w:t>
            </w:r>
          </w:p>
          <w:p w:rsidR="00167E08" w:rsidRDefault="00E867D6">
            <w:pPr>
              <w:jc w:val="left"/>
              <w:rPr>
                <w:rFonts w:ascii="Times New Roman" w:hAnsi="Times New Roman"/>
                <w:sz w:val="18"/>
                <w:szCs w:val="18"/>
                <w:lang w:val="zh-CN"/>
              </w:rPr>
            </w:pPr>
            <w:r>
              <w:rPr>
                <w:rFonts w:ascii="Times New Roman" w:hAnsi="Times New Roman"/>
                <w:sz w:val="18"/>
                <w:szCs w:val="18"/>
                <w:lang w:val="zh-CN"/>
              </w:rPr>
              <w:t>应得分合计：</w:t>
            </w:r>
          </w:p>
          <w:p w:rsidR="00167E08" w:rsidRDefault="00E867D6">
            <w:pPr>
              <w:jc w:val="left"/>
              <w:rPr>
                <w:rFonts w:ascii="Times New Roman" w:hAnsi="Times New Roman"/>
                <w:sz w:val="18"/>
                <w:szCs w:val="18"/>
                <w:lang w:val="zh-CN"/>
              </w:rPr>
            </w:pPr>
            <w:r>
              <w:rPr>
                <w:rFonts w:ascii="Times New Roman" w:hAnsi="Times New Roman"/>
                <w:sz w:val="18"/>
                <w:szCs w:val="18"/>
                <w:lang w:val="zh-CN"/>
              </w:rPr>
              <w:t>实得分合计：</w:t>
            </w:r>
          </w:p>
          <w:p w:rsidR="00167E08" w:rsidRDefault="00167E08">
            <w:pPr>
              <w:jc w:val="left"/>
              <w:rPr>
                <w:rFonts w:ascii="Times New Roman" w:hAnsi="Times New Roman"/>
                <w:sz w:val="18"/>
                <w:szCs w:val="18"/>
                <w:lang w:val="zh-CN"/>
              </w:rPr>
            </w:pPr>
          </w:p>
          <w:p w:rsidR="00167E08" w:rsidRDefault="00167E08">
            <w:pPr>
              <w:pStyle w:val="a3"/>
              <w:rPr>
                <w:lang w:val="zh-CN"/>
              </w:rPr>
            </w:pPr>
          </w:p>
          <w:p w:rsidR="00167E08" w:rsidRDefault="00E867D6">
            <w:pPr>
              <w:jc w:val="left"/>
              <w:rPr>
                <w:rFonts w:ascii="Times New Roman" w:hAnsi="Times New Roman"/>
                <w:sz w:val="18"/>
                <w:szCs w:val="18"/>
                <w:lang w:val="zh-CN"/>
              </w:rPr>
            </w:pPr>
            <w:r>
              <w:rPr>
                <w:rFonts w:ascii="Times New Roman" w:hAnsi="Times New Roman"/>
                <w:sz w:val="18"/>
                <w:szCs w:val="18"/>
                <w:lang w:val="zh-CN"/>
              </w:rPr>
              <w:t>地基与基础工程</w:t>
            </w:r>
            <w:r>
              <w:rPr>
                <w:rFonts w:ascii="宋体" w:hAnsi="宋体" w:cs="宋体" w:hint="eastAsia"/>
                <w:sz w:val="18"/>
                <w:szCs w:val="18"/>
                <w:lang w:val="zh-CN"/>
              </w:rPr>
              <w:t>观感质量</w:t>
            </w:r>
            <w:r>
              <w:rPr>
                <w:rFonts w:ascii="Times New Roman" w:hAnsi="Times New Roman"/>
                <w:sz w:val="18"/>
                <w:szCs w:val="18"/>
                <w:lang w:val="zh-CN"/>
              </w:rPr>
              <w:t>得分</w:t>
            </w:r>
            <w:r>
              <w:rPr>
                <w:rFonts w:ascii="Times New Roman" w:hAnsi="Times New Roman"/>
                <w:sz w:val="18"/>
                <w:szCs w:val="18"/>
                <w:lang w:val="zh-CN"/>
              </w:rPr>
              <w:t>=</w:t>
            </w:r>
            <w:r>
              <w:rPr>
                <w:rFonts w:ascii="Times New Roman" w:hAnsi="Times New Roman" w:hint="eastAsia"/>
                <w:sz w:val="18"/>
                <w:szCs w:val="18"/>
              </w:rPr>
              <w:t xml:space="preserve"> </w:t>
            </w:r>
            <w:r w:rsidR="00167E08">
              <w:rPr>
                <w:rFonts w:ascii="Times New Roman" w:hAnsi="Times New Roman"/>
                <w:sz w:val="18"/>
                <w:szCs w:val="18"/>
              </w:rPr>
              <w:fldChar w:fldCharType="begin"/>
            </w:r>
            <w:r>
              <w:rPr>
                <w:rFonts w:ascii="Times New Roman" w:hAnsi="Times New Roman"/>
                <w:sz w:val="18"/>
                <w:szCs w:val="18"/>
              </w:rPr>
              <w:instrText xml:space="preserve"> EQ \F(</w:instrText>
            </w:r>
            <w:r>
              <w:rPr>
                <w:rFonts w:ascii="Times New Roman" w:hAnsi="Times New Roman"/>
                <w:sz w:val="18"/>
                <w:szCs w:val="18"/>
              </w:rPr>
              <w:instrText>实得分</w:instrText>
            </w:r>
            <w:r>
              <w:rPr>
                <w:rFonts w:ascii="Times New Roman" w:hAnsi="Times New Roman"/>
                <w:sz w:val="18"/>
                <w:szCs w:val="18"/>
              </w:rPr>
              <w:instrText>,</w:instrText>
            </w:r>
            <w:r>
              <w:rPr>
                <w:rFonts w:ascii="Times New Roman" w:hAnsi="Times New Roman"/>
                <w:sz w:val="18"/>
                <w:szCs w:val="18"/>
              </w:rPr>
              <w:instrText>应得分</w:instrText>
            </w:r>
            <w:r>
              <w:rPr>
                <w:rFonts w:ascii="Times New Roman" w:hAnsi="Times New Roman"/>
                <w:sz w:val="18"/>
                <w:szCs w:val="18"/>
              </w:rPr>
              <w:instrText xml:space="preserve">) </w:instrText>
            </w:r>
            <w:r w:rsidR="00167E08">
              <w:rPr>
                <w:rFonts w:ascii="Times New Roman" w:hAnsi="Times New Roman"/>
                <w:sz w:val="18"/>
                <w:szCs w:val="18"/>
              </w:rPr>
              <w:fldChar w:fldCharType="end"/>
            </w:r>
            <w:r>
              <w:rPr>
                <w:rFonts w:ascii="Times New Roman" w:hAnsi="Times New Roman"/>
                <w:sz w:val="18"/>
                <w:szCs w:val="18"/>
                <w:lang w:val="zh-CN"/>
              </w:rPr>
              <w:t>×</w:t>
            </w:r>
            <w:r>
              <w:rPr>
                <w:rFonts w:ascii="Times New Roman" w:hAnsi="Times New Roman" w:hint="eastAsia"/>
                <w:sz w:val="18"/>
                <w:szCs w:val="18"/>
              </w:rPr>
              <w:t>10</w:t>
            </w:r>
            <w:r>
              <w:rPr>
                <w:rFonts w:ascii="Times New Roman" w:hAnsi="Times New Roman"/>
                <w:sz w:val="18"/>
                <w:szCs w:val="18"/>
                <w:lang w:val="zh-CN"/>
              </w:rPr>
              <w:t>=</w:t>
            </w:r>
          </w:p>
          <w:p w:rsidR="00167E08" w:rsidRDefault="00167E08">
            <w:pPr>
              <w:rPr>
                <w:rFonts w:ascii="Times New Roman" w:hAnsi="Times New Roman"/>
                <w:sz w:val="18"/>
                <w:szCs w:val="18"/>
                <w:lang w:val="zh-CN"/>
              </w:rPr>
            </w:pPr>
          </w:p>
          <w:p w:rsidR="00167E08" w:rsidRDefault="00167E08">
            <w:pPr>
              <w:pStyle w:val="a3"/>
              <w:rPr>
                <w:lang w:val="zh-CN"/>
              </w:rPr>
            </w:pPr>
          </w:p>
          <w:p w:rsidR="00167E08" w:rsidRDefault="00E867D6">
            <w:pPr>
              <w:jc w:val="right"/>
              <w:rPr>
                <w:rFonts w:ascii="Times New Roman" w:hAnsi="Times New Roman"/>
                <w:sz w:val="18"/>
                <w:szCs w:val="18"/>
              </w:rPr>
            </w:pPr>
            <w:r>
              <w:rPr>
                <w:rFonts w:ascii="Times New Roman" w:hAnsi="Times New Roman"/>
                <w:sz w:val="18"/>
                <w:szCs w:val="18"/>
              </w:rPr>
              <w:t>评价人员：</w:t>
            </w:r>
            <w:r>
              <w:rPr>
                <w:rFonts w:ascii="Times New Roman" w:hAnsi="Times New Roman"/>
                <w:sz w:val="18"/>
                <w:szCs w:val="18"/>
              </w:rPr>
              <w:t xml:space="preserve">    </w:t>
            </w:r>
            <w:r>
              <w:rPr>
                <w:rFonts w:ascii="Times New Roman" w:hAnsi="Times New Roman"/>
                <w:sz w:val="18"/>
                <w:szCs w:val="18"/>
              </w:rPr>
              <w:t>年</w:t>
            </w:r>
            <w:r>
              <w:rPr>
                <w:rFonts w:ascii="Times New Roman" w:hAnsi="Times New Roman"/>
                <w:sz w:val="18"/>
                <w:szCs w:val="18"/>
              </w:rPr>
              <w:t xml:space="preserve">  </w:t>
            </w:r>
            <w:r>
              <w:rPr>
                <w:rFonts w:ascii="Times New Roman" w:hAnsi="Times New Roman"/>
                <w:sz w:val="18"/>
                <w:szCs w:val="18"/>
              </w:rPr>
              <w:t>月</w:t>
            </w:r>
            <w:r>
              <w:rPr>
                <w:rFonts w:ascii="Times New Roman" w:hAnsi="Times New Roman"/>
                <w:sz w:val="18"/>
                <w:szCs w:val="18"/>
              </w:rPr>
              <w:t xml:space="preserve">  </w:t>
            </w:r>
            <w:r>
              <w:rPr>
                <w:rFonts w:ascii="Times New Roman" w:hAnsi="Times New Roman"/>
                <w:sz w:val="18"/>
                <w:szCs w:val="18"/>
              </w:rPr>
              <w:t>日</w:t>
            </w:r>
          </w:p>
        </w:tc>
      </w:tr>
    </w:tbl>
    <w:p w:rsidR="00167E08" w:rsidRDefault="00E867D6">
      <w:pPr>
        <w:pStyle w:val="Default"/>
        <w:rPr>
          <w:rFonts w:ascii="Times New Roman" w:eastAsia="宋体" w:hAnsi="Times New Roman" w:hint="default"/>
          <w:color w:val="auto"/>
          <w:sz w:val="21"/>
          <w:szCs w:val="21"/>
        </w:rPr>
      </w:pPr>
      <w:r>
        <w:rPr>
          <w:rFonts w:ascii="Times New Roman" w:eastAsia="宋体" w:hAnsi="Times New Roman"/>
          <w:color w:val="auto"/>
          <w:sz w:val="21"/>
          <w:szCs w:val="21"/>
        </w:rPr>
        <w:t>地基与基础工程观感质量评价方法符合本标准第</w:t>
      </w:r>
      <w:r>
        <w:rPr>
          <w:rFonts w:ascii="Times New Roman" w:eastAsia="宋体" w:hAnsi="Times New Roman"/>
          <w:color w:val="auto"/>
          <w:sz w:val="21"/>
          <w:szCs w:val="21"/>
        </w:rPr>
        <w:t>4.2.8</w:t>
      </w:r>
      <w:r>
        <w:rPr>
          <w:rFonts w:ascii="Times New Roman" w:eastAsia="宋体" w:hAnsi="Times New Roman"/>
          <w:color w:val="auto"/>
          <w:sz w:val="21"/>
          <w:szCs w:val="21"/>
        </w:rPr>
        <w:t>条的规定</w:t>
      </w:r>
    </w:p>
    <w:p w:rsidR="00167E08" w:rsidRDefault="00167E08">
      <w:pPr>
        <w:spacing w:line="360" w:lineRule="auto"/>
        <w:jc w:val="right"/>
        <w:rPr>
          <w:rFonts w:ascii="黑体" w:eastAsia="黑体" w:hAnsi="黑体" w:cs="黑体"/>
          <w:sz w:val="28"/>
          <w:szCs w:val="28"/>
        </w:rPr>
      </w:pPr>
    </w:p>
    <w:p w:rsidR="00167E08" w:rsidRDefault="00167E08">
      <w:pPr>
        <w:spacing w:line="360" w:lineRule="auto"/>
        <w:jc w:val="right"/>
        <w:rPr>
          <w:rFonts w:ascii="黑体" w:eastAsia="黑体" w:hAnsi="黑体" w:cs="黑体"/>
          <w:sz w:val="28"/>
          <w:szCs w:val="28"/>
        </w:rPr>
      </w:pPr>
    </w:p>
    <w:p w:rsidR="00167E08" w:rsidRDefault="00167E08">
      <w:pPr>
        <w:spacing w:line="360" w:lineRule="auto"/>
        <w:jc w:val="right"/>
        <w:rPr>
          <w:rFonts w:ascii="黑体" w:eastAsia="黑体" w:hAnsi="黑体" w:cs="黑体"/>
          <w:sz w:val="28"/>
          <w:szCs w:val="28"/>
        </w:rPr>
      </w:pPr>
    </w:p>
    <w:p w:rsidR="00167E08" w:rsidRDefault="00167E08">
      <w:pPr>
        <w:spacing w:line="360" w:lineRule="auto"/>
        <w:jc w:val="right"/>
        <w:rPr>
          <w:rFonts w:ascii="黑体" w:eastAsia="黑体" w:hAnsi="黑体" w:cs="黑体"/>
          <w:sz w:val="28"/>
          <w:szCs w:val="28"/>
        </w:rPr>
      </w:pPr>
    </w:p>
    <w:p w:rsidR="00167E08" w:rsidRDefault="00167E08">
      <w:pPr>
        <w:spacing w:line="360" w:lineRule="auto"/>
        <w:jc w:val="right"/>
        <w:rPr>
          <w:rFonts w:ascii="黑体" w:eastAsia="黑体" w:hAnsi="黑体" w:cs="黑体"/>
          <w:sz w:val="28"/>
          <w:szCs w:val="28"/>
        </w:rPr>
      </w:pPr>
    </w:p>
    <w:p w:rsidR="00167E08" w:rsidRDefault="00167E08">
      <w:pPr>
        <w:spacing w:line="360" w:lineRule="auto"/>
        <w:jc w:val="right"/>
        <w:rPr>
          <w:rFonts w:ascii="黑体" w:eastAsia="黑体" w:hAnsi="黑体" w:cs="黑体"/>
          <w:sz w:val="28"/>
          <w:szCs w:val="28"/>
        </w:rPr>
      </w:pPr>
    </w:p>
    <w:p w:rsidR="00167E08" w:rsidRDefault="00167E08">
      <w:pPr>
        <w:spacing w:line="360" w:lineRule="auto"/>
        <w:jc w:val="right"/>
        <w:rPr>
          <w:rFonts w:ascii="黑体" w:eastAsia="黑体" w:hAnsi="黑体" w:cs="黑体"/>
          <w:sz w:val="28"/>
          <w:szCs w:val="28"/>
        </w:rPr>
      </w:pPr>
    </w:p>
    <w:p w:rsidR="00167E08" w:rsidRDefault="00E867D6">
      <w:pPr>
        <w:spacing w:line="360" w:lineRule="auto"/>
        <w:jc w:val="right"/>
        <w:rPr>
          <w:rFonts w:ascii="Times New Roman" w:eastAsia="黑体" w:hAnsi="Times New Roman"/>
        </w:rPr>
      </w:pPr>
      <w:r>
        <w:rPr>
          <w:rFonts w:ascii="黑体" w:eastAsia="黑体" w:hAnsi="黑体" w:cs="黑体" w:hint="eastAsia"/>
          <w:sz w:val="28"/>
          <w:szCs w:val="28"/>
        </w:rPr>
        <w:lastRenderedPageBreak/>
        <w:t xml:space="preserve">混凝土结构工程性能检测项目及评分  </w:t>
      </w:r>
      <w:r>
        <w:rPr>
          <w:rFonts w:ascii="黑体" w:eastAsia="黑体" w:hAnsi="黑体" w:cs="黑体" w:hint="eastAsia"/>
          <w:szCs w:val="24"/>
        </w:rPr>
        <w:t xml:space="preserve">     </w:t>
      </w:r>
      <w:r>
        <w:rPr>
          <w:rFonts w:hint="eastAsia"/>
          <w:sz w:val="26"/>
          <w:szCs w:val="26"/>
        </w:rPr>
        <w:t xml:space="preserve"> </w:t>
      </w:r>
      <w:r>
        <w:rPr>
          <w:rFonts w:hint="eastAsia"/>
          <w:sz w:val="26"/>
          <w:szCs w:val="26"/>
        </w:rPr>
        <w:t>主结评表</w:t>
      </w:r>
      <w:r>
        <w:rPr>
          <w:rFonts w:hint="eastAsia"/>
          <w:sz w:val="26"/>
          <w:szCs w:val="26"/>
        </w:rPr>
        <w:t>1-2</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42"/>
        <w:gridCol w:w="501"/>
        <w:gridCol w:w="2873"/>
        <w:gridCol w:w="835"/>
        <w:gridCol w:w="442"/>
        <w:gridCol w:w="371"/>
        <w:gridCol w:w="651"/>
        <w:gridCol w:w="651"/>
        <w:gridCol w:w="861"/>
        <w:gridCol w:w="694"/>
      </w:tblGrid>
      <w:tr w:rsidR="00167E08">
        <w:trPr>
          <w:trHeight w:hRule="exact" w:val="567"/>
          <w:jc w:val="center"/>
        </w:trPr>
        <w:tc>
          <w:tcPr>
            <w:tcW w:w="1143"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工程名称</w:t>
            </w:r>
          </w:p>
        </w:tc>
        <w:tc>
          <w:tcPr>
            <w:tcW w:w="2873" w:type="dxa"/>
            <w:vAlign w:val="center"/>
          </w:tcPr>
          <w:p w:rsidR="00167E08" w:rsidRDefault="00167E08">
            <w:pPr>
              <w:jc w:val="center"/>
              <w:rPr>
                <w:rFonts w:ascii="Times New Roman" w:hAnsi="Times New Roman"/>
                <w:sz w:val="18"/>
                <w:szCs w:val="18"/>
              </w:rPr>
            </w:pPr>
          </w:p>
        </w:tc>
        <w:tc>
          <w:tcPr>
            <w:tcW w:w="1277"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建设单位</w:t>
            </w:r>
          </w:p>
        </w:tc>
        <w:tc>
          <w:tcPr>
            <w:tcW w:w="3228" w:type="dxa"/>
            <w:gridSpan w:val="5"/>
            <w:vAlign w:val="center"/>
          </w:tcPr>
          <w:p w:rsidR="00167E08" w:rsidRDefault="00167E08">
            <w:pPr>
              <w:jc w:val="center"/>
              <w:rPr>
                <w:rFonts w:ascii="Times New Roman" w:hAnsi="Times New Roman"/>
                <w:sz w:val="18"/>
                <w:szCs w:val="18"/>
              </w:rPr>
            </w:pPr>
          </w:p>
        </w:tc>
      </w:tr>
      <w:tr w:rsidR="00167E08">
        <w:trPr>
          <w:trHeight w:hRule="exact" w:val="567"/>
          <w:jc w:val="center"/>
        </w:trPr>
        <w:tc>
          <w:tcPr>
            <w:tcW w:w="1143"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施工单位</w:t>
            </w:r>
          </w:p>
        </w:tc>
        <w:tc>
          <w:tcPr>
            <w:tcW w:w="2873" w:type="dxa"/>
            <w:vAlign w:val="center"/>
          </w:tcPr>
          <w:p w:rsidR="00167E08" w:rsidRDefault="00167E08">
            <w:pPr>
              <w:jc w:val="center"/>
              <w:rPr>
                <w:rFonts w:ascii="Times New Roman" w:hAnsi="Times New Roman"/>
                <w:sz w:val="18"/>
                <w:szCs w:val="18"/>
              </w:rPr>
            </w:pPr>
          </w:p>
        </w:tc>
        <w:tc>
          <w:tcPr>
            <w:tcW w:w="1277"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评价单位</w:t>
            </w:r>
          </w:p>
        </w:tc>
        <w:tc>
          <w:tcPr>
            <w:tcW w:w="3228" w:type="dxa"/>
            <w:gridSpan w:val="5"/>
            <w:vAlign w:val="center"/>
          </w:tcPr>
          <w:p w:rsidR="00167E08" w:rsidRDefault="00167E08">
            <w:pPr>
              <w:jc w:val="center"/>
              <w:rPr>
                <w:rFonts w:ascii="Times New Roman" w:hAnsi="Times New Roman"/>
                <w:sz w:val="18"/>
                <w:szCs w:val="18"/>
              </w:rPr>
            </w:pPr>
          </w:p>
        </w:tc>
      </w:tr>
      <w:tr w:rsidR="00167E08">
        <w:trPr>
          <w:trHeight w:val="567"/>
          <w:jc w:val="center"/>
        </w:trPr>
        <w:tc>
          <w:tcPr>
            <w:tcW w:w="642"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序号</w:t>
            </w:r>
          </w:p>
        </w:tc>
        <w:tc>
          <w:tcPr>
            <w:tcW w:w="4209" w:type="dxa"/>
            <w:gridSpan w:val="3"/>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检查项目</w:t>
            </w:r>
          </w:p>
        </w:tc>
        <w:tc>
          <w:tcPr>
            <w:tcW w:w="813" w:type="dxa"/>
            <w:gridSpan w:val="2"/>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应得分</w:t>
            </w:r>
          </w:p>
        </w:tc>
        <w:tc>
          <w:tcPr>
            <w:tcW w:w="1302" w:type="dxa"/>
            <w:gridSpan w:val="2"/>
            <w:vAlign w:val="center"/>
          </w:tcPr>
          <w:p w:rsidR="00167E08" w:rsidRDefault="00E867D6">
            <w:pPr>
              <w:jc w:val="center"/>
              <w:rPr>
                <w:rFonts w:ascii="Times New Roman" w:hAnsi="Times New Roman"/>
                <w:sz w:val="18"/>
                <w:szCs w:val="18"/>
              </w:rPr>
            </w:pPr>
            <w:r>
              <w:rPr>
                <w:rFonts w:ascii="Times New Roman" w:hAnsi="Times New Roman" w:hint="eastAsia"/>
                <w:sz w:val="18"/>
                <w:szCs w:val="18"/>
              </w:rPr>
              <w:t>判定结果</w:t>
            </w:r>
          </w:p>
        </w:tc>
        <w:tc>
          <w:tcPr>
            <w:tcW w:w="861"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实得分</w:t>
            </w:r>
          </w:p>
        </w:tc>
        <w:tc>
          <w:tcPr>
            <w:tcW w:w="694"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备注</w:t>
            </w:r>
          </w:p>
        </w:tc>
      </w:tr>
      <w:tr w:rsidR="00167E08">
        <w:trPr>
          <w:trHeight w:val="567"/>
          <w:jc w:val="center"/>
        </w:trPr>
        <w:tc>
          <w:tcPr>
            <w:tcW w:w="642" w:type="dxa"/>
            <w:vMerge/>
            <w:vAlign w:val="center"/>
          </w:tcPr>
          <w:p w:rsidR="00167E08" w:rsidRDefault="00167E08">
            <w:pPr>
              <w:jc w:val="center"/>
              <w:rPr>
                <w:rFonts w:ascii="Times New Roman" w:hAnsi="Times New Roman"/>
                <w:sz w:val="18"/>
                <w:szCs w:val="18"/>
              </w:rPr>
            </w:pPr>
          </w:p>
        </w:tc>
        <w:tc>
          <w:tcPr>
            <w:tcW w:w="4209" w:type="dxa"/>
            <w:gridSpan w:val="3"/>
            <w:vMerge/>
            <w:vAlign w:val="center"/>
          </w:tcPr>
          <w:p w:rsidR="00167E08" w:rsidRDefault="00167E08">
            <w:pPr>
              <w:jc w:val="center"/>
              <w:rPr>
                <w:rFonts w:ascii="Times New Roman" w:hAnsi="Times New Roman"/>
                <w:sz w:val="18"/>
                <w:szCs w:val="18"/>
              </w:rPr>
            </w:pPr>
          </w:p>
        </w:tc>
        <w:tc>
          <w:tcPr>
            <w:tcW w:w="813" w:type="dxa"/>
            <w:gridSpan w:val="2"/>
            <w:vMerge/>
            <w:vAlign w:val="center"/>
          </w:tcPr>
          <w:p w:rsidR="00167E08" w:rsidRDefault="00167E08">
            <w:pPr>
              <w:jc w:val="center"/>
              <w:rPr>
                <w:rFonts w:ascii="Times New Roman" w:hAnsi="Times New Roman"/>
                <w:sz w:val="18"/>
                <w:szCs w:val="18"/>
              </w:rPr>
            </w:pPr>
          </w:p>
        </w:tc>
        <w:tc>
          <w:tcPr>
            <w:tcW w:w="651" w:type="dxa"/>
            <w:vAlign w:val="center"/>
          </w:tcPr>
          <w:p w:rsidR="00167E08" w:rsidRDefault="00E867D6">
            <w:pPr>
              <w:jc w:val="center"/>
              <w:rPr>
                <w:rFonts w:ascii="Times New Roman" w:hAnsi="Times New Roman"/>
                <w:sz w:val="18"/>
                <w:szCs w:val="18"/>
              </w:rPr>
            </w:pPr>
            <w:r>
              <w:rPr>
                <w:rFonts w:ascii="Times New Roman" w:hAnsi="Times New Roman" w:hint="eastAsia"/>
                <w:sz w:val="18"/>
                <w:szCs w:val="18"/>
              </w:rPr>
              <w:t>100%</w:t>
            </w:r>
          </w:p>
        </w:tc>
        <w:tc>
          <w:tcPr>
            <w:tcW w:w="651" w:type="dxa"/>
            <w:vAlign w:val="center"/>
          </w:tcPr>
          <w:p w:rsidR="00167E08" w:rsidRDefault="00E867D6">
            <w:pPr>
              <w:jc w:val="center"/>
            </w:pPr>
            <w:r>
              <w:rPr>
                <w:rFonts w:ascii="Times New Roman" w:hAnsi="Times New Roman" w:hint="eastAsia"/>
                <w:sz w:val="18"/>
                <w:szCs w:val="18"/>
              </w:rPr>
              <w:t>70%</w:t>
            </w:r>
          </w:p>
        </w:tc>
        <w:tc>
          <w:tcPr>
            <w:tcW w:w="861" w:type="dxa"/>
            <w:vMerge/>
            <w:vAlign w:val="center"/>
          </w:tcPr>
          <w:p w:rsidR="00167E08" w:rsidRDefault="00167E08">
            <w:pPr>
              <w:jc w:val="center"/>
              <w:rPr>
                <w:rFonts w:ascii="Times New Roman" w:hAnsi="Times New Roman"/>
                <w:sz w:val="18"/>
                <w:szCs w:val="18"/>
              </w:rPr>
            </w:pPr>
          </w:p>
        </w:tc>
        <w:tc>
          <w:tcPr>
            <w:tcW w:w="694" w:type="dxa"/>
            <w:vMerge/>
            <w:vAlign w:val="center"/>
          </w:tcPr>
          <w:p w:rsidR="00167E08" w:rsidRDefault="00167E08">
            <w:pPr>
              <w:jc w:val="center"/>
              <w:rPr>
                <w:rFonts w:ascii="Times New Roman" w:hAnsi="Times New Roman"/>
                <w:sz w:val="18"/>
                <w:szCs w:val="18"/>
              </w:rPr>
            </w:pPr>
          </w:p>
        </w:tc>
      </w:tr>
      <w:tr w:rsidR="00167E08">
        <w:trPr>
          <w:trHeight w:val="567"/>
          <w:jc w:val="center"/>
        </w:trPr>
        <w:tc>
          <w:tcPr>
            <w:tcW w:w="642" w:type="dxa"/>
            <w:vAlign w:val="center"/>
          </w:tcPr>
          <w:p w:rsidR="00167E08" w:rsidRDefault="00E867D6">
            <w:pPr>
              <w:jc w:val="center"/>
              <w:rPr>
                <w:rFonts w:ascii="Times New Roman" w:hAnsi="Times New Roman"/>
                <w:sz w:val="18"/>
                <w:szCs w:val="18"/>
              </w:rPr>
            </w:pPr>
            <w:r>
              <w:rPr>
                <w:rFonts w:ascii="Times New Roman" w:hAnsi="Times New Roman"/>
                <w:sz w:val="18"/>
                <w:szCs w:val="18"/>
              </w:rPr>
              <w:t>1</w:t>
            </w:r>
          </w:p>
        </w:tc>
        <w:tc>
          <w:tcPr>
            <w:tcW w:w="4209" w:type="dxa"/>
            <w:gridSpan w:val="3"/>
            <w:vAlign w:val="center"/>
          </w:tcPr>
          <w:p w:rsidR="00167E08" w:rsidRDefault="00E867D6">
            <w:pPr>
              <w:jc w:val="center"/>
              <w:rPr>
                <w:rFonts w:ascii="Times New Roman" w:hAnsi="Times New Roman"/>
                <w:sz w:val="18"/>
                <w:szCs w:val="18"/>
              </w:rPr>
            </w:pPr>
            <w:r>
              <w:rPr>
                <w:rFonts w:ascii="Times New Roman" w:hAnsi="Times New Roman"/>
                <w:sz w:val="18"/>
                <w:szCs w:val="18"/>
                <w:lang w:val="zh-CN"/>
              </w:rPr>
              <w:t>结构实体混凝土强度</w:t>
            </w:r>
          </w:p>
        </w:tc>
        <w:tc>
          <w:tcPr>
            <w:tcW w:w="813"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40</w:t>
            </w:r>
          </w:p>
        </w:tc>
        <w:tc>
          <w:tcPr>
            <w:tcW w:w="651" w:type="dxa"/>
            <w:vAlign w:val="center"/>
          </w:tcPr>
          <w:p w:rsidR="00167E08" w:rsidRDefault="00167E08">
            <w:pPr>
              <w:jc w:val="center"/>
              <w:rPr>
                <w:rFonts w:ascii="Times New Roman" w:hAnsi="Times New Roman"/>
                <w:sz w:val="18"/>
                <w:szCs w:val="18"/>
              </w:rPr>
            </w:pPr>
          </w:p>
        </w:tc>
        <w:tc>
          <w:tcPr>
            <w:tcW w:w="651" w:type="dxa"/>
            <w:vAlign w:val="center"/>
          </w:tcPr>
          <w:p w:rsidR="00167E08" w:rsidRDefault="00167E08">
            <w:pPr>
              <w:jc w:val="center"/>
              <w:rPr>
                <w:rFonts w:ascii="Times New Roman" w:hAnsi="Times New Roman"/>
                <w:sz w:val="18"/>
                <w:szCs w:val="18"/>
              </w:rPr>
            </w:pPr>
          </w:p>
        </w:tc>
        <w:tc>
          <w:tcPr>
            <w:tcW w:w="861" w:type="dxa"/>
            <w:vAlign w:val="center"/>
          </w:tcPr>
          <w:p w:rsidR="00167E08" w:rsidRDefault="00167E08">
            <w:pPr>
              <w:jc w:val="center"/>
              <w:rPr>
                <w:rFonts w:ascii="Times New Roman" w:hAnsi="Times New Roman"/>
                <w:sz w:val="18"/>
                <w:szCs w:val="18"/>
              </w:rPr>
            </w:pPr>
          </w:p>
        </w:tc>
        <w:tc>
          <w:tcPr>
            <w:tcW w:w="694" w:type="dxa"/>
            <w:vMerge w:val="restart"/>
            <w:vAlign w:val="center"/>
          </w:tcPr>
          <w:p w:rsidR="00167E08" w:rsidRDefault="00167E08">
            <w:pPr>
              <w:jc w:val="center"/>
              <w:rPr>
                <w:rFonts w:ascii="Times New Roman" w:hAnsi="Times New Roman"/>
                <w:sz w:val="18"/>
                <w:szCs w:val="18"/>
              </w:rPr>
            </w:pPr>
          </w:p>
        </w:tc>
      </w:tr>
      <w:tr w:rsidR="00167E08">
        <w:trPr>
          <w:trHeight w:val="567"/>
          <w:jc w:val="center"/>
        </w:trPr>
        <w:tc>
          <w:tcPr>
            <w:tcW w:w="642" w:type="dxa"/>
            <w:vAlign w:val="center"/>
          </w:tcPr>
          <w:p w:rsidR="00167E08" w:rsidRDefault="00E867D6">
            <w:pPr>
              <w:jc w:val="center"/>
              <w:rPr>
                <w:rFonts w:ascii="Times New Roman" w:hAnsi="Times New Roman"/>
                <w:sz w:val="18"/>
                <w:szCs w:val="18"/>
              </w:rPr>
            </w:pPr>
            <w:r>
              <w:rPr>
                <w:rFonts w:ascii="Times New Roman" w:hAnsi="Times New Roman"/>
                <w:sz w:val="18"/>
                <w:szCs w:val="18"/>
              </w:rPr>
              <w:t>2</w:t>
            </w:r>
          </w:p>
        </w:tc>
        <w:tc>
          <w:tcPr>
            <w:tcW w:w="4209" w:type="dxa"/>
            <w:gridSpan w:val="3"/>
            <w:vAlign w:val="center"/>
          </w:tcPr>
          <w:p w:rsidR="00167E08" w:rsidRDefault="00E867D6">
            <w:pPr>
              <w:jc w:val="center"/>
              <w:rPr>
                <w:rFonts w:ascii="Times New Roman" w:hAnsi="Times New Roman"/>
                <w:sz w:val="18"/>
                <w:szCs w:val="18"/>
              </w:rPr>
            </w:pPr>
            <w:r>
              <w:rPr>
                <w:rFonts w:ascii="Times New Roman" w:hAnsi="Times New Roman"/>
                <w:sz w:val="18"/>
                <w:szCs w:val="18"/>
                <w:lang w:val="zh-CN"/>
              </w:rPr>
              <w:t>结构实体钢筋保护层厚度</w:t>
            </w:r>
          </w:p>
        </w:tc>
        <w:tc>
          <w:tcPr>
            <w:tcW w:w="813"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40</w:t>
            </w:r>
          </w:p>
        </w:tc>
        <w:tc>
          <w:tcPr>
            <w:tcW w:w="651" w:type="dxa"/>
            <w:vAlign w:val="center"/>
          </w:tcPr>
          <w:p w:rsidR="00167E08" w:rsidRDefault="00167E08">
            <w:pPr>
              <w:jc w:val="center"/>
              <w:rPr>
                <w:rFonts w:ascii="Times New Roman" w:hAnsi="Times New Roman"/>
                <w:sz w:val="18"/>
                <w:szCs w:val="18"/>
              </w:rPr>
            </w:pPr>
          </w:p>
        </w:tc>
        <w:tc>
          <w:tcPr>
            <w:tcW w:w="651" w:type="dxa"/>
            <w:vAlign w:val="center"/>
          </w:tcPr>
          <w:p w:rsidR="00167E08" w:rsidRDefault="00167E08">
            <w:pPr>
              <w:jc w:val="center"/>
              <w:rPr>
                <w:rFonts w:ascii="Times New Roman" w:hAnsi="Times New Roman"/>
                <w:sz w:val="18"/>
                <w:szCs w:val="18"/>
              </w:rPr>
            </w:pPr>
          </w:p>
        </w:tc>
        <w:tc>
          <w:tcPr>
            <w:tcW w:w="861" w:type="dxa"/>
            <w:vAlign w:val="center"/>
          </w:tcPr>
          <w:p w:rsidR="00167E08" w:rsidRDefault="00167E08">
            <w:pPr>
              <w:jc w:val="center"/>
              <w:rPr>
                <w:rFonts w:ascii="Times New Roman" w:hAnsi="Times New Roman"/>
                <w:sz w:val="18"/>
                <w:szCs w:val="18"/>
              </w:rPr>
            </w:pPr>
          </w:p>
        </w:tc>
        <w:tc>
          <w:tcPr>
            <w:tcW w:w="694" w:type="dxa"/>
            <w:vMerge/>
            <w:vAlign w:val="center"/>
          </w:tcPr>
          <w:p w:rsidR="00167E08" w:rsidRDefault="00167E08">
            <w:pPr>
              <w:jc w:val="center"/>
              <w:rPr>
                <w:rFonts w:ascii="Times New Roman" w:hAnsi="Times New Roman"/>
                <w:sz w:val="18"/>
                <w:szCs w:val="18"/>
              </w:rPr>
            </w:pPr>
          </w:p>
        </w:tc>
      </w:tr>
      <w:tr w:rsidR="00167E08">
        <w:trPr>
          <w:trHeight w:val="567"/>
          <w:jc w:val="center"/>
        </w:trPr>
        <w:tc>
          <w:tcPr>
            <w:tcW w:w="642" w:type="dxa"/>
            <w:vAlign w:val="center"/>
          </w:tcPr>
          <w:p w:rsidR="00167E08" w:rsidRDefault="00E867D6">
            <w:pPr>
              <w:jc w:val="center"/>
              <w:rPr>
                <w:rFonts w:ascii="Times New Roman" w:hAnsi="Times New Roman"/>
                <w:sz w:val="18"/>
                <w:szCs w:val="18"/>
              </w:rPr>
            </w:pPr>
            <w:r>
              <w:rPr>
                <w:rFonts w:ascii="Times New Roman" w:hAnsi="Times New Roman"/>
                <w:sz w:val="18"/>
                <w:szCs w:val="18"/>
              </w:rPr>
              <w:t>3</w:t>
            </w:r>
          </w:p>
        </w:tc>
        <w:tc>
          <w:tcPr>
            <w:tcW w:w="4209" w:type="dxa"/>
            <w:gridSpan w:val="3"/>
            <w:vAlign w:val="center"/>
          </w:tcPr>
          <w:p w:rsidR="00167E08" w:rsidRDefault="00E867D6">
            <w:pPr>
              <w:jc w:val="center"/>
              <w:rPr>
                <w:rFonts w:ascii="Times New Roman" w:hAnsi="Times New Roman"/>
                <w:sz w:val="18"/>
                <w:szCs w:val="18"/>
              </w:rPr>
            </w:pPr>
            <w:r>
              <w:rPr>
                <w:rFonts w:ascii="Times New Roman" w:hAnsi="Times New Roman"/>
                <w:sz w:val="18"/>
                <w:szCs w:val="18"/>
                <w:lang w:val="zh-CN"/>
              </w:rPr>
              <w:t>结构实体位置与尺寸偏差</w:t>
            </w:r>
          </w:p>
        </w:tc>
        <w:tc>
          <w:tcPr>
            <w:tcW w:w="813"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20</w:t>
            </w:r>
          </w:p>
        </w:tc>
        <w:tc>
          <w:tcPr>
            <w:tcW w:w="651" w:type="dxa"/>
            <w:vAlign w:val="center"/>
          </w:tcPr>
          <w:p w:rsidR="00167E08" w:rsidRDefault="00167E08">
            <w:pPr>
              <w:jc w:val="center"/>
              <w:rPr>
                <w:rFonts w:ascii="Times New Roman" w:hAnsi="Times New Roman"/>
                <w:sz w:val="18"/>
                <w:szCs w:val="18"/>
              </w:rPr>
            </w:pPr>
          </w:p>
        </w:tc>
        <w:tc>
          <w:tcPr>
            <w:tcW w:w="651" w:type="dxa"/>
            <w:vAlign w:val="center"/>
          </w:tcPr>
          <w:p w:rsidR="00167E08" w:rsidRDefault="00167E08">
            <w:pPr>
              <w:jc w:val="center"/>
              <w:rPr>
                <w:rFonts w:ascii="Times New Roman" w:hAnsi="Times New Roman"/>
                <w:sz w:val="18"/>
                <w:szCs w:val="18"/>
              </w:rPr>
            </w:pPr>
          </w:p>
        </w:tc>
        <w:tc>
          <w:tcPr>
            <w:tcW w:w="861" w:type="dxa"/>
            <w:vAlign w:val="center"/>
          </w:tcPr>
          <w:p w:rsidR="00167E08" w:rsidRDefault="00167E08">
            <w:pPr>
              <w:jc w:val="center"/>
              <w:rPr>
                <w:rFonts w:ascii="Times New Roman" w:hAnsi="Times New Roman"/>
                <w:sz w:val="18"/>
                <w:szCs w:val="18"/>
              </w:rPr>
            </w:pPr>
          </w:p>
        </w:tc>
        <w:tc>
          <w:tcPr>
            <w:tcW w:w="694" w:type="dxa"/>
            <w:vMerge/>
            <w:vAlign w:val="center"/>
          </w:tcPr>
          <w:p w:rsidR="00167E08" w:rsidRDefault="00167E08">
            <w:pPr>
              <w:jc w:val="center"/>
              <w:rPr>
                <w:rFonts w:ascii="Times New Roman" w:hAnsi="Times New Roman"/>
                <w:sz w:val="18"/>
                <w:szCs w:val="18"/>
              </w:rPr>
            </w:pPr>
          </w:p>
        </w:tc>
      </w:tr>
      <w:tr w:rsidR="00167E08">
        <w:trPr>
          <w:trHeight w:val="567"/>
          <w:jc w:val="center"/>
        </w:trPr>
        <w:tc>
          <w:tcPr>
            <w:tcW w:w="642" w:type="dxa"/>
            <w:vAlign w:val="center"/>
          </w:tcPr>
          <w:p w:rsidR="00167E08" w:rsidRDefault="00167E08">
            <w:pPr>
              <w:jc w:val="center"/>
              <w:rPr>
                <w:rFonts w:ascii="Times New Roman" w:hAnsi="Times New Roman"/>
                <w:sz w:val="18"/>
                <w:szCs w:val="18"/>
              </w:rPr>
            </w:pPr>
          </w:p>
        </w:tc>
        <w:tc>
          <w:tcPr>
            <w:tcW w:w="4209" w:type="dxa"/>
            <w:gridSpan w:val="3"/>
            <w:vAlign w:val="center"/>
          </w:tcPr>
          <w:p w:rsidR="00167E08" w:rsidRDefault="00E867D6">
            <w:pPr>
              <w:jc w:val="center"/>
              <w:rPr>
                <w:rFonts w:ascii="Times New Roman" w:hAnsi="Times New Roman"/>
                <w:sz w:val="18"/>
                <w:szCs w:val="18"/>
              </w:rPr>
            </w:pPr>
            <w:r>
              <w:rPr>
                <w:rFonts w:ascii="Times New Roman" w:hAnsi="Times New Roman"/>
                <w:sz w:val="18"/>
                <w:szCs w:val="18"/>
              </w:rPr>
              <w:t>合计得分</w:t>
            </w:r>
          </w:p>
        </w:tc>
        <w:tc>
          <w:tcPr>
            <w:tcW w:w="813" w:type="dxa"/>
            <w:gridSpan w:val="2"/>
            <w:vAlign w:val="center"/>
          </w:tcPr>
          <w:p w:rsidR="00167E08" w:rsidRDefault="00167E08">
            <w:pPr>
              <w:jc w:val="center"/>
              <w:rPr>
                <w:rFonts w:ascii="Times New Roman" w:hAnsi="Times New Roman"/>
                <w:sz w:val="18"/>
                <w:szCs w:val="18"/>
              </w:rPr>
            </w:pPr>
          </w:p>
        </w:tc>
        <w:tc>
          <w:tcPr>
            <w:tcW w:w="651" w:type="dxa"/>
            <w:vAlign w:val="center"/>
          </w:tcPr>
          <w:p w:rsidR="00167E08" w:rsidRDefault="00167E08">
            <w:pPr>
              <w:jc w:val="center"/>
              <w:rPr>
                <w:rFonts w:ascii="Times New Roman" w:hAnsi="Times New Roman"/>
                <w:sz w:val="18"/>
                <w:szCs w:val="18"/>
              </w:rPr>
            </w:pPr>
          </w:p>
        </w:tc>
        <w:tc>
          <w:tcPr>
            <w:tcW w:w="651" w:type="dxa"/>
            <w:vAlign w:val="center"/>
          </w:tcPr>
          <w:p w:rsidR="00167E08" w:rsidRDefault="00167E08">
            <w:pPr>
              <w:jc w:val="center"/>
              <w:rPr>
                <w:rFonts w:ascii="Times New Roman" w:hAnsi="Times New Roman"/>
                <w:sz w:val="18"/>
                <w:szCs w:val="18"/>
              </w:rPr>
            </w:pPr>
          </w:p>
        </w:tc>
        <w:tc>
          <w:tcPr>
            <w:tcW w:w="861" w:type="dxa"/>
            <w:vAlign w:val="center"/>
          </w:tcPr>
          <w:p w:rsidR="00167E08" w:rsidRDefault="00167E08">
            <w:pPr>
              <w:jc w:val="center"/>
              <w:rPr>
                <w:rFonts w:ascii="Times New Roman" w:hAnsi="Times New Roman"/>
                <w:sz w:val="18"/>
                <w:szCs w:val="18"/>
              </w:rPr>
            </w:pPr>
          </w:p>
        </w:tc>
        <w:tc>
          <w:tcPr>
            <w:tcW w:w="694" w:type="dxa"/>
            <w:vAlign w:val="center"/>
          </w:tcPr>
          <w:p w:rsidR="00167E08" w:rsidRDefault="00167E08">
            <w:pPr>
              <w:jc w:val="center"/>
              <w:rPr>
                <w:rFonts w:ascii="Times New Roman" w:hAnsi="Times New Roman"/>
                <w:sz w:val="18"/>
                <w:szCs w:val="18"/>
              </w:rPr>
            </w:pPr>
          </w:p>
        </w:tc>
      </w:tr>
      <w:tr w:rsidR="00167E08">
        <w:trPr>
          <w:trHeight w:val="23"/>
          <w:jc w:val="center"/>
        </w:trPr>
        <w:tc>
          <w:tcPr>
            <w:tcW w:w="642" w:type="dxa"/>
            <w:vAlign w:val="center"/>
          </w:tcPr>
          <w:p w:rsidR="00167E08" w:rsidRDefault="00E867D6">
            <w:pPr>
              <w:jc w:val="center"/>
              <w:rPr>
                <w:rFonts w:ascii="Times New Roman" w:hAnsi="Times New Roman"/>
                <w:sz w:val="18"/>
                <w:szCs w:val="18"/>
              </w:rPr>
            </w:pPr>
            <w:r>
              <w:rPr>
                <w:rFonts w:ascii="Times New Roman" w:hAnsi="Times New Roman"/>
                <w:sz w:val="18"/>
                <w:szCs w:val="18"/>
              </w:rPr>
              <w:t>核</w:t>
            </w:r>
          </w:p>
          <w:p w:rsidR="00167E08" w:rsidRDefault="00E867D6">
            <w:pPr>
              <w:jc w:val="center"/>
              <w:rPr>
                <w:rFonts w:ascii="Times New Roman" w:hAnsi="Times New Roman"/>
                <w:sz w:val="18"/>
                <w:szCs w:val="18"/>
              </w:rPr>
            </w:pPr>
            <w:r>
              <w:rPr>
                <w:rFonts w:ascii="Times New Roman" w:hAnsi="Times New Roman"/>
                <w:sz w:val="18"/>
                <w:szCs w:val="18"/>
              </w:rPr>
              <w:t>查</w:t>
            </w:r>
          </w:p>
          <w:p w:rsidR="00167E08" w:rsidRDefault="00E867D6">
            <w:pPr>
              <w:jc w:val="center"/>
              <w:rPr>
                <w:rFonts w:ascii="Times New Roman" w:hAnsi="Times New Roman"/>
                <w:sz w:val="18"/>
                <w:szCs w:val="18"/>
              </w:rPr>
            </w:pPr>
            <w:r>
              <w:rPr>
                <w:rFonts w:ascii="Times New Roman" w:hAnsi="Times New Roman"/>
                <w:sz w:val="18"/>
                <w:szCs w:val="18"/>
              </w:rPr>
              <w:t>结</w:t>
            </w:r>
          </w:p>
          <w:p w:rsidR="00167E08" w:rsidRDefault="00E867D6">
            <w:pPr>
              <w:jc w:val="center"/>
              <w:rPr>
                <w:rFonts w:ascii="Times New Roman" w:hAnsi="Times New Roman"/>
                <w:sz w:val="18"/>
                <w:szCs w:val="18"/>
              </w:rPr>
            </w:pPr>
            <w:r>
              <w:rPr>
                <w:rFonts w:ascii="Times New Roman" w:hAnsi="Times New Roman"/>
                <w:sz w:val="18"/>
                <w:szCs w:val="18"/>
              </w:rPr>
              <w:t>果</w:t>
            </w:r>
          </w:p>
        </w:tc>
        <w:tc>
          <w:tcPr>
            <w:tcW w:w="7879" w:type="dxa"/>
            <w:gridSpan w:val="9"/>
          </w:tcPr>
          <w:p w:rsidR="00167E08" w:rsidRDefault="00E867D6">
            <w:pPr>
              <w:jc w:val="left"/>
              <w:rPr>
                <w:rFonts w:ascii="Times New Roman" w:hAnsi="Times New Roman"/>
                <w:sz w:val="18"/>
                <w:szCs w:val="18"/>
                <w:lang w:val="zh-CN"/>
              </w:rPr>
            </w:pPr>
            <w:r>
              <w:rPr>
                <w:rFonts w:ascii="Times New Roman" w:hAnsi="Times New Roman"/>
                <w:sz w:val="18"/>
                <w:szCs w:val="18"/>
                <w:lang w:val="zh-CN"/>
              </w:rPr>
              <w:t>性能检测项目分值</w:t>
            </w:r>
            <w:r>
              <w:rPr>
                <w:rFonts w:ascii="Times New Roman" w:hAnsi="Times New Roman"/>
                <w:sz w:val="18"/>
                <w:szCs w:val="18"/>
                <w:lang w:val="zh-CN"/>
              </w:rPr>
              <w:t>40</w:t>
            </w:r>
            <w:r>
              <w:rPr>
                <w:rFonts w:ascii="Times New Roman" w:hAnsi="Times New Roman"/>
                <w:sz w:val="18"/>
                <w:szCs w:val="18"/>
                <w:lang w:val="zh-CN"/>
              </w:rPr>
              <w:t>分。</w:t>
            </w:r>
          </w:p>
          <w:p w:rsidR="00167E08" w:rsidRDefault="00E867D6">
            <w:pPr>
              <w:jc w:val="left"/>
              <w:rPr>
                <w:rFonts w:ascii="Times New Roman" w:hAnsi="Times New Roman"/>
                <w:sz w:val="18"/>
                <w:szCs w:val="18"/>
                <w:lang w:val="zh-CN"/>
              </w:rPr>
            </w:pPr>
            <w:r>
              <w:rPr>
                <w:rFonts w:ascii="Times New Roman" w:hAnsi="Times New Roman"/>
                <w:sz w:val="18"/>
                <w:szCs w:val="18"/>
                <w:lang w:val="zh-CN"/>
              </w:rPr>
              <w:t>应得分合计：</w:t>
            </w:r>
          </w:p>
          <w:p w:rsidR="00167E08" w:rsidRDefault="00E867D6">
            <w:pPr>
              <w:jc w:val="left"/>
              <w:rPr>
                <w:rFonts w:ascii="Times New Roman" w:hAnsi="Times New Roman"/>
                <w:sz w:val="18"/>
                <w:szCs w:val="18"/>
                <w:lang w:val="zh-CN"/>
              </w:rPr>
            </w:pPr>
            <w:r>
              <w:rPr>
                <w:rFonts w:ascii="Times New Roman" w:hAnsi="Times New Roman"/>
                <w:sz w:val="18"/>
                <w:szCs w:val="18"/>
                <w:lang w:val="zh-CN"/>
              </w:rPr>
              <w:t>实得分合计：</w:t>
            </w:r>
          </w:p>
          <w:p w:rsidR="00167E08" w:rsidRDefault="00167E08">
            <w:pPr>
              <w:jc w:val="left"/>
              <w:rPr>
                <w:rFonts w:ascii="Times New Roman" w:hAnsi="Times New Roman"/>
                <w:sz w:val="18"/>
                <w:szCs w:val="18"/>
                <w:lang w:val="zh-CN"/>
              </w:rPr>
            </w:pPr>
          </w:p>
          <w:p w:rsidR="00167E08" w:rsidRDefault="00E867D6">
            <w:pPr>
              <w:jc w:val="left"/>
              <w:rPr>
                <w:rFonts w:ascii="Times New Roman" w:hAnsi="Times New Roman"/>
                <w:sz w:val="18"/>
                <w:szCs w:val="18"/>
                <w:lang w:val="zh-CN"/>
              </w:rPr>
            </w:pPr>
            <w:r>
              <w:rPr>
                <w:rFonts w:ascii="Times New Roman" w:hAnsi="Times New Roman" w:hint="eastAsia"/>
                <w:sz w:val="18"/>
                <w:szCs w:val="18"/>
                <w:lang w:val="zh-CN"/>
              </w:rPr>
              <w:t>混凝土结构工程</w:t>
            </w:r>
            <w:r>
              <w:rPr>
                <w:rFonts w:ascii="Times New Roman" w:hAnsi="Times New Roman"/>
                <w:sz w:val="18"/>
                <w:szCs w:val="18"/>
                <w:lang w:val="zh-CN"/>
              </w:rPr>
              <w:t>性能检测得分</w:t>
            </w:r>
            <w:r>
              <w:rPr>
                <w:rFonts w:ascii="Times New Roman" w:hAnsi="Times New Roman"/>
                <w:sz w:val="18"/>
                <w:szCs w:val="18"/>
                <w:lang w:val="zh-CN"/>
              </w:rPr>
              <w:t>=</w:t>
            </w:r>
            <w:r>
              <w:rPr>
                <w:rFonts w:ascii="Times New Roman" w:hAnsi="Times New Roman" w:hint="eastAsia"/>
                <w:sz w:val="18"/>
                <w:szCs w:val="18"/>
              </w:rPr>
              <w:t xml:space="preserve"> </w:t>
            </w:r>
            <w:r w:rsidR="00167E08">
              <w:rPr>
                <w:rFonts w:ascii="Times New Roman" w:hAnsi="Times New Roman"/>
                <w:sz w:val="18"/>
                <w:szCs w:val="18"/>
              </w:rPr>
              <w:fldChar w:fldCharType="begin"/>
            </w:r>
            <w:r>
              <w:rPr>
                <w:rFonts w:ascii="Times New Roman" w:hAnsi="Times New Roman"/>
                <w:sz w:val="18"/>
                <w:szCs w:val="18"/>
              </w:rPr>
              <w:instrText xml:space="preserve"> EQ \F(</w:instrText>
            </w:r>
            <w:r>
              <w:rPr>
                <w:rFonts w:ascii="Times New Roman" w:hAnsi="Times New Roman"/>
                <w:sz w:val="18"/>
                <w:szCs w:val="18"/>
              </w:rPr>
              <w:instrText>实得分</w:instrText>
            </w:r>
            <w:r>
              <w:rPr>
                <w:rFonts w:ascii="Times New Roman" w:hAnsi="Times New Roman"/>
                <w:sz w:val="18"/>
                <w:szCs w:val="18"/>
              </w:rPr>
              <w:instrText>,</w:instrText>
            </w:r>
            <w:r>
              <w:rPr>
                <w:rFonts w:ascii="Times New Roman" w:hAnsi="Times New Roman"/>
                <w:sz w:val="18"/>
                <w:szCs w:val="18"/>
              </w:rPr>
              <w:instrText>应得分</w:instrText>
            </w:r>
            <w:r>
              <w:rPr>
                <w:rFonts w:ascii="Times New Roman" w:hAnsi="Times New Roman"/>
                <w:sz w:val="18"/>
                <w:szCs w:val="18"/>
              </w:rPr>
              <w:instrText xml:space="preserve">) </w:instrText>
            </w:r>
            <w:r w:rsidR="00167E08">
              <w:rPr>
                <w:rFonts w:ascii="Times New Roman" w:hAnsi="Times New Roman"/>
                <w:sz w:val="18"/>
                <w:szCs w:val="18"/>
              </w:rPr>
              <w:fldChar w:fldCharType="end"/>
            </w:r>
            <w:r>
              <w:rPr>
                <w:rFonts w:ascii="Times New Roman" w:hAnsi="Times New Roman"/>
                <w:sz w:val="18"/>
                <w:szCs w:val="18"/>
                <w:lang w:val="zh-CN"/>
              </w:rPr>
              <w:t>×</w:t>
            </w:r>
            <w:r>
              <w:rPr>
                <w:rFonts w:ascii="Times New Roman" w:hAnsi="Times New Roman" w:hint="eastAsia"/>
                <w:sz w:val="18"/>
                <w:szCs w:val="18"/>
              </w:rPr>
              <w:t>40</w:t>
            </w:r>
            <w:r>
              <w:rPr>
                <w:rFonts w:ascii="Times New Roman" w:hAnsi="Times New Roman"/>
                <w:sz w:val="18"/>
                <w:szCs w:val="18"/>
                <w:lang w:val="zh-CN"/>
              </w:rPr>
              <w:t>=</w:t>
            </w:r>
          </w:p>
          <w:p w:rsidR="00167E08" w:rsidRDefault="00167E08">
            <w:pPr>
              <w:jc w:val="right"/>
              <w:rPr>
                <w:rFonts w:ascii="Times New Roman" w:hAnsi="Times New Roman"/>
                <w:sz w:val="18"/>
                <w:szCs w:val="18"/>
                <w:lang w:val="zh-CN"/>
              </w:rPr>
            </w:pPr>
          </w:p>
          <w:p w:rsidR="00167E08" w:rsidRDefault="00E867D6">
            <w:pPr>
              <w:jc w:val="right"/>
              <w:rPr>
                <w:rFonts w:ascii="Times New Roman" w:hAnsi="Times New Roman"/>
                <w:sz w:val="18"/>
                <w:szCs w:val="18"/>
              </w:rPr>
            </w:pPr>
            <w:r>
              <w:rPr>
                <w:rFonts w:ascii="Times New Roman" w:hAnsi="Times New Roman"/>
                <w:sz w:val="18"/>
                <w:szCs w:val="18"/>
              </w:rPr>
              <w:t>评价人员：</w:t>
            </w:r>
            <w:r>
              <w:rPr>
                <w:rFonts w:ascii="Times New Roman" w:hAnsi="Times New Roman"/>
                <w:sz w:val="18"/>
                <w:szCs w:val="18"/>
              </w:rPr>
              <w:t xml:space="preserve">    </w:t>
            </w:r>
            <w:r>
              <w:rPr>
                <w:rFonts w:ascii="Times New Roman" w:hAnsi="Times New Roman"/>
                <w:sz w:val="18"/>
                <w:szCs w:val="18"/>
              </w:rPr>
              <w:t>年</w:t>
            </w:r>
            <w:r>
              <w:rPr>
                <w:rFonts w:ascii="Times New Roman" w:hAnsi="Times New Roman"/>
                <w:sz w:val="18"/>
                <w:szCs w:val="18"/>
              </w:rPr>
              <w:t xml:space="preserve">  </w:t>
            </w:r>
            <w:r>
              <w:rPr>
                <w:rFonts w:ascii="Times New Roman" w:hAnsi="Times New Roman"/>
                <w:sz w:val="18"/>
                <w:szCs w:val="18"/>
              </w:rPr>
              <w:t>月</w:t>
            </w:r>
            <w:r>
              <w:rPr>
                <w:rFonts w:ascii="Times New Roman" w:hAnsi="Times New Roman"/>
                <w:sz w:val="18"/>
                <w:szCs w:val="18"/>
              </w:rPr>
              <w:t xml:space="preserve">  </w:t>
            </w:r>
            <w:r>
              <w:rPr>
                <w:rFonts w:ascii="Times New Roman" w:hAnsi="Times New Roman"/>
                <w:sz w:val="18"/>
                <w:szCs w:val="18"/>
              </w:rPr>
              <w:t>日</w:t>
            </w:r>
          </w:p>
        </w:tc>
      </w:tr>
    </w:tbl>
    <w:p w:rsidR="00167E08" w:rsidRDefault="00E867D6">
      <w:pPr>
        <w:spacing w:line="360" w:lineRule="auto"/>
        <w:ind w:firstLineChars="100" w:firstLine="210"/>
        <w:jc w:val="left"/>
        <w:rPr>
          <w:rFonts w:ascii="Times New Roman" w:eastAsia="宋体" w:hAnsi="Times New Roman"/>
          <w:szCs w:val="21"/>
        </w:rPr>
      </w:pPr>
      <w:r>
        <w:rPr>
          <w:rFonts w:ascii="Times New Roman" w:eastAsia="宋体" w:hAnsi="Times New Roman"/>
          <w:szCs w:val="21"/>
        </w:rPr>
        <w:t>混凝土结构工程性能检测评价方法</w:t>
      </w:r>
      <w:r>
        <w:rPr>
          <w:rFonts w:ascii="Times New Roman" w:eastAsia="宋体" w:hAnsi="Times New Roman" w:hint="eastAsia"/>
          <w:szCs w:val="21"/>
        </w:rPr>
        <w:t>应符合团体</w:t>
      </w:r>
      <w:r>
        <w:rPr>
          <w:rFonts w:ascii="Times New Roman" w:eastAsia="宋体" w:hAnsi="Times New Roman"/>
          <w:szCs w:val="21"/>
        </w:rPr>
        <w:t>标准第</w:t>
      </w:r>
      <w:r>
        <w:rPr>
          <w:rFonts w:ascii="Times New Roman" w:eastAsia="宋体" w:hAnsi="Times New Roman"/>
          <w:szCs w:val="21"/>
        </w:rPr>
        <w:t>4.</w:t>
      </w:r>
      <w:r>
        <w:rPr>
          <w:rFonts w:ascii="Times New Roman" w:eastAsia="宋体" w:hAnsi="Times New Roman" w:hint="eastAsia"/>
          <w:szCs w:val="21"/>
        </w:rPr>
        <w:t>3</w:t>
      </w:r>
      <w:r>
        <w:rPr>
          <w:rFonts w:ascii="Times New Roman" w:eastAsia="宋体" w:hAnsi="Times New Roman"/>
          <w:szCs w:val="21"/>
        </w:rPr>
        <w:t>.</w:t>
      </w:r>
      <w:r>
        <w:rPr>
          <w:rFonts w:ascii="Times New Roman" w:eastAsia="宋体" w:hAnsi="Times New Roman" w:hint="eastAsia"/>
          <w:szCs w:val="21"/>
        </w:rPr>
        <w:t>1</w:t>
      </w:r>
      <w:r>
        <w:rPr>
          <w:rFonts w:ascii="Times New Roman" w:eastAsia="宋体" w:hAnsi="Times New Roman"/>
          <w:szCs w:val="21"/>
        </w:rPr>
        <w:t>条的规定</w:t>
      </w:r>
    </w:p>
    <w:p w:rsidR="00167E08" w:rsidRDefault="00E867D6">
      <w:pPr>
        <w:spacing w:line="360" w:lineRule="auto"/>
        <w:ind w:rightChars="52" w:right="109"/>
        <w:jc w:val="right"/>
        <w:rPr>
          <w:rFonts w:ascii="黑体" w:eastAsia="黑体" w:hAnsi="黑体" w:cs="黑体"/>
          <w:sz w:val="28"/>
          <w:szCs w:val="28"/>
        </w:rPr>
      </w:pPr>
      <w:r>
        <w:rPr>
          <w:rFonts w:ascii="黑体" w:eastAsia="黑体" w:hAnsi="黑体" w:cs="黑体" w:hint="eastAsia"/>
          <w:sz w:val="28"/>
          <w:szCs w:val="28"/>
        </w:rPr>
        <w:t xml:space="preserve"> </w:t>
      </w:r>
    </w:p>
    <w:p w:rsidR="00167E08" w:rsidRDefault="00167E08">
      <w:pPr>
        <w:spacing w:line="360" w:lineRule="auto"/>
        <w:ind w:rightChars="52" w:right="109"/>
        <w:jc w:val="right"/>
        <w:rPr>
          <w:rFonts w:ascii="黑体" w:eastAsia="黑体" w:hAnsi="黑体" w:cs="黑体"/>
          <w:sz w:val="28"/>
          <w:szCs w:val="28"/>
        </w:rPr>
      </w:pPr>
    </w:p>
    <w:p w:rsidR="00167E08" w:rsidRDefault="00167E08">
      <w:pPr>
        <w:spacing w:line="360" w:lineRule="auto"/>
        <w:ind w:rightChars="52" w:right="109"/>
        <w:jc w:val="right"/>
        <w:rPr>
          <w:rFonts w:ascii="黑体" w:eastAsia="黑体" w:hAnsi="黑体" w:cs="黑体"/>
          <w:sz w:val="28"/>
          <w:szCs w:val="28"/>
        </w:rPr>
      </w:pPr>
    </w:p>
    <w:p w:rsidR="00167E08" w:rsidRDefault="00167E08">
      <w:pPr>
        <w:spacing w:line="360" w:lineRule="auto"/>
        <w:ind w:rightChars="52" w:right="109"/>
        <w:jc w:val="right"/>
        <w:rPr>
          <w:rFonts w:ascii="黑体" w:eastAsia="黑体" w:hAnsi="黑体" w:cs="黑体"/>
          <w:sz w:val="28"/>
          <w:szCs w:val="28"/>
        </w:rPr>
      </w:pPr>
    </w:p>
    <w:p w:rsidR="00167E08" w:rsidRDefault="00167E08">
      <w:pPr>
        <w:spacing w:line="360" w:lineRule="auto"/>
        <w:ind w:rightChars="52" w:right="109"/>
        <w:jc w:val="right"/>
        <w:rPr>
          <w:rFonts w:ascii="黑体" w:eastAsia="黑体" w:hAnsi="黑体" w:cs="黑体"/>
          <w:sz w:val="28"/>
          <w:szCs w:val="28"/>
        </w:rPr>
      </w:pPr>
    </w:p>
    <w:p w:rsidR="00167E08" w:rsidRDefault="00167E08">
      <w:pPr>
        <w:spacing w:line="360" w:lineRule="auto"/>
        <w:ind w:rightChars="52" w:right="109"/>
        <w:jc w:val="right"/>
        <w:rPr>
          <w:rFonts w:ascii="黑体" w:eastAsia="黑体" w:hAnsi="黑体" w:cs="黑体"/>
          <w:sz w:val="28"/>
          <w:szCs w:val="28"/>
        </w:rPr>
      </w:pPr>
    </w:p>
    <w:p w:rsidR="00167E08" w:rsidRDefault="00167E08">
      <w:pPr>
        <w:spacing w:line="360" w:lineRule="auto"/>
        <w:ind w:rightChars="52" w:right="109"/>
        <w:jc w:val="right"/>
        <w:rPr>
          <w:rFonts w:ascii="黑体" w:eastAsia="黑体" w:hAnsi="黑体" w:cs="黑体"/>
          <w:sz w:val="28"/>
          <w:szCs w:val="28"/>
        </w:rPr>
      </w:pPr>
    </w:p>
    <w:p w:rsidR="00167E08" w:rsidRDefault="00167E08">
      <w:pPr>
        <w:spacing w:line="360" w:lineRule="auto"/>
        <w:ind w:rightChars="52" w:right="109"/>
        <w:jc w:val="right"/>
        <w:rPr>
          <w:rFonts w:ascii="黑体" w:eastAsia="黑体" w:hAnsi="黑体" w:cs="黑体"/>
          <w:sz w:val="28"/>
          <w:szCs w:val="28"/>
        </w:rPr>
      </w:pPr>
    </w:p>
    <w:p w:rsidR="00167E08" w:rsidRDefault="00E867D6">
      <w:pPr>
        <w:spacing w:line="360" w:lineRule="auto"/>
        <w:ind w:rightChars="52" w:right="109"/>
        <w:jc w:val="right"/>
        <w:rPr>
          <w:rFonts w:ascii="Times New Roman" w:eastAsia="黑体" w:hAnsi="Times New Roman"/>
          <w:szCs w:val="24"/>
        </w:rPr>
      </w:pPr>
      <w:r>
        <w:rPr>
          <w:rFonts w:ascii="黑体" w:eastAsia="黑体" w:hAnsi="黑体" w:cs="黑体" w:hint="eastAsia"/>
          <w:sz w:val="28"/>
          <w:szCs w:val="28"/>
        </w:rPr>
        <w:lastRenderedPageBreak/>
        <w:t xml:space="preserve">混凝土结构工程质量记录项目及评分 </w:t>
      </w:r>
      <w:r>
        <w:rPr>
          <w:rFonts w:ascii="Times New Roman" w:eastAsia="黑体" w:hAnsi="Times New Roman" w:hint="eastAsia"/>
          <w:szCs w:val="24"/>
        </w:rPr>
        <w:t xml:space="preserve">        </w:t>
      </w:r>
      <w:r>
        <w:rPr>
          <w:rFonts w:hint="eastAsia"/>
          <w:sz w:val="26"/>
          <w:szCs w:val="26"/>
        </w:rPr>
        <w:t>主结评表</w:t>
      </w:r>
      <w:r>
        <w:rPr>
          <w:rFonts w:hint="eastAsia"/>
          <w:sz w:val="26"/>
          <w:szCs w:val="26"/>
        </w:rPr>
        <w:t>2-2</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74"/>
        <w:gridCol w:w="506"/>
        <w:gridCol w:w="521"/>
        <w:gridCol w:w="2263"/>
        <w:gridCol w:w="1125"/>
        <w:gridCol w:w="825"/>
        <w:gridCol w:w="675"/>
        <w:gridCol w:w="550"/>
        <w:gridCol w:w="787"/>
        <w:gridCol w:w="595"/>
      </w:tblGrid>
      <w:tr w:rsidR="00167E08">
        <w:trPr>
          <w:trHeight w:val="454"/>
          <w:jc w:val="center"/>
        </w:trPr>
        <w:tc>
          <w:tcPr>
            <w:tcW w:w="1180"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工程名称</w:t>
            </w:r>
          </w:p>
        </w:tc>
        <w:tc>
          <w:tcPr>
            <w:tcW w:w="2784" w:type="dxa"/>
            <w:gridSpan w:val="2"/>
            <w:vAlign w:val="center"/>
          </w:tcPr>
          <w:p w:rsidR="00167E08" w:rsidRDefault="00167E08">
            <w:pPr>
              <w:jc w:val="center"/>
              <w:rPr>
                <w:rFonts w:ascii="Times New Roman" w:hAnsi="Times New Roman"/>
                <w:sz w:val="18"/>
                <w:szCs w:val="18"/>
              </w:rPr>
            </w:pPr>
          </w:p>
        </w:tc>
        <w:tc>
          <w:tcPr>
            <w:tcW w:w="1125" w:type="dxa"/>
            <w:vAlign w:val="center"/>
          </w:tcPr>
          <w:p w:rsidR="00167E08" w:rsidRDefault="00E867D6">
            <w:pPr>
              <w:jc w:val="center"/>
              <w:rPr>
                <w:rFonts w:ascii="Times New Roman" w:hAnsi="Times New Roman"/>
                <w:sz w:val="18"/>
                <w:szCs w:val="18"/>
              </w:rPr>
            </w:pPr>
            <w:r>
              <w:rPr>
                <w:rFonts w:ascii="Times New Roman" w:hAnsi="Times New Roman"/>
                <w:sz w:val="18"/>
                <w:szCs w:val="18"/>
              </w:rPr>
              <w:t>建设单位</w:t>
            </w:r>
          </w:p>
        </w:tc>
        <w:tc>
          <w:tcPr>
            <w:tcW w:w="3432" w:type="dxa"/>
            <w:gridSpan w:val="5"/>
            <w:vAlign w:val="center"/>
          </w:tcPr>
          <w:p w:rsidR="00167E08" w:rsidRDefault="00167E08">
            <w:pPr>
              <w:jc w:val="center"/>
              <w:rPr>
                <w:rFonts w:ascii="Times New Roman" w:hAnsi="Times New Roman"/>
                <w:sz w:val="18"/>
                <w:szCs w:val="18"/>
              </w:rPr>
            </w:pPr>
          </w:p>
        </w:tc>
      </w:tr>
      <w:tr w:rsidR="00167E08">
        <w:trPr>
          <w:trHeight w:val="454"/>
          <w:jc w:val="center"/>
        </w:trPr>
        <w:tc>
          <w:tcPr>
            <w:tcW w:w="1180"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施工单位</w:t>
            </w:r>
          </w:p>
        </w:tc>
        <w:tc>
          <w:tcPr>
            <w:tcW w:w="2784" w:type="dxa"/>
            <w:gridSpan w:val="2"/>
            <w:vAlign w:val="center"/>
          </w:tcPr>
          <w:p w:rsidR="00167E08" w:rsidRDefault="00167E08">
            <w:pPr>
              <w:jc w:val="center"/>
              <w:rPr>
                <w:rFonts w:ascii="Times New Roman" w:hAnsi="Times New Roman"/>
                <w:sz w:val="18"/>
                <w:szCs w:val="18"/>
              </w:rPr>
            </w:pPr>
          </w:p>
        </w:tc>
        <w:tc>
          <w:tcPr>
            <w:tcW w:w="1125" w:type="dxa"/>
            <w:vAlign w:val="center"/>
          </w:tcPr>
          <w:p w:rsidR="00167E08" w:rsidRDefault="00E867D6">
            <w:pPr>
              <w:jc w:val="center"/>
              <w:rPr>
                <w:rFonts w:ascii="Times New Roman" w:hAnsi="Times New Roman"/>
                <w:sz w:val="18"/>
                <w:szCs w:val="18"/>
              </w:rPr>
            </w:pPr>
            <w:r>
              <w:rPr>
                <w:rFonts w:ascii="Times New Roman" w:hAnsi="Times New Roman"/>
                <w:sz w:val="18"/>
                <w:szCs w:val="18"/>
              </w:rPr>
              <w:t>评价单位</w:t>
            </w:r>
          </w:p>
        </w:tc>
        <w:tc>
          <w:tcPr>
            <w:tcW w:w="3432" w:type="dxa"/>
            <w:gridSpan w:val="5"/>
            <w:vAlign w:val="center"/>
          </w:tcPr>
          <w:p w:rsidR="00167E08" w:rsidRDefault="00167E08">
            <w:pPr>
              <w:jc w:val="center"/>
              <w:rPr>
                <w:rFonts w:ascii="Times New Roman" w:hAnsi="Times New Roman"/>
                <w:sz w:val="18"/>
                <w:szCs w:val="18"/>
              </w:rPr>
            </w:pPr>
          </w:p>
        </w:tc>
      </w:tr>
      <w:tr w:rsidR="00167E08">
        <w:trPr>
          <w:trHeight w:val="454"/>
          <w:jc w:val="center"/>
        </w:trPr>
        <w:tc>
          <w:tcPr>
            <w:tcW w:w="674"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序号</w:t>
            </w:r>
          </w:p>
        </w:tc>
        <w:tc>
          <w:tcPr>
            <w:tcW w:w="4415" w:type="dxa"/>
            <w:gridSpan w:val="4"/>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检查项目</w:t>
            </w:r>
          </w:p>
        </w:tc>
        <w:tc>
          <w:tcPr>
            <w:tcW w:w="825"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应得分</w:t>
            </w:r>
          </w:p>
        </w:tc>
        <w:tc>
          <w:tcPr>
            <w:tcW w:w="1225" w:type="dxa"/>
            <w:gridSpan w:val="2"/>
            <w:vAlign w:val="center"/>
          </w:tcPr>
          <w:p w:rsidR="00167E08" w:rsidRDefault="00E867D6">
            <w:pPr>
              <w:jc w:val="center"/>
              <w:rPr>
                <w:rFonts w:ascii="Times New Roman" w:hAnsi="Times New Roman"/>
                <w:sz w:val="18"/>
                <w:szCs w:val="18"/>
              </w:rPr>
            </w:pPr>
            <w:r>
              <w:rPr>
                <w:rFonts w:ascii="Times New Roman" w:hAnsi="Times New Roman" w:hint="eastAsia"/>
                <w:sz w:val="18"/>
                <w:szCs w:val="18"/>
              </w:rPr>
              <w:t>判定结果</w:t>
            </w:r>
          </w:p>
        </w:tc>
        <w:tc>
          <w:tcPr>
            <w:tcW w:w="787"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实得分</w:t>
            </w:r>
          </w:p>
        </w:tc>
        <w:tc>
          <w:tcPr>
            <w:tcW w:w="595"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备注</w:t>
            </w:r>
          </w:p>
        </w:tc>
      </w:tr>
      <w:tr w:rsidR="00167E08">
        <w:trPr>
          <w:trHeight w:val="454"/>
          <w:jc w:val="center"/>
        </w:trPr>
        <w:tc>
          <w:tcPr>
            <w:tcW w:w="674" w:type="dxa"/>
            <w:vMerge/>
            <w:vAlign w:val="center"/>
          </w:tcPr>
          <w:p w:rsidR="00167E08" w:rsidRDefault="00167E08">
            <w:pPr>
              <w:jc w:val="center"/>
              <w:rPr>
                <w:rFonts w:ascii="Times New Roman" w:hAnsi="Times New Roman"/>
                <w:sz w:val="18"/>
                <w:szCs w:val="18"/>
              </w:rPr>
            </w:pPr>
          </w:p>
        </w:tc>
        <w:tc>
          <w:tcPr>
            <w:tcW w:w="4415" w:type="dxa"/>
            <w:gridSpan w:val="4"/>
            <w:vMerge/>
            <w:vAlign w:val="center"/>
          </w:tcPr>
          <w:p w:rsidR="00167E08" w:rsidRDefault="00167E08">
            <w:pPr>
              <w:jc w:val="center"/>
              <w:rPr>
                <w:rFonts w:ascii="Times New Roman" w:hAnsi="Times New Roman"/>
                <w:sz w:val="18"/>
                <w:szCs w:val="18"/>
              </w:rPr>
            </w:pPr>
          </w:p>
        </w:tc>
        <w:tc>
          <w:tcPr>
            <w:tcW w:w="825" w:type="dxa"/>
            <w:vMerge/>
            <w:vAlign w:val="center"/>
          </w:tcPr>
          <w:p w:rsidR="00167E08" w:rsidRDefault="00167E08">
            <w:pPr>
              <w:jc w:val="center"/>
              <w:rPr>
                <w:rFonts w:ascii="Times New Roman" w:hAnsi="Times New Roman"/>
                <w:sz w:val="18"/>
                <w:szCs w:val="18"/>
              </w:rPr>
            </w:pPr>
          </w:p>
        </w:tc>
        <w:tc>
          <w:tcPr>
            <w:tcW w:w="675" w:type="dxa"/>
            <w:vAlign w:val="center"/>
          </w:tcPr>
          <w:p w:rsidR="00167E08" w:rsidRDefault="00E867D6">
            <w:pPr>
              <w:jc w:val="center"/>
              <w:rPr>
                <w:rFonts w:ascii="Times New Roman" w:hAnsi="Times New Roman"/>
                <w:sz w:val="18"/>
                <w:szCs w:val="18"/>
              </w:rPr>
            </w:pPr>
            <w:r>
              <w:rPr>
                <w:rFonts w:ascii="Times New Roman" w:hAnsi="Times New Roman" w:hint="eastAsia"/>
                <w:sz w:val="18"/>
                <w:szCs w:val="18"/>
              </w:rPr>
              <w:t>100%</w:t>
            </w:r>
          </w:p>
        </w:tc>
        <w:tc>
          <w:tcPr>
            <w:tcW w:w="550" w:type="dxa"/>
            <w:vAlign w:val="center"/>
          </w:tcPr>
          <w:p w:rsidR="00167E08" w:rsidRDefault="00E867D6">
            <w:pPr>
              <w:jc w:val="center"/>
            </w:pPr>
            <w:r>
              <w:rPr>
                <w:rFonts w:ascii="Times New Roman" w:hAnsi="Times New Roman" w:hint="eastAsia"/>
                <w:sz w:val="18"/>
                <w:szCs w:val="18"/>
              </w:rPr>
              <w:t>70%</w:t>
            </w:r>
          </w:p>
        </w:tc>
        <w:tc>
          <w:tcPr>
            <w:tcW w:w="787" w:type="dxa"/>
            <w:vMerge/>
            <w:vAlign w:val="center"/>
          </w:tcPr>
          <w:p w:rsidR="00167E08" w:rsidRDefault="00167E08">
            <w:pPr>
              <w:jc w:val="center"/>
              <w:rPr>
                <w:rFonts w:ascii="Times New Roman" w:hAnsi="Times New Roman"/>
                <w:sz w:val="18"/>
                <w:szCs w:val="18"/>
              </w:rPr>
            </w:pPr>
          </w:p>
        </w:tc>
        <w:tc>
          <w:tcPr>
            <w:tcW w:w="595" w:type="dxa"/>
            <w:vMerge/>
            <w:vAlign w:val="center"/>
          </w:tcPr>
          <w:p w:rsidR="00167E08" w:rsidRDefault="00167E08">
            <w:pPr>
              <w:jc w:val="center"/>
              <w:rPr>
                <w:rFonts w:ascii="Times New Roman" w:hAnsi="Times New Roman"/>
                <w:sz w:val="18"/>
                <w:szCs w:val="18"/>
              </w:rPr>
            </w:pPr>
          </w:p>
        </w:tc>
      </w:tr>
      <w:tr w:rsidR="00167E08">
        <w:trPr>
          <w:trHeight w:val="454"/>
          <w:jc w:val="center"/>
        </w:trPr>
        <w:tc>
          <w:tcPr>
            <w:tcW w:w="674"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1</w:t>
            </w:r>
          </w:p>
        </w:tc>
        <w:tc>
          <w:tcPr>
            <w:tcW w:w="1027" w:type="dxa"/>
            <w:gridSpan w:val="2"/>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lang w:val="zh-CN"/>
              </w:rPr>
              <w:t>材料合格证、进场验收记录及复试报告</w:t>
            </w:r>
          </w:p>
        </w:tc>
        <w:tc>
          <w:tcPr>
            <w:tcW w:w="3388" w:type="dxa"/>
            <w:gridSpan w:val="2"/>
            <w:vAlign w:val="center"/>
          </w:tcPr>
          <w:p w:rsidR="00167E08" w:rsidRDefault="00E867D6">
            <w:pPr>
              <w:jc w:val="center"/>
              <w:rPr>
                <w:rFonts w:ascii="Times New Roman" w:hAnsi="Times New Roman"/>
                <w:sz w:val="18"/>
                <w:szCs w:val="18"/>
                <w:lang w:val="zh-CN"/>
              </w:rPr>
            </w:pPr>
            <w:r>
              <w:rPr>
                <w:rFonts w:ascii="Times New Roman" w:hAnsi="Times New Roman"/>
                <w:sz w:val="18"/>
                <w:szCs w:val="18"/>
                <w:lang w:val="zh-CN"/>
              </w:rPr>
              <w:t>钢筋、混凝土</w:t>
            </w:r>
            <w:r>
              <w:rPr>
                <w:rFonts w:ascii="Times New Roman" w:hAnsi="Times New Roman" w:hint="eastAsia"/>
                <w:sz w:val="18"/>
                <w:szCs w:val="18"/>
                <w:lang w:val="zh-CN"/>
              </w:rPr>
              <w:t>拌和</w:t>
            </w:r>
            <w:r>
              <w:rPr>
                <w:rFonts w:ascii="Times New Roman" w:hAnsi="Times New Roman"/>
                <w:sz w:val="18"/>
                <w:szCs w:val="18"/>
                <w:lang w:val="zh-CN"/>
              </w:rPr>
              <w:t>物合格证、进场坍落度测试记录、进场验收记录，钢筋复试报告，</w:t>
            </w:r>
          </w:p>
          <w:p w:rsidR="00167E08" w:rsidRDefault="00E867D6">
            <w:pPr>
              <w:jc w:val="center"/>
              <w:rPr>
                <w:rFonts w:ascii="Times New Roman" w:hAnsi="Times New Roman"/>
                <w:sz w:val="18"/>
                <w:szCs w:val="18"/>
              </w:rPr>
            </w:pPr>
            <w:r>
              <w:rPr>
                <w:rFonts w:ascii="Times New Roman" w:hAnsi="Times New Roman"/>
                <w:sz w:val="18"/>
                <w:szCs w:val="18"/>
                <w:lang w:val="zh-CN"/>
              </w:rPr>
              <w:t>钢筋连接材料合格证及复试报告</w:t>
            </w:r>
          </w:p>
        </w:tc>
        <w:tc>
          <w:tcPr>
            <w:tcW w:w="825"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30</w:t>
            </w:r>
          </w:p>
        </w:tc>
        <w:tc>
          <w:tcPr>
            <w:tcW w:w="675" w:type="dxa"/>
            <w:vMerge w:val="restart"/>
            <w:vAlign w:val="center"/>
          </w:tcPr>
          <w:p w:rsidR="00167E08" w:rsidRDefault="00167E08">
            <w:pPr>
              <w:jc w:val="center"/>
              <w:rPr>
                <w:rFonts w:ascii="Times New Roman" w:hAnsi="Times New Roman"/>
                <w:sz w:val="18"/>
                <w:szCs w:val="18"/>
              </w:rPr>
            </w:pPr>
          </w:p>
        </w:tc>
        <w:tc>
          <w:tcPr>
            <w:tcW w:w="550" w:type="dxa"/>
            <w:vMerge w:val="restart"/>
            <w:vAlign w:val="center"/>
          </w:tcPr>
          <w:p w:rsidR="00167E08" w:rsidRDefault="00167E08">
            <w:pPr>
              <w:jc w:val="center"/>
              <w:rPr>
                <w:rFonts w:ascii="Times New Roman" w:hAnsi="Times New Roman"/>
                <w:sz w:val="18"/>
                <w:szCs w:val="18"/>
              </w:rPr>
            </w:pPr>
          </w:p>
        </w:tc>
        <w:tc>
          <w:tcPr>
            <w:tcW w:w="787" w:type="dxa"/>
            <w:vMerge w:val="restart"/>
            <w:vAlign w:val="center"/>
          </w:tcPr>
          <w:p w:rsidR="00167E08" w:rsidRDefault="00167E08">
            <w:pPr>
              <w:jc w:val="center"/>
              <w:rPr>
                <w:rFonts w:ascii="Times New Roman" w:hAnsi="Times New Roman"/>
                <w:sz w:val="18"/>
                <w:szCs w:val="18"/>
              </w:rPr>
            </w:pPr>
          </w:p>
        </w:tc>
        <w:tc>
          <w:tcPr>
            <w:tcW w:w="595" w:type="dxa"/>
            <w:vMerge w:val="restart"/>
            <w:vAlign w:val="center"/>
          </w:tcPr>
          <w:p w:rsidR="00167E08" w:rsidRDefault="00167E08">
            <w:pPr>
              <w:jc w:val="center"/>
              <w:rPr>
                <w:rFonts w:ascii="Times New Roman" w:hAnsi="Times New Roman"/>
                <w:sz w:val="18"/>
                <w:szCs w:val="18"/>
              </w:rPr>
            </w:pPr>
          </w:p>
        </w:tc>
      </w:tr>
      <w:tr w:rsidR="00167E08">
        <w:trPr>
          <w:trHeight w:val="454"/>
          <w:jc w:val="center"/>
        </w:trPr>
        <w:tc>
          <w:tcPr>
            <w:tcW w:w="674" w:type="dxa"/>
            <w:vMerge/>
            <w:vAlign w:val="center"/>
          </w:tcPr>
          <w:p w:rsidR="00167E08" w:rsidRDefault="00167E08">
            <w:pPr>
              <w:jc w:val="center"/>
              <w:rPr>
                <w:rFonts w:ascii="Times New Roman" w:hAnsi="Times New Roman"/>
                <w:sz w:val="18"/>
                <w:szCs w:val="18"/>
              </w:rPr>
            </w:pPr>
          </w:p>
        </w:tc>
        <w:tc>
          <w:tcPr>
            <w:tcW w:w="1027" w:type="dxa"/>
            <w:gridSpan w:val="2"/>
            <w:vMerge/>
            <w:vAlign w:val="center"/>
          </w:tcPr>
          <w:p w:rsidR="00167E08" w:rsidRDefault="00167E08">
            <w:pPr>
              <w:jc w:val="center"/>
              <w:rPr>
                <w:rFonts w:ascii="Times New Roman" w:hAnsi="Times New Roman"/>
                <w:sz w:val="18"/>
                <w:szCs w:val="18"/>
              </w:rPr>
            </w:pPr>
          </w:p>
        </w:tc>
        <w:tc>
          <w:tcPr>
            <w:tcW w:w="3388"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预制构件合格证、出厂检验报告及</w:t>
            </w:r>
          </w:p>
          <w:p w:rsidR="00167E08" w:rsidRDefault="00E867D6">
            <w:pPr>
              <w:jc w:val="center"/>
              <w:rPr>
                <w:rFonts w:ascii="Times New Roman" w:hAnsi="Times New Roman"/>
                <w:sz w:val="18"/>
                <w:szCs w:val="18"/>
              </w:rPr>
            </w:pPr>
            <w:r>
              <w:rPr>
                <w:rFonts w:ascii="Times New Roman" w:hAnsi="Times New Roman"/>
                <w:sz w:val="18"/>
                <w:szCs w:val="18"/>
              </w:rPr>
              <w:t>进场验收记录</w:t>
            </w:r>
          </w:p>
        </w:tc>
        <w:tc>
          <w:tcPr>
            <w:tcW w:w="825" w:type="dxa"/>
            <w:vMerge/>
            <w:vAlign w:val="center"/>
          </w:tcPr>
          <w:p w:rsidR="00167E08" w:rsidRDefault="00167E08">
            <w:pPr>
              <w:jc w:val="center"/>
              <w:rPr>
                <w:rFonts w:ascii="Times New Roman" w:hAnsi="Times New Roman"/>
                <w:sz w:val="18"/>
                <w:szCs w:val="18"/>
              </w:rPr>
            </w:pPr>
          </w:p>
        </w:tc>
        <w:tc>
          <w:tcPr>
            <w:tcW w:w="675" w:type="dxa"/>
            <w:vMerge/>
            <w:vAlign w:val="center"/>
          </w:tcPr>
          <w:p w:rsidR="00167E08" w:rsidRDefault="00167E08">
            <w:pPr>
              <w:jc w:val="center"/>
              <w:rPr>
                <w:rFonts w:ascii="Times New Roman" w:hAnsi="Times New Roman"/>
                <w:sz w:val="18"/>
                <w:szCs w:val="18"/>
              </w:rPr>
            </w:pPr>
          </w:p>
        </w:tc>
        <w:tc>
          <w:tcPr>
            <w:tcW w:w="550" w:type="dxa"/>
            <w:vMerge/>
            <w:vAlign w:val="center"/>
          </w:tcPr>
          <w:p w:rsidR="00167E08" w:rsidRDefault="00167E08">
            <w:pPr>
              <w:jc w:val="center"/>
              <w:rPr>
                <w:rFonts w:ascii="Times New Roman" w:hAnsi="Times New Roman"/>
                <w:sz w:val="18"/>
                <w:szCs w:val="18"/>
              </w:rPr>
            </w:pPr>
          </w:p>
        </w:tc>
        <w:tc>
          <w:tcPr>
            <w:tcW w:w="787" w:type="dxa"/>
            <w:vMerge/>
            <w:vAlign w:val="center"/>
          </w:tcPr>
          <w:p w:rsidR="00167E08" w:rsidRDefault="00167E08">
            <w:pPr>
              <w:jc w:val="center"/>
              <w:rPr>
                <w:rFonts w:ascii="Times New Roman" w:hAnsi="Times New Roman"/>
                <w:sz w:val="18"/>
                <w:szCs w:val="18"/>
              </w:rPr>
            </w:pPr>
          </w:p>
        </w:tc>
        <w:tc>
          <w:tcPr>
            <w:tcW w:w="595" w:type="dxa"/>
            <w:vMerge/>
            <w:vAlign w:val="center"/>
          </w:tcPr>
          <w:p w:rsidR="00167E08" w:rsidRDefault="00167E08">
            <w:pPr>
              <w:jc w:val="center"/>
              <w:rPr>
                <w:rFonts w:ascii="Times New Roman" w:hAnsi="Times New Roman"/>
                <w:sz w:val="18"/>
                <w:szCs w:val="18"/>
              </w:rPr>
            </w:pPr>
          </w:p>
        </w:tc>
      </w:tr>
      <w:tr w:rsidR="00167E08">
        <w:trPr>
          <w:trHeight w:val="454"/>
          <w:jc w:val="center"/>
        </w:trPr>
        <w:tc>
          <w:tcPr>
            <w:tcW w:w="674" w:type="dxa"/>
            <w:vMerge/>
            <w:vAlign w:val="center"/>
          </w:tcPr>
          <w:p w:rsidR="00167E08" w:rsidRDefault="00167E08">
            <w:pPr>
              <w:jc w:val="center"/>
              <w:rPr>
                <w:rFonts w:ascii="Times New Roman" w:hAnsi="Times New Roman"/>
                <w:sz w:val="18"/>
                <w:szCs w:val="18"/>
              </w:rPr>
            </w:pPr>
          </w:p>
        </w:tc>
        <w:tc>
          <w:tcPr>
            <w:tcW w:w="1027" w:type="dxa"/>
            <w:gridSpan w:val="2"/>
            <w:vMerge/>
            <w:vAlign w:val="center"/>
          </w:tcPr>
          <w:p w:rsidR="00167E08" w:rsidRDefault="00167E08">
            <w:pPr>
              <w:jc w:val="center"/>
              <w:rPr>
                <w:rFonts w:ascii="Times New Roman" w:hAnsi="Times New Roman"/>
                <w:sz w:val="18"/>
                <w:szCs w:val="18"/>
              </w:rPr>
            </w:pPr>
          </w:p>
        </w:tc>
        <w:tc>
          <w:tcPr>
            <w:tcW w:w="3388"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预应力锚夹具、连接器合格证、出厂检验报告、进场验收记录及复试报告</w:t>
            </w:r>
          </w:p>
        </w:tc>
        <w:tc>
          <w:tcPr>
            <w:tcW w:w="825" w:type="dxa"/>
            <w:vMerge/>
            <w:vAlign w:val="center"/>
          </w:tcPr>
          <w:p w:rsidR="00167E08" w:rsidRDefault="00167E08">
            <w:pPr>
              <w:jc w:val="center"/>
              <w:rPr>
                <w:rFonts w:ascii="Times New Roman" w:hAnsi="Times New Roman"/>
                <w:sz w:val="18"/>
                <w:szCs w:val="18"/>
              </w:rPr>
            </w:pPr>
          </w:p>
        </w:tc>
        <w:tc>
          <w:tcPr>
            <w:tcW w:w="675" w:type="dxa"/>
            <w:vMerge/>
            <w:vAlign w:val="center"/>
          </w:tcPr>
          <w:p w:rsidR="00167E08" w:rsidRDefault="00167E08">
            <w:pPr>
              <w:jc w:val="center"/>
              <w:rPr>
                <w:rFonts w:ascii="Times New Roman" w:hAnsi="Times New Roman"/>
                <w:sz w:val="18"/>
                <w:szCs w:val="18"/>
              </w:rPr>
            </w:pPr>
          </w:p>
        </w:tc>
        <w:tc>
          <w:tcPr>
            <w:tcW w:w="550" w:type="dxa"/>
            <w:vMerge/>
            <w:vAlign w:val="center"/>
          </w:tcPr>
          <w:p w:rsidR="00167E08" w:rsidRDefault="00167E08">
            <w:pPr>
              <w:jc w:val="center"/>
              <w:rPr>
                <w:rFonts w:ascii="Times New Roman" w:hAnsi="Times New Roman"/>
                <w:sz w:val="18"/>
                <w:szCs w:val="18"/>
              </w:rPr>
            </w:pPr>
          </w:p>
        </w:tc>
        <w:tc>
          <w:tcPr>
            <w:tcW w:w="787" w:type="dxa"/>
            <w:vMerge/>
            <w:vAlign w:val="center"/>
          </w:tcPr>
          <w:p w:rsidR="00167E08" w:rsidRDefault="00167E08">
            <w:pPr>
              <w:jc w:val="center"/>
              <w:rPr>
                <w:rFonts w:ascii="Times New Roman" w:hAnsi="Times New Roman"/>
                <w:sz w:val="18"/>
                <w:szCs w:val="18"/>
              </w:rPr>
            </w:pPr>
          </w:p>
        </w:tc>
        <w:tc>
          <w:tcPr>
            <w:tcW w:w="595" w:type="dxa"/>
            <w:vMerge/>
            <w:vAlign w:val="center"/>
          </w:tcPr>
          <w:p w:rsidR="00167E08" w:rsidRDefault="00167E08">
            <w:pPr>
              <w:jc w:val="center"/>
              <w:rPr>
                <w:rFonts w:ascii="Times New Roman" w:hAnsi="Times New Roman"/>
                <w:sz w:val="18"/>
                <w:szCs w:val="18"/>
              </w:rPr>
            </w:pPr>
          </w:p>
        </w:tc>
      </w:tr>
      <w:tr w:rsidR="00167E08">
        <w:trPr>
          <w:trHeight w:val="454"/>
          <w:jc w:val="center"/>
        </w:trPr>
        <w:tc>
          <w:tcPr>
            <w:tcW w:w="674"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2</w:t>
            </w:r>
          </w:p>
        </w:tc>
        <w:tc>
          <w:tcPr>
            <w:tcW w:w="1027" w:type="dxa"/>
            <w:gridSpan w:val="2"/>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施工记录</w:t>
            </w:r>
          </w:p>
        </w:tc>
        <w:tc>
          <w:tcPr>
            <w:tcW w:w="3388"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lang w:val="zh-CN"/>
              </w:rPr>
              <w:t>预拌混凝土进场工作性能测试记录</w:t>
            </w:r>
          </w:p>
        </w:tc>
        <w:tc>
          <w:tcPr>
            <w:tcW w:w="825"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30</w:t>
            </w:r>
          </w:p>
        </w:tc>
        <w:tc>
          <w:tcPr>
            <w:tcW w:w="675" w:type="dxa"/>
            <w:vMerge w:val="restart"/>
            <w:vAlign w:val="center"/>
          </w:tcPr>
          <w:p w:rsidR="00167E08" w:rsidRDefault="00167E08">
            <w:pPr>
              <w:jc w:val="center"/>
              <w:rPr>
                <w:rFonts w:ascii="Times New Roman" w:hAnsi="Times New Roman"/>
                <w:sz w:val="18"/>
                <w:szCs w:val="18"/>
              </w:rPr>
            </w:pPr>
          </w:p>
        </w:tc>
        <w:tc>
          <w:tcPr>
            <w:tcW w:w="550" w:type="dxa"/>
            <w:vMerge w:val="restart"/>
            <w:vAlign w:val="center"/>
          </w:tcPr>
          <w:p w:rsidR="00167E08" w:rsidRDefault="00167E08">
            <w:pPr>
              <w:jc w:val="center"/>
              <w:rPr>
                <w:rFonts w:ascii="Times New Roman" w:hAnsi="Times New Roman"/>
                <w:sz w:val="18"/>
                <w:szCs w:val="18"/>
              </w:rPr>
            </w:pPr>
          </w:p>
        </w:tc>
        <w:tc>
          <w:tcPr>
            <w:tcW w:w="787" w:type="dxa"/>
            <w:vMerge w:val="restart"/>
            <w:vAlign w:val="center"/>
          </w:tcPr>
          <w:p w:rsidR="00167E08" w:rsidRDefault="00167E08">
            <w:pPr>
              <w:jc w:val="center"/>
              <w:rPr>
                <w:rFonts w:ascii="Times New Roman" w:hAnsi="Times New Roman"/>
                <w:sz w:val="18"/>
                <w:szCs w:val="18"/>
              </w:rPr>
            </w:pPr>
          </w:p>
        </w:tc>
        <w:tc>
          <w:tcPr>
            <w:tcW w:w="595" w:type="dxa"/>
            <w:vMerge/>
            <w:vAlign w:val="center"/>
          </w:tcPr>
          <w:p w:rsidR="00167E08" w:rsidRDefault="00167E08">
            <w:pPr>
              <w:jc w:val="center"/>
              <w:rPr>
                <w:rFonts w:ascii="Times New Roman" w:hAnsi="Times New Roman"/>
                <w:sz w:val="18"/>
                <w:szCs w:val="18"/>
              </w:rPr>
            </w:pPr>
          </w:p>
        </w:tc>
      </w:tr>
      <w:tr w:rsidR="00167E08">
        <w:trPr>
          <w:trHeight w:val="454"/>
          <w:jc w:val="center"/>
        </w:trPr>
        <w:tc>
          <w:tcPr>
            <w:tcW w:w="674" w:type="dxa"/>
            <w:vMerge/>
            <w:vAlign w:val="center"/>
          </w:tcPr>
          <w:p w:rsidR="00167E08" w:rsidRDefault="00167E08">
            <w:pPr>
              <w:jc w:val="center"/>
              <w:rPr>
                <w:rFonts w:ascii="Times New Roman" w:hAnsi="Times New Roman"/>
                <w:sz w:val="18"/>
                <w:szCs w:val="18"/>
              </w:rPr>
            </w:pPr>
          </w:p>
        </w:tc>
        <w:tc>
          <w:tcPr>
            <w:tcW w:w="1027" w:type="dxa"/>
            <w:gridSpan w:val="2"/>
            <w:vMerge/>
            <w:vAlign w:val="center"/>
          </w:tcPr>
          <w:p w:rsidR="00167E08" w:rsidRDefault="00167E08">
            <w:pPr>
              <w:jc w:val="center"/>
              <w:rPr>
                <w:rFonts w:ascii="Times New Roman" w:hAnsi="Times New Roman"/>
                <w:sz w:val="18"/>
                <w:szCs w:val="18"/>
              </w:rPr>
            </w:pPr>
          </w:p>
        </w:tc>
        <w:tc>
          <w:tcPr>
            <w:tcW w:w="3388"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lang w:val="zh-CN"/>
              </w:rPr>
              <w:t>混凝土施工记录</w:t>
            </w:r>
          </w:p>
        </w:tc>
        <w:tc>
          <w:tcPr>
            <w:tcW w:w="825" w:type="dxa"/>
            <w:vMerge/>
            <w:vAlign w:val="center"/>
          </w:tcPr>
          <w:p w:rsidR="00167E08" w:rsidRDefault="00167E08">
            <w:pPr>
              <w:jc w:val="center"/>
              <w:rPr>
                <w:rFonts w:ascii="Times New Roman" w:hAnsi="Times New Roman"/>
                <w:sz w:val="18"/>
                <w:szCs w:val="18"/>
              </w:rPr>
            </w:pPr>
          </w:p>
        </w:tc>
        <w:tc>
          <w:tcPr>
            <w:tcW w:w="675" w:type="dxa"/>
            <w:vMerge/>
            <w:vAlign w:val="center"/>
          </w:tcPr>
          <w:p w:rsidR="00167E08" w:rsidRDefault="00167E08">
            <w:pPr>
              <w:jc w:val="center"/>
              <w:rPr>
                <w:rFonts w:ascii="Times New Roman" w:hAnsi="Times New Roman"/>
                <w:sz w:val="18"/>
                <w:szCs w:val="18"/>
              </w:rPr>
            </w:pPr>
          </w:p>
        </w:tc>
        <w:tc>
          <w:tcPr>
            <w:tcW w:w="550" w:type="dxa"/>
            <w:vMerge/>
            <w:vAlign w:val="center"/>
          </w:tcPr>
          <w:p w:rsidR="00167E08" w:rsidRDefault="00167E08">
            <w:pPr>
              <w:jc w:val="center"/>
              <w:rPr>
                <w:rFonts w:ascii="Times New Roman" w:hAnsi="Times New Roman"/>
                <w:sz w:val="18"/>
                <w:szCs w:val="18"/>
              </w:rPr>
            </w:pPr>
          </w:p>
        </w:tc>
        <w:tc>
          <w:tcPr>
            <w:tcW w:w="787" w:type="dxa"/>
            <w:vMerge/>
            <w:vAlign w:val="center"/>
          </w:tcPr>
          <w:p w:rsidR="00167E08" w:rsidRDefault="00167E08">
            <w:pPr>
              <w:jc w:val="center"/>
              <w:rPr>
                <w:rFonts w:ascii="Times New Roman" w:hAnsi="Times New Roman"/>
                <w:sz w:val="18"/>
                <w:szCs w:val="18"/>
              </w:rPr>
            </w:pPr>
          </w:p>
        </w:tc>
        <w:tc>
          <w:tcPr>
            <w:tcW w:w="595" w:type="dxa"/>
            <w:vMerge/>
            <w:vAlign w:val="center"/>
          </w:tcPr>
          <w:p w:rsidR="00167E08" w:rsidRDefault="00167E08">
            <w:pPr>
              <w:jc w:val="center"/>
              <w:rPr>
                <w:rFonts w:ascii="Times New Roman" w:hAnsi="Times New Roman"/>
                <w:sz w:val="18"/>
                <w:szCs w:val="18"/>
              </w:rPr>
            </w:pPr>
          </w:p>
        </w:tc>
      </w:tr>
      <w:tr w:rsidR="00167E08">
        <w:trPr>
          <w:trHeight w:val="454"/>
          <w:jc w:val="center"/>
        </w:trPr>
        <w:tc>
          <w:tcPr>
            <w:tcW w:w="674" w:type="dxa"/>
            <w:vMerge/>
            <w:vAlign w:val="center"/>
          </w:tcPr>
          <w:p w:rsidR="00167E08" w:rsidRDefault="00167E08">
            <w:pPr>
              <w:jc w:val="center"/>
              <w:rPr>
                <w:rFonts w:ascii="Times New Roman" w:hAnsi="Times New Roman"/>
                <w:sz w:val="18"/>
                <w:szCs w:val="18"/>
              </w:rPr>
            </w:pPr>
          </w:p>
        </w:tc>
        <w:tc>
          <w:tcPr>
            <w:tcW w:w="1027" w:type="dxa"/>
            <w:gridSpan w:val="2"/>
            <w:vMerge/>
            <w:vAlign w:val="center"/>
          </w:tcPr>
          <w:p w:rsidR="00167E08" w:rsidRDefault="00167E08">
            <w:pPr>
              <w:jc w:val="center"/>
              <w:rPr>
                <w:rFonts w:ascii="Times New Roman" w:hAnsi="Times New Roman"/>
                <w:sz w:val="18"/>
                <w:szCs w:val="18"/>
              </w:rPr>
            </w:pPr>
          </w:p>
        </w:tc>
        <w:tc>
          <w:tcPr>
            <w:tcW w:w="3388"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lang w:val="zh-CN"/>
              </w:rPr>
              <w:t>装配式结构安装施工记录</w:t>
            </w:r>
          </w:p>
        </w:tc>
        <w:tc>
          <w:tcPr>
            <w:tcW w:w="825" w:type="dxa"/>
            <w:vMerge/>
            <w:vAlign w:val="center"/>
          </w:tcPr>
          <w:p w:rsidR="00167E08" w:rsidRDefault="00167E08">
            <w:pPr>
              <w:jc w:val="center"/>
              <w:rPr>
                <w:rFonts w:ascii="Times New Roman" w:hAnsi="Times New Roman"/>
                <w:sz w:val="18"/>
                <w:szCs w:val="18"/>
              </w:rPr>
            </w:pPr>
          </w:p>
        </w:tc>
        <w:tc>
          <w:tcPr>
            <w:tcW w:w="675" w:type="dxa"/>
            <w:vMerge/>
            <w:vAlign w:val="center"/>
          </w:tcPr>
          <w:p w:rsidR="00167E08" w:rsidRDefault="00167E08">
            <w:pPr>
              <w:jc w:val="center"/>
              <w:rPr>
                <w:rFonts w:ascii="Times New Roman" w:hAnsi="Times New Roman"/>
                <w:sz w:val="18"/>
                <w:szCs w:val="18"/>
              </w:rPr>
            </w:pPr>
          </w:p>
        </w:tc>
        <w:tc>
          <w:tcPr>
            <w:tcW w:w="550" w:type="dxa"/>
            <w:vMerge/>
            <w:vAlign w:val="center"/>
          </w:tcPr>
          <w:p w:rsidR="00167E08" w:rsidRDefault="00167E08">
            <w:pPr>
              <w:jc w:val="center"/>
              <w:rPr>
                <w:rFonts w:ascii="Times New Roman" w:hAnsi="Times New Roman"/>
                <w:sz w:val="18"/>
                <w:szCs w:val="18"/>
              </w:rPr>
            </w:pPr>
          </w:p>
        </w:tc>
        <w:tc>
          <w:tcPr>
            <w:tcW w:w="787" w:type="dxa"/>
            <w:vMerge/>
            <w:vAlign w:val="center"/>
          </w:tcPr>
          <w:p w:rsidR="00167E08" w:rsidRDefault="00167E08">
            <w:pPr>
              <w:jc w:val="center"/>
              <w:rPr>
                <w:rFonts w:ascii="Times New Roman" w:hAnsi="Times New Roman"/>
                <w:sz w:val="18"/>
                <w:szCs w:val="18"/>
              </w:rPr>
            </w:pPr>
          </w:p>
        </w:tc>
        <w:tc>
          <w:tcPr>
            <w:tcW w:w="595" w:type="dxa"/>
            <w:vMerge/>
            <w:vAlign w:val="center"/>
          </w:tcPr>
          <w:p w:rsidR="00167E08" w:rsidRDefault="00167E08">
            <w:pPr>
              <w:jc w:val="center"/>
              <w:rPr>
                <w:rFonts w:ascii="Times New Roman" w:hAnsi="Times New Roman"/>
                <w:sz w:val="18"/>
                <w:szCs w:val="18"/>
              </w:rPr>
            </w:pPr>
          </w:p>
        </w:tc>
      </w:tr>
      <w:tr w:rsidR="00167E08">
        <w:trPr>
          <w:trHeight w:val="454"/>
          <w:jc w:val="center"/>
        </w:trPr>
        <w:tc>
          <w:tcPr>
            <w:tcW w:w="674" w:type="dxa"/>
            <w:vMerge/>
            <w:vAlign w:val="center"/>
          </w:tcPr>
          <w:p w:rsidR="00167E08" w:rsidRDefault="00167E08">
            <w:pPr>
              <w:jc w:val="center"/>
              <w:rPr>
                <w:rFonts w:ascii="Times New Roman" w:hAnsi="Times New Roman"/>
                <w:sz w:val="18"/>
                <w:szCs w:val="18"/>
              </w:rPr>
            </w:pPr>
          </w:p>
        </w:tc>
        <w:tc>
          <w:tcPr>
            <w:tcW w:w="1027" w:type="dxa"/>
            <w:gridSpan w:val="2"/>
            <w:vMerge/>
            <w:vAlign w:val="center"/>
          </w:tcPr>
          <w:p w:rsidR="00167E08" w:rsidRDefault="00167E08">
            <w:pPr>
              <w:jc w:val="center"/>
              <w:rPr>
                <w:rFonts w:ascii="Times New Roman" w:hAnsi="Times New Roman"/>
                <w:sz w:val="18"/>
                <w:szCs w:val="18"/>
              </w:rPr>
            </w:pPr>
          </w:p>
        </w:tc>
        <w:tc>
          <w:tcPr>
            <w:tcW w:w="3388" w:type="dxa"/>
            <w:gridSpan w:val="2"/>
            <w:vAlign w:val="center"/>
          </w:tcPr>
          <w:p w:rsidR="00167E08" w:rsidRDefault="00E867D6">
            <w:pPr>
              <w:jc w:val="center"/>
              <w:rPr>
                <w:rFonts w:ascii="Times New Roman" w:hAnsi="Times New Roman"/>
                <w:sz w:val="18"/>
                <w:szCs w:val="18"/>
                <w:lang w:val="zh-CN"/>
              </w:rPr>
            </w:pPr>
            <w:r>
              <w:rPr>
                <w:rFonts w:ascii="Times New Roman" w:hAnsi="Times New Roman"/>
                <w:sz w:val="18"/>
                <w:szCs w:val="18"/>
                <w:lang w:val="zh-CN"/>
              </w:rPr>
              <w:t>预应力筋安装、张拉及灌浆封锚施工记录</w:t>
            </w:r>
          </w:p>
        </w:tc>
        <w:tc>
          <w:tcPr>
            <w:tcW w:w="825" w:type="dxa"/>
            <w:vMerge/>
            <w:vAlign w:val="center"/>
          </w:tcPr>
          <w:p w:rsidR="00167E08" w:rsidRDefault="00167E08">
            <w:pPr>
              <w:jc w:val="center"/>
              <w:rPr>
                <w:rFonts w:ascii="Times New Roman" w:hAnsi="Times New Roman"/>
                <w:sz w:val="18"/>
                <w:szCs w:val="18"/>
              </w:rPr>
            </w:pPr>
          </w:p>
        </w:tc>
        <w:tc>
          <w:tcPr>
            <w:tcW w:w="675" w:type="dxa"/>
            <w:vMerge/>
            <w:vAlign w:val="center"/>
          </w:tcPr>
          <w:p w:rsidR="00167E08" w:rsidRDefault="00167E08">
            <w:pPr>
              <w:jc w:val="center"/>
              <w:rPr>
                <w:rFonts w:ascii="Times New Roman" w:hAnsi="Times New Roman"/>
                <w:sz w:val="18"/>
                <w:szCs w:val="18"/>
              </w:rPr>
            </w:pPr>
          </w:p>
        </w:tc>
        <w:tc>
          <w:tcPr>
            <w:tcW w:w="550" w:type="dxa"/>
            <w:vMerge/>
            <w:vAlign w:val="center"/>
          </w:tcPr>
          <w:p w:rsidR="00167E08" w:rsidRDefault="00167E08">
            <w:pPr>
              <w:jc w:val="center"/>
              <w:rPr>
                <w:rFonts w:ascii="Times New Roman" w:hAnsi="Times New Roman"/>
                <w:sz w:val="18"/>
                <w:szCs w:val="18"/>
              </w:rPr>
            </w:pPr>
          </w:p>
        </w:tc>
        <w:tc>
          <w:tcPr>
            <w:tcW w:w="787" w:type="dxa"/>
            <w:vMerge/>
            <w:vAlign w:val="center"/>
          </w:tcPr>
          <w:p w:rsidR="00167E08" w:rsidRDefault="00167E08">
            <w:pPr>
              <w:jc w:val="center"/>
              <w:rPr>
                <w:rFonts w:ascii="Times New Roman" w:hAnsi="Times New Roman"/>
                <w:sz w:val="18"/>
                <w:szCs w:val="18"/>
              </w:rPr>
            </w:pPr>
          </w:p>
        </w:tc>
        <w:tc>
          <w:tcPr>
            <w:tcW w:w="595" w:type="dxa"/>
            <w:vMerge/>
            <w:vAlign w:val="center"/>
          </w:tcPr>
          <w:p w:rsidR="00167E08" w:rsidRDefault="00167E08">
            <w:pPr>
              <w:jc w:val="center"/>
              <w:rPr>
                <w:rFonts w:ascii="Times New Roman" w:hAnsi="Times New Roman"/>
                <w:sz w:val="18"/>
                <w:szCs w:val="18"/>
              </w:rPr>
            </w:pPr>
          </w:p>
        </w:tc>
      </w:tr>
      <w:tr w:rsidR="00167E08">
        <w:trPr>
          <w:trHeight w:val="454"/>
          <w:jc w:val="center"/>
        </w:trPr>
        <w:tc>
          <w:tcPr>
            <w:tcW w:w="674" w:type="dxa"/>
            <w:vMerge/>
            <w:vAlign w:val="center"/>
          </w:tcPr>
          <w:p w:rsidR="00167E08" w:rsidRDefault="00167E08">
            <w:pPr>
              <w:jc w:val="center"/>
              <w:rPr>
                <w:rFonts w:ascii="Times New Roman" w:hAnsi="Times New Roman"/>
                <w:sz w:val="18"/>
                <w:szCs w:val="18"/>
              </w:rPr>
            </w:pPr>
          </w:p>
        </w:tc>
        <w:tc>
          <w:tcPr>
            <w:tcW w:w="1027" w:type="dxa"/>
            <w:gridSpan w:val="2"/>
            <w:vMerge/>
            <w:vAlign w:val="center"/>
          </w:tcPr>
          <w:p w:rsidR="00167E08" w:rsidRDefault="00167E08">
            <w:pPr>
              <w:jc w:val="center"/>
              <w:rPr>
                <w:rFonts w:ascii="Times New Roman" w:hAnsi="Times New Roman"/>
                <w:sz w:val="18"/>
                <w:szCs w:val="18"/>
              </w:rPr>
            </w:pPr>
          </w:p>
        </w:tc>
        <w:tc>
          <w:tcPr>
            <w:tcW w:w="3388"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lang w:val="zh-CN"/>
              </w:rPr>
              <w:t>隐蔽工程验收记录</w:t>
            </w:r>
          </w:p>
        </w:tc>
        <w:tc>
          <w:tcPr>
            <w:tcW w:w="825" w:type="dxa"/>
            <w:vMerge/>
            <w:vAlign w:val="center"/>
          </w:tcPr>
          <w:p w:rsidR="00167E08" w:rsidRDefault="00167E08">
            <w:pPr>
              <w:jc w:val="center"/>
              <w:rPr>
                <w:rFonts w:ascii="Times New Roman" w:hAnsi="Times New Roman"/>
                <w:sz w:val="18"/>
                <w:szCs w:val="18"/>
              </w:rPr>
            </w:pPr>
          </w:p>
        </w:tc>
        <w:tc>
          <w:tcPr>
            <w:tcW w:w="675" w:type="dxa"/>
            <w:vMerge/>
            <w:vAlign w:val="center"/>
          </w:tcPr>
          <w:p w:rsidR="00167E08" w:rsidRDefault="00167E08">
            <w:pPr>
              <w:jc w:val="center"/>
              <w:rPr>
                <w:rFonts w:ascii="Times New Roman" w:hAnsi="Times New Roman"/>
                <w:sz w:val="18"/>
                <w:szCs w:val="18"/>
              </w:rPr>
            </w:pPr>
          </w:p>
        </w:tc>
        <w:tc>
          <w:tcPr>
            <w:tcW w:w="550" w:type="dxa"/>
            <w:vMerge/>
            <w:vAlign w:val="center"/>
          </w:tcPr>
          <w:p w:rsidR="00167E08" w:rsidRDefault="00167E08">
            <w:pPr>
              <w:jc w:val="center"/>
              <w:rPr>
                <w:rFonts w:ascii="Times New Roman" w:hAnsi="Times New Roman"/>
                <w:sz w:val="18"/>
                <w:szCs w:val="18"/>
              </w:rPr>
            </w:pPr>
          </w:p>
        </w:tc>
        <w:tc>
          <w:tcPr>
            <w:tcW w:w="787" w:type="dxa"/>
            <w:vMerge/>
            <w:vAlign w:val="center"/>
          </w:tcPr>
          <w:p w:rsidR="00167E08" w:rsidRDefault="00167E08">
            <w:pPr>
              <w:jc w:val="center"/>
              <w:rPr>
                <w:rFonts w:ascii="Times New Roman" w:hAnsi="Times New Roman"/>
                <w:sz w:val="18"/>
                <w:szCs w:val="18"/>
              </w:rPr>
            </w:pPr>
          </w:p>
        </w:tc>
        <w:tc>
          <w:tcPr>
            <w:tcW w:w="595" w:type="dxa"/>
            <w:vMerge/>
            <w:vAlign w:val="center"/>
          </w:tcPr>
          <w:p w:rsidR="00167E08" w:rsidRDefault="00167E08">
            <w:pPr>
              <w:jc w:val="center"/>
              <w:rPr>
                <w:rFonts w:ascii="Times New Roman" w:hAnsi="Times New Roman"/>
                <w:sz w:val="18"/>
                <w:szCs w:val="18"/>
              </w:rPr>
            </w:pPr>
          </w:p>
        </w:tc>
      </w:tr>
      <w:tr w:rsidR="00167E08">
        <w:trPr>
          <w:trHeight w:val="454"/>
          <w:jc w:val="center"/>
        </w:trPr>
        <w:tc>
          <w:tcPr>
            <w:tcW w:w="674"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3</w:t>
            </w:r>
          </w:p>
        </w:tc>
        <w:tc>
          <w:tcPr>
            <w:tcW w:w="1027" w:type="dxa"/>
            <w:gridSpan w:val="2"/>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施工试验</w:t>
            </w:r>
          </w:p>
        </w:tc>
        <w:tc>
          <w:tcPr>
            <w:tcW w:w="3388"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lang w:val="zh-CN"/>
              </w:rPr>
              <w:t>混凝土配合比试验报告、开盘鉴定报告</w:t>
            </w:r>
          </w:p>
        </w:tc>
        <w:tc>
          <w:tcPr>
            <w:tcW w:w="825"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40</w:t>
            </w:r>
          </w:p>
        </w:tc>
        <w:tc>
          <w:tcPr>
            <w:tcW w:w="675" w:type="dxa"/>
            <w:vMerge w:val="restart"/>
            <w:vAlign w:val="center"/>
          </w:tcPr>
          <w:p w:rsidR="00167E08" w:rsidRDefault="00167E08">
            <w:pPr>
              <w:jc w:val="center"/>
              <w:rPr>
                <w:rFonts w:ascii="Times New Roman" w:hAnsi="Times New Roman"/>
                <w:sz w:val="18"/>
                <w:szCs w:val="18"/>
              </w:rPr>
            </w:pPr>
          </w:p>
        </w:tc>
        <w:tc>
          <w:tcPr>
            <w:tcW w:w="550" w:type="dxa"/>
            <w:vMerge w:val="restart"/>
            <w:vAlign w:val="center"/>
          </w:tcPr>
          <w:p w:rsidR="00167E08" w:rsidRDefault="00167E08">
            <w:pPr>
              <w:jc w:val="center"/>
              <w:rPr>
                <w:rFonts w:ascii="Times New Roman" w:hAnsi="Times New Roman"/>
                <w:sz w:val="18"/>
                <w:szCs w:val="18"/>
              </w:rPr>
            </w:pPr>
          </w:p>
        </w:tc>
        <w:tc>
          <w:tcPr>
            <w:tcW w:w="787" w:type="dxa"/>
            <w:vMerge w:val="restart"/>
            <w:vAlign w:val="center"/>
          </w:tcPr>
          <w:p w:rsidR="00167E08" w:rsidRDefault="00167E08">
            <w:pPr>
              <w:jc w:val="center"/>
              <w:rPr>
                <w:rFonts w:ascii="Times New Roman" w:hAnsi="Times New Roman"/>
                <w:sz w:val="18"/>
                <w:szCs w:val="18"/>
              </w:rPr>
            </w:pPr>
          </w:p>
        </w:tc>
        <w:tc>
          <w:tcPr>
            <w:tcW w:w="595" w:type="dxa"/>
            <w:vMerge/>
            <w:vAlign w:val="center"/>
          </w:tcPr>
          <w:p w:rsidR="00167E08" w:rsidRDefault="00167E08">
            <w:pPr>
              <w:jc w:val="center"/>
              <w:rPr>
                <w:rFonts w:ascii="Times New Roman" w:hAnsi="Times New Roman"/>
                <w:sz w:val="18"/>
                <w:szCs w:val="18"/>
              </w:rPr>
            </w:pPr>
          </w:p>
        </w:tc>
      </w:tr>
      <w:tr w:rsidR="00167E08">
        <w:trPr>
          <w:trHeight w:val="454"/>
          <w:jc w:val="center"/>
        </w:trPr>
        <w:tc>
          <w:tcPr>
            <w:tcW w:w="674" w:type="dxa"/>
            <w:vMerge/>
            <w:vAlign w:val="center"/>
          </w:tcPr>
          <w:p w:rsidR="00167E08" w:rsidRDefault="00167E08">
            <w:pPr>
              <w:jc w:val="center"/>
              <w:rPr>
                <w:rFonts w:ascii="Times New Roman" w:hAnsi="Times New Roman"/>
                <w:sz w:val="18"/>
                <w:szCs w:val="18"/>
              </w:rPr>
            </w:pPr>
          </w:p>
        </w:tc>
        <w:tc>
          <w:tcPr>
            <w:tcW w:w="1027" w:type="dxa"/>
            <w:gridSpan w:val="2"/>
            <w:vMerge/>
            <w:vAlign w:val="center"/>
          </w:tcPr>
          <w:p w:rsidR="00167E08" w:rsidRDefault="00167E08">
            <w:pPr>
              <w:jc w:val="center"/>
              <w:rPr>
                <w:rFonts w:ascii="Times New Roman" w:hAnsi="Times New Roman"/>
                <w:sz w:val="18"/>
                <w:szCs w:val="18"/>
              </w:rPr>
            </w:pPr>
          </w:p>
        </w:tc>
        <w:tc>
          <w:tcPr>
            <w:tcW w:w="3388" w:type="dxa"/>
            <w:gridSpan w:val="2"/>
            <w:vAlign w:val="center"/>
          </w:tcPr>
          <w:p w:rsidR="00167E08" w:rsidRDefault="00E867D6">
            <w:pPr>
              <w:jc w:val="center"/>
              <w:rPr>
                <w:rFonts w:ascii="Times New Roman" w:hAnsi="Times New Roman"/>
                <w:sz w:val="18"/>
                <w:szCs w:val="18"/>
                <w:lang w:val="zh-CN"/>
              </w:rPr>
            </w:pPr>
            <w:r>
              <w:rPr>
                <w:rFonts w:ascii="Times New Roman" w:hAnsi="Times New Roman"/>
                <w:sz w:val="18"/>
                <w:szCs w:val="18"/>
                <w:lang w:val="zh-CN"/>
              </w:rPr>
              <w:t>混凝土试件强度试验报告及</w:t>
            </w:r>
          </w:p>
          <w:p w:rsidR="00167E08" w:rsidRDefault="00E867D6">
            <w:pPr>
              <w:jc w:val="center"/>
              <w:rPr>
                <w:rFonts w:ascii="Times New Roman" w:hAnsi="Times New Roman"/>
                <w:sz w:val="18"/>
                <w:szCs w:val="18"/>
              </w:rPr>
            </w:pPr>
            <w:r>
              <w:rPr>
                <w:rFonts w:ascii="Times New Roman" w:hAnsi="Times New Roman"/>
                <w:sz w:val="18"/>
                <w:szCs w:val="18"/>
                <w:lang w:val="zh-CN"/>
              </w:rPr>
              <w:t>强度评定报告</w:t>
            </w:r>
          </w:p>
        </w:tc>
        <w:tc>
          <w:tcPr>
            <w:tcW w:w="825" w:type="dxa"/>
            <w:vMerge/>
            <w:vAlign w:val="center"/>
          </w:tcPr>
          <w:p w:rsidR="00167E08" w:rsidRDefault="00167E08">
            <w:pPr>
              <w:jc w:val="center"/>
              <w:rPr>
                <w:rFonts w:ascii="Times New Roman" w:hAnsi="Times New Roman"/>
                <w:sz w:val="18"/>
                <w:szCs w:val="18"/>
              </w:rPr>
            </w:pPr>
          </w:p>
        </w:tc>
        <w:tc>
          <w:tcPr>
            <w:tcW w:w="675" w:type="dxa"/>
            <w:vMerge/>
            <w:vAlign w:val="center"/>
          </w:tcPr>
          <w:p w:rsidR="00167E08" w:rsidRDefault="00167E08">
            <w:pPr>
              <w:jc w:val="center"/>
              <w:rPr>
                <w:rFonts w:ascii="Times New Roman" w:hAnsi="Times New Roman"/>
                <w:sz w:val="18"/>
                <w:szCs w:val="18"/>
              </w:rPr>
            </w:pPr>
          </w:p>
        </w:tc>
        <w:tc>
          <w:tcPr>
            <w:tcW w:w="550" w:type="dxa"/>
            <w:vMerge/>
            <w:vAlign w:val="center"/>
          </w:tcPr>
          <w:p w:rsidR="00167E08" w:rsidRDefault="00167E08">
            <w:pPr>
              <w:jc w:val="center"/>
              <w:rPr>
                <w:rFonts w:ascii="Times New Roman" w:hAnsi="Times New Roman"/>
                <w:sz w:val="18"/>
                <w:szCs w:val="18"/>
              </w:rPr>
            </w:pPr>
          </w:p>
        </w:tc>
        <w:tc>
          <w:tcPr>
            <w:tcW w:w="787" w:type="dxa"/>
            <w:vMerge/>
            <w:vAlign w:val="center"/>
          </w:tcPr>
          <w:p w:rsidR="00167E08" w:rsidRDefault="00167E08">
            <w:pPr>
              <w:jc w:val="center"/>
              <w:rPr>
                <w:rFonts w:ascii="Times New Roman" w:hAnsi="Times New Roman"/>
                <w:sz w:val="18"/>
                <w:szCs w:val="18"/>
              </w:rPr>
            </w:pPr>
          </w:p>
        </w:tc>
        <w:tc>
          <w:tcPr>
            <w:tcW w:w="595" w:type="dxa"/>
            <w:vMerge/>
            <w:vAlign w:val="center"/>
          </w:tcPr>
          <w:p w:rsidR="00167E08" w:rsidRDefault="00167E08">
            <w:pPr>
              <w:jc w:val="center"/>
              <w:rPr>
                <w:rFonts w:ascii="Times New Roman" w:hAnsi="Times New Roman"/>
                <w:sz w:val="18"/>
                <w:szCs w:val="18"/>
              </w:rPr>
            </w:pPr>
          </w:p>
        </w:tc>
      </w:tr>
      <w:tr w:rsidR="00167E08">
        <w:trPr>
          <w:trHeight w:val="454"/>
          <w:jc w:val="center"/>
        </w:trPr>
        <w:tc>
          <w:tcPr>
            <w:tcW w:w="674" w:type="dxa"/>
            <w:vMerge/>
            <w:vAlign w:val="center"/>
          </w:tcPr>
          <w:p w:rsidR="00167E08" w:rsidRDefault="00167E08">
            <w:pPr>
              <w:jc w:val="center"/>
              <w:rPr>
                <w:rFonts w:ascii="Times New Roman" w:hAnsi="Times New Roman"/>
                <w:sz w:val="18"/>
                <w:szCs w:val="18"/>
              </w:rPr>
            </w:pPr>
          </w:p>
        </w:tc>
        <w:tc>
          <w:tcPr>
            <w:tcW w:w="1027" w:type="dxa"/>
            <w:gridSpan w:val="2"/>
            <w:vMerge/>
            <w:vAlign w:val="center"/>
          </w:tcPr>
          <w:p w:rsidR="00167E08" w:rsidRDefault="00167E08">
            <w:pPr>
              <w:jc w:val="center"/>
              <w:rPr>
                <w:rFonts w:ascii="Times New Roman" w:hAnsi="Times New Roman"/>
                <w:sz w:val="18"/>
                <w:szCs w:val="18"/>
              </w:rPr>
            </w:pPr>
          </w:p>
        </w:tc>
        <w:tc>
          <w:tcPr>
            <w:tcW w:w="3388"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lang w:val="zh-CN"/>
              </w:rPr>
              <w:t>钢筋连接试验报告</w:t>
            </w:r>
          </w:p>
        </w:tc>
        <w:tc>
          <w:tcPr>
            <w:tcW w:w="825" w:type="dxa"/>
            <w:vMerge/>
            <w:vAlign w:val="center"/>
          </w:tcPr>
          <w:p w:rsidR="00167E08" w:rsidRDefault="00167E08">
            <w:pPr>
              <w:jc w:val="center"/>
              <w:rPr>
                <w:rFonts w:ascii="Times New Roman" w:hAnsi="Times New Roman"/>
                <w:sz w:val="18"/>
                <w:szCs w:val="18"/>
              </w:rPr>
            </w:pPr>
          </w:p>
        </w:tc>
        <w:tc>
          <w:tcPr>
            <w:tcW w:w="675" w:type="dxa"/>
            <w:vMerge/>
            <w:vAlign w:val="center"/>
          </w:tcPr>
          <w:p w:rsidR="00167E08" w:rsidRDefault="00167E08">
            <w:pPr>
              <w:jc w:val="center"/>
              <w:rPr>
                <w:rFonts w:ascii="Times New Roman" w:hAnsi="Times New Roman"/>
                <w:sz w:val="18"/>
                <w:szCs w:val="18"/>
              </w:rPr>
            </w:pPr>
          </w:p>
        </w:tc>
        <w:tc>
          <w:tcPr>
            <w:tcW w:w="550" w:type="dxa"/>
            <w:vMerge/>
            <w:vAlign w:val="center"/>
          </w:tcPr>
          <w:p w:rsidR="00167E08" w:rsidRDefault="00167E08">
            <w:pPr>
              <w:jc w:val="center"/>
              <w:rPr>
                <w:rFonts w:ascii="Times New Roman" w:hAnsi="Times New Roman"/>
                <w:sz w:val="18"/>
                <w:szCs w:val="18"/>
              </w:rPr>
            </w:pPr>
          </w:p>
        </w:tc>
        <w:tc>
          <w:tcPr>
            <w:tcW w:w="787" w:type="dxa"/>
            <w:vMerge/>
            <w:vAlign w:val="center"/>
          </w:tcPr>
          <w:p w:rsidR="00167E08" w:rsidRDefault="00167E08">
            <w:pPr>
              <w:jc w:val="center"/>
              <w:rPr>
                <w:rFonts w:ascii="Times New Roman" w:hAnsi="Times New Roman"/>
                <w:sz w:val="18"/>
                <w:szCs w:val="18"/>
              </w:rPr>
            </w:pPr>
          </w:p>
        </w:tc>
        <w:tc>
          <w:tcPr>
            <w:tcW w:w="595" w:type="dxa"/>
            <w:vMerge/>
            <w:vAlign w:val="center"/>
          </w:tcPr>
          <w:p w:rsidR="00167E08" w:rsidRDefault="00167E08">
            <w:pPr>
              <w:jc w:val="center"/>
              <w:rPr>
                <w:rFonts w:ascii="Times New Roman" w:hAnsi="Times New Roman"/>
                <w:sz w:val="18"/>
                <w:szCs w:val="18"/>
              </w:rPr>
            </w:pPr>
          </w:p>
        </w:tc>
      </w:tr>
      <w:tr w:rsidR="00167E08">
        <w:trPr>
          <w:trHeight w:val="454"/>
          <w:jc w:val="center"/>
        </w:trPr>
        <w:tc>
          <w:tcPr>
            <w:tcW w:w="674" w:type="dxa"/>
            <w:vMerge/>
            <w:vAlign w:val="center"/>
          </w:tcPr>
          <w:p w:rsidR="00167E08" w:rsidRDefault="00167E08">
            <w:pPr>
              <w:jc w:val="center"/>
              <w:rPr>
                <w:rFonts w:ascii="Times New Roman" w:hAnsi="Times New Roman"/>
                <w:sz w:val="18"/>
                <w:szCs w:val="18"/>
              </w:rPr>
            </w:pPr>
          </w:p>
        </w:tc>
        <w:tc>
          <w:tcPr>
            <w:tcW w:w="1027" w:type="dxa"/>
            <w:gridSpan w:val="2"/>
            <w:vMerge/>
            <w:vAlign w:val="center"/>
          </w:tcPr>
          <w:p w:rsidR="00167E08" w:rsidRDefault="00167E08">
            <w:pPr>
              <w:jc w:val="center"/>
              <w:rPr>
                <w:rFonts w:ascii="Times New Roman" w:hAnsi="Times New Roman"/>
                <w:sz w:val="18"/>
                <w:szCs w:val="18"/>
              </w:rPr>
            </w:pPr>
          </w:p>
        </w:tc>
        <w:tc>
          <w:tcPr>
            <w:tcW w:w="3388" w:type="dxa"/>
            <w:gridSpan w:val="2"/>
            <w:vAlign w:val="center"/>
          </w:tcPr>
          <w:p w:rsidR="00167E08" w:rsidRDefault="00E867D6">
            <w:pPr>
              <w:jc w:val="center"/>
              <w:rPr>
                <w:rFonts w:ascii="Times New Roman" w:hAnsi="Times New Roman"/>
                <w:sz w:val="18"/>
                <w:szCs w:val="18"/>
                <w:lang w:val="zh-CN"/>
              </w:rPr>
            </w:pPr>
            <w:r>
              <w:rPr>
                <w:rFonts w:ascii="Times New Roman" w:hAnsi="Times New Roman"/>
                <w:sz w:val="18"/>
                <w:szCs w:val="18"/>
                <w:lang w:val="zh-CN"/>
              </w:rPr>
              <w:t>无粘结预应力筋防水检测记录，</w:t>
            </w:r>
          </w:p>
          <w:p w:rsidR="00167E08" w:rsidRDefault="00E867D6">
            <w:pPr>
              <w:jc w:val="center"/>
              <w:rPr>
                <w:rFonts w:ascii="Times New Roman" w:hAnsi="Times New Roman"/>
                <w:sz w:val="18"/>
                <w:szCs w:val="18"/>
              </w:rPr>
            </w:pPr>
            <w:r>
              <w:rPr>
                <w:rFonts w:ascii="Times New Roman" w:hAnsi="Times New Roman"/>
                <w:sz w:val="18"/>
                <w:szCs w:val="18"/>
                <w:lang w:val="zh-CN"/>
              </w:rPr>
              <w:t>预应力筋断丝检测记录</w:t>
            </w:r>
          </w:p>
        </w:tc>
        <w:tc>
          <w:tcPr>
            <w:tcW w:w="825" w:type="dxa"/>
            <w:vMerge/>
            <w:vAlign w:val="center"/>
          </w:tcPr>
          <w:p w:rsidR="00167E08" w:rsidRDefault="00167E08">
            <w:pPr>
              <w:jc w:val="center"/>
              <w:rPr>
                <w:rFonts w:ascii="Times New Roman" w:hAnsi="Times New Roman"/>
                <w:sz w:val="18"/>
                <w:szCs w:val="18"/>
              </w:rPr>
            </w:pPr>
          </w:p>
        </w:tc>
        <w:tc>
          <w:tcPr>
            <w:tcW w:w="675" w:type="dxa"/>
            <w:vMerge/>
            <w:vAlign w:val="center"/>
          </w:tcPr>
          <w:p w:rsidR="00167E08" w:rsidRDefault="00167E08">
            <w:pPr>
              <w:jc w:val="center"/>
              <w:rPr>
                <w:rFonts w:ascii="Times New Roman" w:hAnsi="Times New Roman"/>
                <w:sz w:val="18"/>
                <w:szCs w:val="18"/>
              </w:rPr>
            </w:pPr>
          </w:p>
        </w:tc>
        <w:tc>
          <w:tcPr>
            <w:tcW w:w="550" w:type="dxa"/>
            <w:vMerge/>
            <w:vAlign w:val="center"/>
          </w:tcPr>
          <w:p w:rsidR="00167E08" w:rsidRDefault="00167E08">
            <w:pPr>
              <w:jc w:val="center"/>
              <w:rPr>
                <w:rFonts w:ascii="Times New Roman" w:hAnsi="Times New Roman"/>
                <w:sz w:val="18"/>
                <w:szCs w:val="18"/>
              </w:rPr>
            </w:pPr>
          </w:p>
        </w:tc>
        <w:tc>
          <w:tcPr>
            <w:tcW w:w="787" w:type="dxa"/>
            <w:vMerge/>
            <w:vAlign w:val="center"/>
          </w:tcPr>
          <w:p w:rsidR="00167E08" w:rsidRDefault="00167E08">
            <w:pPr>
              <w:jc w:val="center"/>
              <w:rPr>
                <w:rFonts w:ascii="Times New Roman" w:hAnsi="Times New Roman"/>
                <w:sz w:val="18"/>
                <w:szCs w:val="18"/>
              </w:rPr>
            </w:pPr>
          </w:p>
        </w:tc>
        <w:tc>
          <w:tcPr>
            <w:tcW w:w="595" w:type="dxa"/>
            <w:vMerge/>
            <w:vAlign w:val="center"/>
          </w:tcPr>
          <w:p w:rsidR="00167E08" w:rsidRDefault="00167E08">
            <w:pPr>
              <w:jc w:val="center"/>
              <w:rPr>
                <w:rFonts w:ascii="Times New Roman" w:hAnsi="Times New Roman"/>
                <w:sz w:val="18"/>
                <w:szCs w:val="18"/>
              </w:rPr>
            </w:pPr>
          </w:p>
        </w:tc>
      </w:tr>
      <w:tr w:rsidR="00167E08">
        <w:trPr>
          <w:trHeight w:val="454"/>
          <w:jc w:val="center"/>
        </w:trPr>
        <w:tc>
          <w:tcPr>
            <w:tcW w:w="674" w:type="dxa"/>
            <w:vMerge/>
            <w:vAlign w:val="center"/>
          </w:tcPr>
          <w:p w:rsidR="00167E08" w:rsidRDefault="00167E08">
            <w:pPr>
              <w:jc w:val="center"/>
              <w:rPr>
                <w:rFonts w:ascii="Times New Roman" w:hAnsi="Times New Roman"/>
                <w:sz w:val="18"/>
                <w:szCs w:val="18"/>
              </w:rPr>
            </w:pPr>
          </w:p>
        </w:tc>
        <w:tc>
          <w:tcPr>
            <w:tcW w:w="1027" w:type="dxa"/>
            <w:gridSpan w:val="2"/>
            <w:vMerge/>
            <w:vAlign w:val="center"/>
          </w:tcPr>
          <w:p w:rsidR="00167E08" w:rsidRDefault="00167E08">
            <w:pPr>
              <w:jc w:val="center"/>
              <w:rPr>
                <w:rFonts w:ascii="Times New Roman" w:hAnsi="Times New Roman"/>
                <w:sz w:val="18"/>
                <w:szCs w:val="18"/>
              </w:rPr>
            </w:pPr>
          </w:p>
        </w:tc>
        <w:tc>
          <w:tcPr>
            <w:tcW w:w="3388"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lang w:val="zh-CN"/>
              </w:rPr>
              <w:t>装配式构件安装连接检验报告</w:t>
            </w:r>
          </w:p>
        </w:tc>
        <w:tc>
          <w:tcPr>
            <w:tcW w:w="825" w:type="dxa"/>
            <w:vMerge/>
            <w:vAlign w:val="center"/>
          </w:tcPr>
          <w:p w:rsidR="00167E08" w:rsidRDefault="00167E08">
            <w:pPr>
              <w:jc w:val="center"/>
              <w:rPr>
                <w:rFonts w:ascii="Times New Roman" w:hAnsi="Times New Roman"/>
                <w:sz w:val="18"/>
                <w:szCs w:val="18"/>
              </w:rPr>
            </w:pPr>
          </w:p>
        </w:tc>
        <w:tc>
          <w:tcPr>
            <w:tcW w:w="675" w:type="dxa"/>
            <w:vMerge/>
            <w:vAlign w:val="center"/>
          </w:tcPr>
          <w:p w:rsidR="00167E08" w:rsidRDefault="00167E08">
            <w:pPr>
              <w:jc w:val="center"/>
              <w:rPr>
                <w:rFonts w:ascii="Times New Roman" w:hAnsi="Times New Roman"/>
                <w:sz w:val="18"/>
                <w:szCs w:val="18"/>
              </w:rPr>
            </w:pPr>
          </w:p>
        </w:tc>
        <w:tc>
          <w:tcPr>
            <w:tcW w:w="550" w:type="dxa"/>
            <w:vMerge/>
            <w:vAlign w:val="center"/>
          </w:tcPr>
          <w:p w:rsidR="00167E08" w:rsidRDefault="00167E08">
            <w:pPr>
              <w:jc w:val="center"/>
              <w:rPr>
                <w:rFonts w:ascii="Times New Roman" w:hAnsi="Times New Roman"/>
                <w:sz w:val="18"/>
                <w:szCs w:val="18"/>
              </w:rPr>
            </w:pPr>
          </w:p>
        </w:tc>
        <w:tc>
          <w:tcPr>
            <w:tcW w:w="787" w:type="dxa"/>
            <w:vMerge/>
            <w:vAlign w:val="center"/>
          </w:tcPr>
          <w:p w:rsidR="00167E08" w:rsidRDefault="00167E08">
            <w:pPr>
              <w:jc w:val="center"/>
              <w:rPr>
                <w:rFonts w:ascii="Times New Roman" w:hAnsi="Times New Roman"/>
                <w:sz w:val="18"/>
                <w:szCs w:val="18"/>
              </w:rPr>
            </w:pPr>
          </w:p>
        </w:tc>
        <w:tc>
          <w:tcPr>
            <w:tcW w:w="595" w:type="dxa"/>
            <w:vMerge/>
            <w:vAlign w:val="center"/>
          </w:tcPr>
          <w:p w:rsidR="00167E08" w:rsidRDefault="00167E08">
            <w:pPr>
              <w:jc w:val="center"/>
              <w:rPr>
                <w:rFonts w:ascii="Times New Roman" w:hAnsi="Times New Roman"/>
                <w:sz w:val="18"/>
                <w:szCs w:val="18"/>
              </w:rPr>
            </w:pPr>
          </w:p>
        </w:tc>
      </w:tr>
      <w:tr w:rsidR="00167E08">
        <w:trPr>
          <w:trHeight w:val="454"/>
          <w:jc w:val="center"/>
        </w:trPr>
        <w:tc>
          <w:tcPr>
            <w:tcW w:w="674" w:type="dxa"/>
            <w:vAlign w:val="center"/>
          </w:tcPr>
          <w:p w:rsidR="00167E08" w:rsidRDefault="00167E08">
            <w:pPr>
              <w:jc w:val="center"/>
              <w:rPr>
                <w:rFonts w:ascii="Times New Roman" w:hAnsi="Times New Roman"/>
                <w:sz w:val="18"/>
                <w:szCs w:val="18"/>
              </w:rPr>
            </w:pPr>
          </w:p>
        </w:tc>
        <w:tc>
          <w:tcPr>
            <w:tcW w:w="4415" w:type="dxa"/>
            <w:gridSpan w:val="4"/>
            <w:vAlign w:val="center"/>
          </w:tcPr>
          <w:p w:rsidR="00167E08" w:rsidRDefault="00E867D6">
            <w:pPr>
              <w:jc w:val="center"/>
              <w:rPr>
                <w:rFonts w:ascii="Times New Roman" w:hAnsi="Times New Roman"/>
                <w:sz w:val="18"/>
                <w:szCs w:val="18"/>
              </w:rPr>
            </w:pPr>
            <w:r>
              <w:rPr>
                <w:rFonts w:ascii="Times New Roman" w:hAnsi="Times New Roman"/>
                <w:sz w:val="18"/>
                <w:szCs w:val="18"/>
              </w:rPr>
              <w:t>合计得分</w:t>
            </w:r>
          </w:p>
        </w:tc>
        <w:tc>
          <w:tcPr>
            <w:tcW w:w="825" w:type="dxa"/>
            <w:vAlign w:val="center"/>
          </w:tcPr>
          <w:p w:rsidR="00167E08" w:rsidRDefault="00167E08">
            <w:pPr>
              <w:jc w:val="center"/>
              <w:rPr>
                <w:rFonts w:ascii="Times New Roman" w:hAnsi="Times New Roman"/>
                <w:sz w:val="18"/>
                <w:szCs w:val="18"/>
              </w:rPr>
            </w:pPr>
          </w:p>
        </w:tc>
        <w:tc>
          <w:tcPr>
            <w:tcW w:w="675" w:type="dxa"/>
            <w:vAlign w:val="center"/>
          </w:tcPr>
          <w:p w:rsidR="00167E08" w:rsidRDefault="00167E08">
            <w:pPr>
              <w:jc w:val="center"/>
              <w:rPr>
                <w:rFonts w:ascii="Times New Roman" w:hAnsi="Times New Roman"/>
                <w:sz w:val="18"/>
                <w:szCs w:val="18"/>
              </w:rPr>
            </w:pPr>
          </w:p>
        </w:tc>
        <w:tc>
          <w:tcPr>
            <w:tcW w:w="550" w:type="dxa"/>
            <w:vAlign w:val="center"/>
          </w:tcPr>
          <w:p w:rsidR="00167E08" w:rsidRDefault="00167E08">
            <w:pPr>
              <w:jc w:val="center"/>
              <w:rPr>
                <w:rFonts w:ascii="Times New Roman" w:hAnsi="Times New Roman"/>
                <w:sz w:val="18"/>
                <w:szCs w:val="18"/>
              </w:rPr>
            </w:pPr>
          </w:p>
        </w:tc>
        <w:tc>
          <w:tcPr>
            <w:tcW w:w="787" w:type="dxa"/>
            <w:vAlign w:val="center"/>
          </w:tcPr>
          <w:p w:rsidR="00167E08" w:rsidRDefault="00167E08">
            <w:pPr>
              <w:jc w:val="center"/>
              <w:rPr>
                <w:rFonts w:ascii="Times New Roman" w:hAnsi="Times New Roman"/>
                <w:sz w:val="18"/>
                <w:szCs w:val="18"/>
              </w:rPr>
            </w:pPr>
          </w:p>
        </w:tc>
        <w:tc>
          <w:tcPr>
            <w:tcW w:w="595" w:type="dxa"/>
            <w:vAlign w:val="center"/>
          </w:tcPr>
          <w:p w:rsidR="00167E08" w:rsidRDefault="00167E08">
            <w:pPr>
              <w:jc w:val="center"/>
              <w:rPr>
                <w:rFonts w:ascii="Times New Roman" w:hAnsi="Times New Roman"/>
                <w:sz w:val="18"/>
                <w:szCs w:val="18"/>
              </w:rPr>
            </w:pPr>
          </w:p>
        </w:tc>
      </w:tr>
      <w:tr w:rsidR="00167E08">
        <w:trPr>
          <w:trHeight w:val="23"/>
          <w:jc w:val="center"/>
        </w:trPr>
        <w:tc>
          <w:tcPr>
            <w:tcW w:w="674" w:type="dxa"/>
            <w:vAlign w:val="center"/>
          </w:tcPr>
          <w:p w:rsidR="00167E08" w:rsidRDefault="00E867D6">
            <w:pPr>
              <w:jc w:val="center"/>
              <w:rPr>
                <w:rFonts w:ascii="Times New Roman" w:hAnsi="Times New Roman"/>
                <w:sz w:val="18"/>
                <w:szCs w:val="18"/>
              </w:rPr>
            </w:pPr>
            <w:r>
              <w:rPr>
                <w:rFonts w:ascii="Times New Roman" w:hAnsi="Times New Roman"/>
                <w:sz w:val="18"/>
                <w:szCs w:val="18"/>
              </w:rPr>
              <w:t>核</w:t>
            </w:r>
          </w:p>
          <w:p w:rsidR="00167E08" w:rsidRDefault="00E867D6">
            <w:pPr>
              <w:jc w:val="center"/>
              <w:rPr>
                <w:rFonts w:ascii="Times New Roman" w:hAnsi="Times New Roman"/>
                <w:sz w:val="18"/>
                <w:szCs w:val="18"/>
              </w:rPr>
            </w:pPr>
            <w:r>
              <w:rPr>
                <w:rFonts w:ascii="Times New Roman" w:hAnsi="Times New Roman"/>
                <w:sz w:val="18"/>
                <w:szCs w:val="18"/>
              </w:rPr>
              <w:t>查</w:t>
            </w:r>
          </w:p>
          <w:p w:rsidR="00167E08" w:rsidRDefault="00E867D6">
            <w:pPr>
              <w:jc w:val="center"/>
              <w:rPr>
                <w:rFonts w:ascii="Times New Roman" w:hAnsi="Times New Roman"/>
                <w:sz w:val="18"/>
                <w:szCs w:val="18"/>
              </w:rPr>
            </w:pPr>
            <w:r>
              <w:rPr>
                <w:rFonts w:ascii="Times New Roman" w:hAnsi="Times New Roman"/>
                <w:sz w:val="18"/>
                <w:szCs w:val="18"/>
              </w:rPr>
              <w:t>结</w:t>
            </w:r>
          </w:p>
          <w:p w:rsidR="00167E08" w:rsidRDefault="00E867D6">
            <w:pPr>
              <w:jc w:val="center"/>
              <w:rPr>
                <w:rFonts w:ascii="Times New Roman" w:hAnsi="Times New Roman"/>
                <w:sz w:val="18"/>
                <w:szCs w:val="18"/>
              </w:rPr>
            </w:pPr>
            <w:r>
              <w:rPr>
                <w:rFonts w:ascii="Times New Roman" w:hAnsi="Times New Roman"/>
                <w:sz w:val="18"/>
                <w:szCs w:val="18"/>
              </w:rPr>
              <w:t>果</w:t>
            </w:r>
          </w:p>
        </w:tc>
        <w:tc>
          <w:tcPr>
            <w:tcW w:w="7847" w:type="dxa"/>
            <w:gridSpan w:val="9"/>
          </w:tcPr>
          <w:p w:rsidR="00167E08" w:rsidRDefault="00E867D6">
            <w:pPr>
              <w:jc w:val="left"/>
              <w:rPr>
                <w:rFonts w:ascii="Times New Roman" w:hAnsi="Times New Roman"/>
                <w:sz w:val="18"/>
                <w:szCs w:val="18"/>
                <w:lang w:val="zh-CN"/>
              </w:rPr>
            </w:pPr>
            <w:r>
              <w:rPr>
                <w:rFonts w:ascii="Times New Roman" w:hAnsi="Times New Roman" w:hint="eastAsia"/>
                <w:sz w:val="18"/>
                <w:szCs w:val="18"/>
              </w:rPr>
              <w:t>质量记录</w:t>
            </w:r>
            <w:r>
              <w:rPr>
                <w:rFonts w:ascii="Times New Roman" w:hAnsi="Times New Roman"/>
                <w:sz w:val="18"/>
                <w:szCs w:val="18"/>
                <w:lang w:val="zh-CN"/>
              </w:rPr>
              <w:t>项目分值</w:t>
            </w:r>
            <w:r>
              <w:rPr>
                <w:rFonts w:ascii="Times New Roman" w:hAnsi="Times New Roman" w:hint="eastAsia"/>
                <w:sz w:val="18"/>
                <w:szCs w:val="18"/>
              </w:rPr>
              <w:t>3</w:t>
            </w:r>
            <w:r>
              <w:rPr>
                <w:rFonts w:ascii="Times New Roman" w:hAnsi="Times New Roman"/>
                <w:sz w:val="18"/>
                <w:szCs w:val="18"/>
                <w:lang w:val="zh-CN"/>
              </w:rPr>
              <w:t>0</w:t>
            </w:r>
            <w:r>
              <w:rPr>
                <w:rFonts w:ascii="Times New Roman" w:hAnsi="Times New Roman"/>
                <w:sz w:val="18"/>
                <w:szCs w:val="18"/>
                <w:lang w:val="zh-CN"/>
              </w:rPr>
              <w:t>分。</w:t>
            </w:r>
          </w:p>
          <w:p w:rsidR="00167E08" w:rsidRDefault="00E867D6">
            <w:pPr>
              <w:jc w:val="left"/>
              <w:rPr>
                <w:rFonts w:ascii="Times New Roman" w:hAnsi="Times New Roman"/>
                <w:sz w:val="18"/>
                <w:szCs w:val="18"/>
                <w:lang w:val="zh-CN"/>
              </w:rPr>
            </w:pPr>
            <w:r>
              <w:rPr>
                <w:rFonts w:ascii="Times New Roman" w:hAnsi="Times New Roman"/>
                <w:sz w:val="18"/>
                <w:szCs w:val="18"/>
                <w:lang w:val="zh-CN"/>
              </w:rPr>
              <w:t>应得分合计：</w:t>
            </w:r>
          </w:p>
          <w:p w:rsidR="00167E08" w:rsidRDefault="00E867D6">
            <w:pPr>
              <w:jc w:val="left"/>
              <w:rPr>
                <w:rFonts w:ascii="Times New Roman" w:hAnsi="Times New Roman"/>
                <w:sz w:val="18"/>
                <w:szCs w:val="18"/>
                <w:lang w:val="zh-CN"/>
              </w:rPr>
            </w:pPr>
            <w:r>
              <w:rPr>
                <w:rFonts w:ascii="Times New Roman" w:hAnsi="Times New Roman"/>
                <w:sz w:val="18"/>
                <w:szCs w:val="18"/>
                <w:lang w:val="zh-CN"/>
              </w:rPr>
              <w:t>实得分合计：</w:t>
            </w:r>
          </w:p>
          <w:p w:rsidR="00167E08" w:rsidRDefault="00167E08">
            <w:pPr>
              <w:jc w:val="left"/>
              <w:rPr>
                <w:rFonts w:ascii="Times New Roman" w:hAnsi="Times New Roman"/>
                <w:sz w:val="18"/>
                <w:szCs w:val="18"/>
                <w:lang w:val="zh-CN"/>
              </w:rPr>
            </w:pPr>
          </w:p>
          <w:p w:rsidR="00167E08" w:rsidRDefault="00E867D6">
            <w:pPr>
              <w:jc w:val="left"/>
              <w:rPr>
                <w:rFonts w:ascii="Times New Roman" w:hAnsi="Times New Roman"/>
                <w:sz w:val="18"/>
                <w:szCs w:val="18"/>
                <w:lang w:val="zh-CN"/>
              </w:rPr>
            </w:pPr>
            <w:r>
              <w:rPr>
                <w:rFonts w:ascii="Times New Roman" w:hAnsi="Times New Roman" w:hint="eastAsia"/>
                <w:sz w:val="18"/>
                <w:szCs w:val="18"/>
                <w:lang w:val="zh-CN"/>
              </w:rPr>
              <w:t>混凝土结构工程</w:t>
            </w:r>
            <w:r>
              <w:rPr>
                <w:rFonts w:ascii="Times New Roman" w:hAnsi="Times New Roman" w:hint="eastAsia"/>
                <w:sz w:val="18"/>
                <w:szCs w:val="18"/>
              </w:rPr>
              <w:t>质量记录</w:t>
            </w:r>
            <w:r>
              <w:rPr>
                <w:rFonts w:ascii="Times New Roman" w:hAnsi="Times New Roman"/>
                <w:sz w:val="18"/>
                <w:szCs w:val="18"/>
                <w:lang w:val="zh-CN"/>
              </w:rPr>
              <w:t>得分</w:t>
            </w:r>
            <w:r>
              <w:rPr>
                <w:rFonts w:ascii="Times New Roman" w:hAnsi="Times New Roman"/>
                <w:sz w:val="18"/>
                <w:szCs w:val="18"/>
                <w:lang w:val="zh-CN"/>
              </w:rPr>
              <w:t>=</w:t>
            </w:r>
            <w:r>
              <w:rPr>
                <w:rFonts w:ascii="Times New Roman" w:hAnsi="Times New Roman" w:hint="eastAsia"/>
                <w:sz w:val="18"/>
                <w:szCs w:val="18"/>
              </w:rPr>
              <w:t xml:space="preserve"> </w:t>
            </w:r>
            <w:r w:rsidR="00167E08">
              <w:rPr>
                <w:rFonts w:ascii="Times New Roman" w:hAnsi="Times New Roman"/>
                <w:sz w:val="18"/>
                <w:szCs w:val="18"/>
              </w:rPr>
              <w:fldChar w:fldCharType="begin"/>
            </w:r>
            <w:r>
              <w:rPr>
                <w:rFonts w:ascii="Times New Roman" w:hAnsi="Times New Roman"/>
                <w:sz w:val="18"/>
                <w:szCs w:val="18"/>
              </w:rPr>
              <w:instrText xml:space="preserve"> EQ \F(</w:instrText>
            </w:r>
            <w:r>
              <w:rPr>
                <w:rFonts w:ascii="Times New Roman" w:hAnsi="Times New Roman"/>
                <w:sz w:val="18"/>
                <w:szCs w:val="18"/>
              </w:rPr>
              <w:instrText>实得分</w:instrText>
            </w:r>
            <w:r>
              <w:rPr>
                <w:rFonts w:ascii="Times New Roman" w:hAnsi="Times New Roman"/>
                <w:sz w:val="18"/>
                <w:szCs w:val="18"/>
              </w:rPr>
              <w:instrText>,</w:instrText>
            </w:r>
            <w:r>
              <w:rPr>
                <w:rFonts w:ascii="Times New Roman" w:hAnsi="Times New Roman"/>
                <w:sz w:val="18"/>
                <w:szCs w:val="18"/>
              </w:rPr>
              <w:instrText>应得分</w:instrText>
            </w:r>
            <w:r>
              <w:rPr>
                <w:rFonts w:ascii="Times New Roman" w:hAnsi="Times New Roman"/>
                <w:sz w:val="18"/>
                <w:szCs w:val="18"/>
              </w:rPr>
              <w:instrText xml:space="preserve">) </w:instrText>
            </w:r>
            <w:r w:rsidR="00167E08">
              <w:rPr>
                <w:rFonts w:ascii="Times New Roman" w:hAnsi="Times New Roman"/>
                <w:sz w:val="18"/>
                <w:szCs w:val="18"/>
              </w:rPr>
              <w:fldChar w:fldCharType="end"/>
            </w:r>
            <w:r>
              <w:rPr>
                <w:rFonts w:ascii="Times New Roman" w:hAnsi="Times New Roman"/>
                <w:sz w:val="18"/>
                <w:szCs w:val="18"/>
                <w:lang w:val="zh-CN"/>
              </w:rPr>
              <w:t>×</w:t>
            </w:r>
            <w:r>
              <w:rPr>
                <w:rFonts w:ascii="Times New Roman" w:hAnsi="Times New Roman" w:hint="eastAsia"/>
                <w:sz w:val="18"/>
                <w:szCs w:val="18"/>
              </w:rPr>
              <w:t>30</w:t>
            </w:r>
            <w:r>
              <w:rPr>
                <w:rFonts w:ascii="Times New Roman" w:hAnsi="Times New Roman"/>
                <w:sz w:val="18"/>
                <w:szCs w:val="18"/>
                <w:lang w:val="zh-CN"/>
              </w:rPr>
              <w:t>=</w:t>
            </w:r>
          </w:p>
          <w:p w:rsidR="00167E08" w:rsidRDefault="00167E08">
            <w:pPr>
              <w:pStyle w:val="a3"/>
              <w:rPr>
                <w:lang w:val="zh-CN"/>
              </w:rPr>
            </w:pPr>
          </w:p>
          <w:p w:rsidR="00167E08" w:rsidRDefault="00E867D6">
            <w:pPr>
              <w:jc w:val="right"/>
              <w:rPr>
                <w:rFonts w:ascii="Times New Roman" w:hAnsi="Times New Roman"/>
                <w:sz w:val="18"/>
                <w:szCs w:val="18"/>
              </w:rPr>
            </w:pPr>
            <w:r>
              <w:rPr>
                <w:rFonts w:ascii="Times New Roman" w:hAnsi="Times New Roman"/>
                <w:sz w:val="18"/>
                <w:szCs w:val="18"/>
              </w:rPr>
              <w:t>评价人员：</w:t>
            </w:r>
            <w:r>
              <w:rPr>
                <w:rFonts w:ascii="Times New Roman" w:hAnsi="Times New Roman"/>
                <w:sz w:val="18"/>
                <w:szCs w:val="18"/>
              </w:rPr>
              <w:t xml:space="preserve">    </w:t>
            </w:r>
            <w:r>
              <w:rPr>
                <w:rFonts w:ascii="Times New Roman" w:hAnsi="Times New Roman"/>
                <w:sz w:val="18"/>
                <w:szCs w:val="18"/>
              </w:rPr>
              <w:t>年</w:t>
            </w:r>
            <w:r>
              <w:rPr>
                <w:rFonts w:ascii="Times New Roman" w:hAnsi="Times New Roman"/>
                <w:sz w:val="18"/>
                <w:szCs w:val="18"/>
              </w:rPr>
              <w:t xml:space="preserve">  </w:t>
            </w:r>
            <w:r>
              <w:rPr>
                <w:rFonts w:ascii="Times New Roman" w:hAnsi="Times New Roman"/>
                <w:sz w:val="18"/>
                <w:szCs w:val="18"/>
              </w:rPr>
              <w:t>月</w:t>
            </w:r>
            <w:r>
              <w:rPr>
                <w:rFonts w:ascii="Times New Roman" w:hAnsi="Times New Roman"/>
                <w:sz w:val="18"/>
                <w:szCs w:val="18"/>
              </w:rPr>
              <w:t xml:space="preserve">  </w:t>
            </w:r>
            <w:r>
              <w:rPr>
                <w:rFonts w:ascii="Times New Roman" w:hAnsi="Times New Roman"/>
                <w:sz w:val="18"/>
                <w:szCs w:val="18"/>
              </w:rPr>
              <w:t>日</w:t>
            </w:r>
          </w:p>
        </w:tc>
      </w:tr>
    </w:tbl>
    <w:p w:rsidR="00167E08" w:rsidRDefault="00E867D6">
      <w:pPr>
        <w:pStyle w:val="Default"/>
        <w:spacing w:line="360" w:lineRule="auto"/>
        <w:ind w:firstLineChars="150" w:firstLine="315"/>
        <w:rPr>
          <w:rFonts w:ascii="Times New Roman" w:eastAsia="宋体" w:hAnsi="Times New Roman" w:hint="default"/>
          <w:b/>
          <w:bCs/>
          <w:color w:val="auto"/>
          <w:sz w:val="21"/>
          <w:szCs w:val="21"/>
        </w:rPr>
      </w:pPr>
      <w:r>
        <w:rPr>
          <w:rFonts w:ascii="Times New Roman" w:eastAsia="宋体" w:hAnsi="Times New Roman"/>
          <w:color w:val="auto"/>
          <w:sz w:val="21"/>
          <w:szCs w:val="21"/>
        </w:rPr>
        <w:t xml:space="preserve"> </w:t>
      </w:r>
      <w:r>
        <w:rPr>
          <w:rFonts w:ascii="Times New Roman" w:eastAsia="宋体" w:hAnsi="Times New Roman"/>
          <w:color w:val="auto"/>
          <w:sz w:val="21"/>
          <w:szCs w:val="21"/>
        </w:rPr>
        <w:t>混凝土结构工程质量记录评价方法符合本标准第</w:t>
      </w:r>
      <w:r>
        <w:rPr>
          <w:rFonts w:ascii="Times New Roman" w:eastAsia="宋体" w:hAnsi="Times New Roman"/>
          <w:color w:val="auto"/>
          <w:sz w:val="21"/>
          <w:szCs w:val="21"/>
        </w:rPr>
        <w:t>4.3.2</w:t>
      </w:r>
      <w:r>
        <w:rPr>
          <w:rFonts w:ascii="Times New Roman" w:eastAsia="宋体" w:hAnsi="Times New Roman"/>
          <w:color w:val="auto"/>
          <w:sz w:val="21"/>
          <w:szCs w:val="21"/>
        </w:rPr>
        <w:t>条的规定。</w:t>
      </w:r>
    </w:p>
    <w:p w:rsidR="00167E08" w:rsidRDefault="00E867D6">
      <w:pPr>
        <w:spacing w:line="360" w:lineRule="auto"/>
        <w:jc w:val="right"/>
        <w:rPr>
          <w:rFonts w:ascii="Times New Roman" w:eastAsia="黑体" w:hAnsi="Times New Roman"/>
        </w:rPr>
      </w:pPr>
      <w:r>
        <w:rPr>
          <w:rFonts w:ascii="黑体" w:eastAsia="黑体" w:hAnsi="黑体" w:cs="黑体" w:hint="eastAsia"/>
          <w:sz w:val="28"/>
          <w:szCs w:val="28"/>
        </w:rPr>
        <w:lastRenderedPageBreak/>
        <w:t>混凝土结构工程允许偏差项目及评分</w:t>
      </w:r>
      <w:r>
        <w:rPr>
          <w:rFonts w:ascii="Times New Roman" w:eastAsia="黑体" w:hAnsi="Times New Roman" w:hint="eastAsia"/>
          <w:sz w:val="28"/>
          <w:szCs w:val="28"/>
        </w:rPr>
        <w:t xml:space="preserve">   </w:t>
      </w:r>
      <w:r>
        <w:rPr>
          <w:rFonts w:ascii="Times New Roman" w:eastAsia="黑体" w:hAnsi="Times New Roman" w:hint="eastAsia"/>
          <w:szCs w:val="24"/>
        </w:rPr>
        <w:t xml:space="preserve">      </w:t>
      </w:r>
      <w:r>
        <w:rPr>
          <w:rFonts w:hint="eastAsia"/>
          <w:sz w:val="26"/>
          <w:szCs w:val="26"/>
        </w:rPr>
        <w:t>主结评表</w:t>
      </w:r>
      <w:r>
        <w:rPr>
          <w:rFonts w:hint="eastAsia"/>
          <w:sz w:val="26"/>
          <w:szCs w:val="26"/>
        </w:rPr>
        <w:t>3-2</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74"/>
        <w:gridCol w:w="487"/>
        <w:gridCol w:w="303"/>
        <w:gridCol w:w="1412"/>
        <w:gridCol w:w="1150"/>
        <w:gridCol w:w="863"/>
        <w:gridCol w:w="425"/>
        <w:gridCol w:w="337"/>
        <w:gridCol w:w="661"/>
        <w:gridCol w:w="662"/>
        <w:gridCol w:w="858"/>
        <w:gridCol w:w="689"/>
      </w:tblGrid>
      <w:tr w:rsidR="00167E08">
        <w:trPr>
          <w:trHeight w:val="567"/>
          <w:jc w:val="center"/>
        </w:trPr>
        <w:tc>
          <w:tcPr>
            <w:tcW w:w="1161"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工程名称</w:t>
            </w:r>
          </w:p>
        </w:tc>
        <w:tc>
          <w:tcPr>
            <w:tcW w:w="2865" w:type="dxa"/>
            <w:gridSpan w:val="3"/>
            <w:vAlign w:val="center"/>
          </w:tcPr>
          <w:p w:rsidR="00167E08" w:rsidRDefault="00167E08">
            <w:pPr>
              <w:jc w:val="center"/>
              <w:rPr>
                <w:rFonts w:ascii="Times New Roman" w:hAnsi="Times New Roman"/>
                <w:sz w:val="18"/>
                <w:szCs w:val="18"/>
              </w:rPr>
            </w:pPr>
          </w:p>
        </w:tc>
        <w:tc>
          <w:tcPr>
            <w:tcW w:w="1288"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建设单位</w:t>
            </w:r>
          </w:p>
        </w:tc>
        <w:tc>
          <w:tcPr>
            <w:tcW w:w="3207" w:type="dxa"/>
            <w:gridSpan w:val="5"/>
            <w:vAlign w:val="center"/>
          </w:tcPr>
          <w:p w:rsidR="00167E08" w:rsidRDefault="00167E08">
            <w:pPr>
              <w:jc w:val="center"/>
              <w:rPr>
                <w:rFonts w:ascii="Times New Roman" w:hAnsi="Times New Roman"/>
                <w:sz w:val="18"/>
                <w:szCs w:val="18"/>
              </w:rPr>
            </w:pPr>
          </w:p>
        </w:tc>
      </w:tr>
      <w:tr w:rsidR="00167E08">
        <w:trPr>
          <w:trHeight w:val="567"/>
          <w:jc w:val="center"/>
        </w:trPr>
        <w:tc>
          <w:tcPr>
            <w:tcW w:w="1161"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施工单位</w:t>
            </w:r>
          </w:p>
        </w:tc>
        <w:tc>
          <w:tcPr>
            <w:tcW w:w="2865" w:type="dxa"/>
            <w:gridSpan w:val="3"/>
            <w:vAlign w:val="center"/>
          </w:tcPr>
          <w:p w:rsidR="00167E08" w:rsidRDefault="00167E08">
            <w:pPr>
              <w:jc w:val="center"/>
              <w:rPr>
                <w:rFonts w:ascii="Times New Roman" w:hAnsi="Times New Roman"/>
                <w:sz w:val="18"/>
                <w:szCs w:val="18"/>
              </w:rPr>
            </w:pPr>
          </w:p>
        </w:tc>
        <w:tc>
          <w:tcPr>
            <w:tcW w:w="1288"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评价单位</w:t>
            </w:r>
          </w:p>
        </w:tc>
        <w:tc>
          <w:tcPr>
            <w:tcW w:w="3207" w:type="dxa"/>
            <w:gridSpan w:val="5"/>
            <w:vAlign w:val="center"/>
          </w:tcPr>
          <w:p w:rsidR="00167E08" w:rsidRDefault="00167E08">
            <w:pPr>
              <w:jc w:val="center"/>
              <w:rPr>
                <w:rFonts w:ascii="Times New Roman" w:hAnsi="Times New Roman"/>
                <w:sz w:val="18"/>
                <w:szCs w:val="18"/>
              </w:rPr>
            </w:pPr>
          </w:p>
        </w:tc>
      </w:tr>
      <w:tr w:rsidR="00167E08">
        <w:trPr>
          <w:trHeight w:val="454"/>
          <w:jc w:val="center"/>
        </w:trPr>
        <w:tc>
          <w:tcPr>
            <w:tcW w:w="674"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序号</w:t>
            </w:r>
          </w:p>
        </w:tc>
        <w:tc>
          <w:tcPr>
            <w:tcW w:w="4215" w:type="dxa"/>
            <w:gridSpan w:val="5"/>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检查项目</w:t>
            </w:r>
          </w:p>
        </w:tc>
        <w:tc>
          <w:tcPr>
            <w:tcW w:w="762" w:type="dxa"/>
            <w:gridSpan w:val="2"/>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应得分</w:t>
            </w:r>
          </w:p>
        </w:tc>
        <w:tc>
          <w:tcPr>
            <w:tcW w:w="1323" w:type="dxa"/>
            <w:gridSpan w:val="2"/>
            <w:vAlign w:val="center"/>
          </w:tcPr>
          <w:p w:rsidR="00167E08" w:rsidRDefault="00E867D6">
            <w:pPr>
              <w:jc w:val="center"/>
              <w:rPr>
                <w:rFonts w:ascii="Times New Roman" w:hAnsi="Times New Roman"/>
                <w:sz w:val="18"/>
                <w:szCs w:val="18"/>
              </w:rPr>
            </w:pPr>
            <w:r>
              <w:rPr>
                <w:rFonts w:ascii="Times New Roman" w:hAnsi="Times New Roman" w:hint="eastAsia"/>
                <w:sz w:val="18"/>
                <w:szCs w:val="18"/>
              </w:rPr>
              <w:t>判定结果</w:t>
            </w:r>
          </w:p>
        </w:tc>
        <w:tc>
          <w:tcPr>
            <w:tcW w:w="858"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实得分</w:t>
            </w:r>
          </w:p>
        </w:tc>
        <w:tc>
          <w:tcPr>
            <w:tcW w:w="689"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备注</w:t>
            </w:r>
          </w:p>
        </w:tc>
      </w:tr>
      <w:tr w:rsidR="00167E08">
        <w:trPr>
          <w:trHeight w:val="454"/>
          <w:jc w:val="center"/>
        </w:trPr>
        <w:tc>
          <w:tcPr>
            <w:tcW w:w="674" w:type="dxa"/>
            <w:vMerge/>
            <w:vAlign w:val="center"/>
          </w:tcPr>
          <w:p w:rsidR="00167E08" w:rsidRDefault="00167E08">
            <w:pPr>
              <w:jc w:val="center"/>
              <w:rPr>
                <w:rFonts w:ascii="Times New Roman" w:hAnsi="Times New Roman"/>
                <w:sz w:val="18"/>
                <w:szCs w:val="18"/>
              </w:rPr>
            </w:pPr>
          </w:p>
        </w:tc>
        <w:tc>
          <w:tcPr>
            <w:tcW w:w="4215" w:type="dxa"/>
            <w:gridSpan w:val="5"/>
            <w:vMerge/>
            <w:vAlign w:val="center"/>
          </w:tcPr>
          <w:p w:rsidR="00167E08" w:rsidRDefault="00167E08">
            <w:pPr>
              <w:jc w:val="center"/>
              <w:rPr>
                <w:rFonts w:ascii="Times New Roman" w:hAnsi="Times New Roman"/>
                <w:sz w:val="18"/>
                <w:szCs w:val="18"/>
              </w:rPr>
            </w:pPr>
          </w:p>
        </w:tc>
        <w:tc>
          <w:tcPr>
            <w:tcW w:w="762" w:type="dxa"/>
            <w:gridSpan w:val="2"/>
            <w:vMerge/>
            <w:vAlign w:val="center"/>
          </w:tcPr>
          <w:p w:rsidR="00167E08" w:rsidRDefault="00167E08">
            <w:pPr>
              <w:jc w:val="center"/>
              <w:rPr>
                <w:rFonts w:ascii="Times New Roman" w:hAnsi="Times New Roman"/>
                <w:sz w:val="18"/>
                <w:szCs w:val="18"/>
              </w:rPr>
            </w:pPr>
          </w:p>
        </w:tc>
        <w:tc>
          <w:tcPr>
            <w:tcW w:w="661" w:type="dxa"/>
            <w:vAlign w:val="center"/>
          </w:tcPr>
          <w:p w:rsidR="00167E08" w:rsidRDefault="00E867D6">
            <w:pPr>
              <w:jc w:val="center"/>
              <w:rPr>
                <w:rFonts w:ascii="Times New Roman" w:hAnsi="Times New Roman"/>
                <w:sz w:val="18"/>
                <w:szCs w:val="18"/>
              </w:rPr>
            </w:pPr>
            <w:r>
              <w:rPr>
                <w:rFonts w:ascii="Times New Roman" w:hAnsi="Times New Roman" w:hint="eastAsia"/>
                <w:sz w:val="18"/>
                <w:szCs w:val="18"/>
              </w:rPr>
              <w:t>100%</w:t>
            </w:r>
          </w:p>
        </w:tc>
        <w:tc>
          <w:tcPr>
            <w:tcW w:w="662" w:type="dxa"/>
            <w:vAlign w:val="center"/>
          </w:tcPr>
          <w:p w:rsidR="00167E08" w:rsidRDefault="00E867D6">
            <w:pPr>
              <w:jc w:val="center"/>
            </w:pPr>
            <w:r>
              <w:rPr>
                <w:rFonts w:ascii="Times New Roman" w:hAnsi="Times New Roman" w:hint="eastAsia"/>
                <w:sz w:val="18"/>
                <w:szCs w:val="18"/>
              </w:rPr>
              <w:t>70%</w:t>
            </w:r>
          </w:p>
        </w:tc>
        <w:tc>
          <w:tcPr>
            <w:tcW w:w="858" w:type="dxa"/>
            <w:vMerge/>
            <w:vAlign w:val="center"/>
          </w:tcPr>
          <w:p w:rsidR="00167E08" w:rsidRDefault="00167E08">
            <w:pPr>
              <w:jc w:val="center"/>
              <w:rPr>
                <w:rFonts w:ascii="Times New Roman" w:hAnsi="Times New Roman"/>
                <w:sz w:val="18"/>
                <w:szCs w:val="18"/>
              </w:rPr>
            </w:pPr>
          </w:p>
        </w:tc>
        <w:tc>
          <w:tcPr>
            <w:tcW w:w="689" w:type="dxa"/>
            <w:vMerge/>
            <w:vAlign w:val="center"/>
          </w:tcPr>
          <w:p w:rsidR="00167E08" w:rsidRDefault="00167E08">
            <w:pPr>
              <w:jc w:val="center"/>
              <w:rPr>
                <w:rFonts w:ascii="Times New Roman" w:hAnsi="Times New Roman"/>
                <w:sz w:val="18"/>
                <w:szCs w:val="18"/>
              </w:rPr>
            </w:pPr>
          </w:p>
        </w:tc>
      </w:tr>
      <w:tr w:rsidR="00167E08">
        <w:trPr>
          <w:trHeight w:val="567"/>
          <w:jc w:val="center"/>
        </w:trPr>
        <w:tc>
          <w:tcPr>
            <w:tcW w:w="674"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1</w:t>
            </w:r>
          </w:p>
        </w:tc>
        <w:tc>
          <w:tcPr>
            <w:tcW w:w="790" w:type="dxa"/>
            <w:gridSpan w:val="2"/>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lang w:val="zh-CN"/>
              </w:rPr>
              <w:t>混凝土现浇结构</w:t>
            </w:r>
          </w:p>
        </w:tc>
        <w:tc>
          <w:tcPr>
            <w:tcW w:w="1412" w:type="dxa"/>
            <w:vAlign w:val="center"/>
          </w:tcPr>
          <w:p w:rsidR="00167E08" w:rsidRDefault="00E867D6">
            <w:pPr>
              <w:jc w:val="center"/>
              <w:rPr>
                <w:rFonts w:ascii="Times New Roman" w:hAnsi="Times New Roman"/>
                <w:sz w:val="18"/>
                <w:szCs w:val="18"/>
                <w:lang w:val="zh-CN"/>
              </w:rPr>
            </w:pPr>
            <w:r>
              <w:rPr>
                <w:rFonts w:ascii="Times New Roman" w:hAnsi="Times New Roman"/>
                <w:sz w:val="18"/>
                <w:szCs w:val="18"/>
                <w:lang w:val="zh-CN"/>
              </w:rPr>
              <w:t>轴线位置</w:t>
            </w:r>
          </w:p>
        </w:tc>
        <w:tc>
          <w:tcPr>
            <w:tcW w:w="2013" w:type="dxa"/>
            <w:gridSpan w:val="2"/>
            <w:vAlign w:val="center"/>
          </w:tcPr>
          <w:p w:rsidR="00167E08" w:rsidRDefault="00E867D6">
            <w:pPr>
              <w:jc w:val="center"/>
              <w:rPr>
                <w:rFonts w:ascii="Times New Roman" w:hAnsi="Times New Roman"/>
                <w:sz w:val="18"/>
                <w:szCs w:val="18"/>
                <w:lang w:val="zh-CN"/>
              </w:rPr>
            </w:pPr>
            <w:r>
              <w:rPr>
                <w:rFonts w:ascii="Times New Roman" w:hAnsi="Times New Roman"/>
                <w:sz w:val="18"/>
                <w:szCs w:val="18"/>
                <w:lang w:val="zh-CN"/>
              </w:rPr>
              <w:t>墙、柱、梁</w:t>
            </w:r>
            <w:r>
              <w:rPr>
                <w:rFonts w:ascii="Times New Roman" w:hAnsi="Times New Roman"/>
                <w:sz w:val="18"/>
                <w:szCs w:val="18"/>
                <w:lang w:val="zh-CN"/>
              </w:rPr>
              <w:t>8</w:t>
            </w:r>
          </w:p>
        </w:tc>
        <w:tc>
          <w:tcPr>
            <w:tcW w:w="762" w:type="dxa"/>
            <w:gridSpan w:val="2"/>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40</w:t>
            </w:r>
          </w:p>
        </w:tc>
        <w:tc>
          <w:tcPr>
            <w:tcW w:w="661" w:type="dxa"/>
            <w:vMerge w:val="restart"/>
            <w:vAlign w:val="center"/>
          </w:tcPr>
          <w:p w:rsidR="00167E08" w:rsidRDefault="00167E08">
            <w:pPr>
              <w:jc w:val="center"/>
              <w:rPr>
                <w:rFonts w:ascii="Times New Roman" w:hAnsi="Times New Roman"/>
                <w:sz w:val="18"/>
                <w:szCs w:val="18"/>
              </w:rPr>
            </w:pPr>
          </w:p>
        </w:tc>
        <w:tc>
          <w:tcPr>
            <w:tcW w:w="662" w:type="dxa"/>
            <w:vMerge w:val="restart"/>
            <w:vAlign w:val="center"/>
          </w:tcPr>
          <w:p w:rsidR="00167E08" w:rsidRDefault="00167E08">
            <w:pPr>
              <w:jc w:val="center"/>
              <w:rPr>
                <w:rFonts w:ascii="Times New Roman" w:hAnsi="Times New Roman"/>
                <w:sz w:val="18"/>
                <w:szCs w:val="18"/>
              </w:rPr>
            </w:pPr>
          </w:p>
        </w:tc>
        <w:tc>
          <w:tcPr>
            <w:tcW w:w="858" w:type="dxa"/>
            <w:vMerge w:val="restart"/>
            <w:vAlign w:val="center"/>
          </w:tcPr>
          <w:p w:rsidR="00167E08" w:rsidRDefault="00167E08">
            <w:pPr>
              <w:jc w:val="center"/>
              <w:rPr>
                <w:rFonts w:ascii="Times New Roman" w:hAnsi="Times New Roman"/>
                <w:sz w:val="18"/>
                <w:szCs w:val="18"/>
              </w:rPr>
            </w:pPr>
          </w:p>
        </w:tc>
        <w:tc>
          <w:tcPr>
            <w:tcW w:w="689" w:type="dxa"/>
            <w:vMerge w:val="restart"/>
            <w:vAlign w:val="center"/>
          </w:tcPr>
          <w:p w:rsidR="00167E08" w:rsidRDefault="00167E08">
            <w:pPr>
              <w:jc w:val="center"/>
              <w:rPr>
                <w:rFonts w:ascii="Times New Roman" w:hAnsi="Times New Roman"/>
                <w:sz w:val="18"/>
                <w:szCs w:val="18"/>
              </w:rPr>
            </w:pPr>
          </w:p>
        </w:tc>
      </w:tr>
      <w:tr w:rsidR="00167E08">
        <w:trPr>
          <w:trHeight w:val="454"/>
          <w:jc w:val="center"/>
        </w:trPr>
        <w:tc>
          <w:tcPr>
            <w:tcW w:w="674" w:type="dxa"/>
            <w:vMerge/>
            <w:vAlign w:val="center"/>
          </w:tcPr>
          <w:p w:rsidR="00167E08" w:rsidRDefault="00167E08">
            <w:pPr>
              <w:jc w:val="center"/>
              <w:rPr>
                <w:rFonts w:ascii="Times New Roman" w:hAnsi="Times New Roman"/>
                <w:sz w:val="18"/>
                <w:szCs w:val="18"/>
              </w:rPr>
            </w:pPr>
          </w:p>
        </w:tc>
        <w:tc>
          <w:tcPr>
            <w:tcW w:w="790" w:type="dxa"/>
            <w:gridSpan w:val="2"/>
            <w:vMerge/>
            <w:vAlign w:val="center"/>
          </w:tcPr>
          <w:p w:rsidR="00167E08" w:rsidRDefault="00167E08">
            <w:pPr>
              <w:jc w:val="center"/>
              <w:rPr>
                <w:rFonts w:ascii="Times New Roman" w:hAnsi="Times New Roman"/>
                <w:sz w:val="18"/>
                <w:szCs w:val="18"/>
              </w:rPr>
            </w:pPr>
          </w:p>
        </w:tc>
        <w:tc>
          <w:tcPr>
            <w:tcW w:w="1412" w:type="dxa"/>
            <w:vAlign w:val="center"/>
          </w:tcPr>
          <w:p w:rsidR="00167E08" w:rsidRDefault="00E867D6">
            <w:pPr>
              <w:jc w:val="center"/>
              <w:rPr>
                <w:rFonts w:ascii="Times New Roman" w:hAnsi="Times New Roman"/>
                <w:sz w:val="18"/>
                <w:szCs w:val="18"/>
                <w:lang w:val="zh-CN"/>
              </w:rPr>
            </w:pPr>
            <w:r>
              <w:rPr>
                <w:rFonts w:ascii="Times New Roman" w:hAnsi="Times New Roman"/>
                <w:sz w:val="18"/>
                <w:szCs w:val="18"/>
                <w:lang w:val="zh-CN"/>
              </w:rPr>
              <w:t>标高</w:t>
            </w:r>
          </w:p>
        </w:tc>
        <w:tc>
          <w:tcPr>
            <w:tcW w:w="2013" w:type="dxa"/>
            <w:gridSpan w:val="2"/>
            <w:vAlign w:val="center"/>
          </w:tcPr>
          <w:p w:rsidR="00167E08" w:rsidRDefault="00E867D6">
            <w:pPr>
              <w:jc w:val="center"/>
              <w:rPr>
                <w:rFonts w:ascii="Times New Roman" w:hAnsi="Times New Roman"/>
                <w:sz w:val="18"/>
                <w:szCs w:val="18"/>
                <w:lang w:val="zh-CN"/>
              </w:rPr>
            </w:pPr>
            <w:r>
              <w:rPr>
                <w:rFonts w:ascii="Times New Roman" w:hAnsi="Times New Roman"/>
                <w:sz w:val="18"/>
                <w:szCs w:val="18"/>
                <w:lang w:val="zh-CN"/>
              </w:rPr>
              <w:t>层高</w:t>
            </w:r>
            <w:r>
              <w:rPr>
                <w:rFonts w:ascii="Times New Roman" w:hAnsi="Times New Roman"/>
                <w:sz w:val="18"/>
                <w:szCs w:val="18"/>
              </w:rPr>
              <w:t>±</w:t>
            </w:r>
            <w:r>
              <w:rPr>
                <w:rFonts w:ascii="Times New Roman" w:hAnsi="Times New Roman"/>
                <w:sz w:val="18"/>
                <w:szCs w:val="18"/>
                <w:lang w:val="zh-CN"/>
              </w:rPr>
              <w:t>10mm</w:t>
            </w:r>
            <w:r>
              <w:rPr>
                <w:rFonts w:ascii="Times New Roman" w:hAnsi="Times New Roman"/>
                <w:sz w:val="18"/>
                <w:szCs w:val="18"/>
                <w:lang w:val="zh-CN"/>
              </w:rPr>
              <w:t>，</w:t>
            </w:r>
          </w:p>
          <w:p w:rsidR="00167E08" w:rsidRDefault="00E867D6">
            <w:pPr>
              <w:jc w:val="center"/>
              <w:rPr>
                <w:rFonts w:ascii="Times New Roman" w:hAnsi="Times New Roman"/>
                <w:sz w:val="18"/>
                <w:szCs w:val="18"/>
                <w:lang w:val="zh-CN"/>
              </w:rPr>
            </w:pPr>
            <w:r>
              <w:rPr>
                <w:rFonts w:ascii="Times New Roman" w:hAnsi="Times New Roman"/>
                <w:sz w:val="18"/>
                <w:szCs w:val="18"/>
                <w:lang w:val="zh-CN"/>
              </w:rPr>
              <w:t>全高</w:t>
            </w:r>
            <w:r>
              <w:rPr>
                <w:rFonts w:ascii="Times New Roman" w:hAnsi="Times New Roman"/>
                <w:sz w:val="18"/>
                <w:szCs w:val="18"/>
              </w:rPr>
              <w:t>±</w:t>
            </w:r>
            <w:r>
              <w:rPr>
                <w:rFonts w:ascii="Times New Roman" w:hAnsi="Times New Roman"/>
                <w:sz w:val="18"/>
                <w:szCs w:val="18"/>
                <w:lang w:val="zh-CN"/>
              </w:rPr>
              <w:t>30mm</w:t>
            </w:r>
          </w:p>
        </w:tc>
        <w:tc>
          <w:tcPr>
            <w:tcW w:w="762" w:type="dxa"/>
            <w:gridSpan w:val="2"/>
            <w:vMerge/>
            <w:vAlign w:val="center"/>
          </w:tcPr>
          <w:p w:rsidR="00167E08" w:rsidRDefault="00167E08">
            <w:pPr>
              <w:jc w:val="center"/>
              <w:rPr>
                <w:rFonts w:ascii="Times New Roman" w:hAnsi="Times New Roman"/>
                <w:sz w:val="18"/>
                <w:szCs w:val="18"/>
              </w:rPr>
            </w:pPr>
          </w:p>
        </w:tc>
        <w:tc>
          <w:tcPr>
            <w:tcW w:w="661" w:type="dxa"/>
            <w:vMerge/>
            <w:vAlign w:val="center"/>
          </w:tcPr>
          <w:p w:rsidR="00167E08" w:rsidRDefault="00167E08">
            <w:pPr>
              <w:jc w:val="center"/>
              <w:rPr>
                <w:rFonts w:ascii="Times New Roman" w:hAnsi="Times New Roman"/>
                <w:sz w:val="18"/>
                <w:szCs w:val="18"/>
              </w:rPr>
            </w:pPr>
          </w:p>
        </w:tc>
        <w:tc>
          <w:tcPr>
            <w:tcW w:w="662" w:type="dxa"/>
            <w:vMerge/>
            <w:vAlign w:val="center"/>
          </w:tcPr>
          <w:p w:rsidR="00167E08" w:rsidRDefault="00167E08">
            <w:pPr>
              <w:jc w:val="center"/>
              <w:rPr>
                <w:rFonts w:ascii="Times New Roman" w:hAnsi="Times New Roman"/>
                <w:sz w:val="18"/>
                <w:szCs w:val="18"/>
              </w:rPr>
            </w:pPr>
          </w:p>
        </w:tc>
        <w:tc>
          <w:tcPr>
            <w:tcW w:w="858" w:type="dxa"/>
            <w:vMerge/>
            <w:vAlign w:val="center"/>
          </w:tcPr>
          <w:p w:rsidR="00167E08" w:rsidRDefault="00167E08">
            <w:pPr>
              <w:jc w:val="center"/>
              <w:rPr>
                <w:rFonts w:ascii="Times New Roman" w:hAnsi="Times New Roman"/>
                <w:sz w:val="18"/>
                <w:szCs w:val="18"/>
              </w:rPr>
            </w:pPr>
          </w:p>
        </w:tc>
        <w:tc>
          <w:tcPr>
            <w:tcW w:w="689" w:type="dxa"/>
            <w:vMerge/>
            <w:vAlign w:val="center"/>
          </w:tcPr>
          <w:p w:rsidR="00167E08" w:rsidRDefault="00167E08">
            <w:pPr>
              <w:jc w:val="center"/>
              <w:rPr>
                <w:rFonts w:ascii="Times New Roman" w:hAnsi="Times New Roman"/>
                <w:sz w:val="18"/>
                <w:szCs w:val="18"/>
              </w:rPr>
            </w:pPr>
          </w:p>
        </w:tc>
      </w:tr>
      <w:tr w:rsidR="00167E08">
        <w:trPr>
          <w:trHeight w:val="454"/>
          <w:jc w:val="center"/>
        </w:trPr>
        <w:tc>
          <w:tcPr>
            <w:tcW w:w="674" w:type="dxa"/>
            <w:vMerge/>
            <w:vAlign w:val="center"/>
          </w:tcPr>
          <w:p w:rsidR="00167E08" w:rsidRDefault="00167E08">
            <w:pPr>
              <w:jc w:val="center"/>
              <w:rPr>
                <w:rFonts w:ascii="Times New Roman" w:hAnsi="Times New Roman"/>
                <w:sz w:val="18"/>
                <w:szCs w:val="18"/>
              </w:rPr>
            </w:pPr>
          </w:p>
        </w:tc>
        <w:tc>
          <w:tcPr>
            <w:tcW w:w="790" w:type="dxa"/>
            <w:gridSpan w:val="2"/>
            <w:vMerge/>
            <w:vAlign w:val="center"/>
          </w:tcPr>
          <w:p w:rsidR="00167E08" w:rsidRDefault="00167E08">
            <w:pPr>
              <w:jc w:val="center"/>
              <w:rPr>
                <w:rFonts w:ascii="Times New Roman" w:hAnsi="Times New Roman"/>
                <w:sz w:val="18"/>
                <w:szCs w:val="18"/>
              </w:rPr>
            </w:pPr>
          </w:p>
        </w:tc>
        <w:tc>
          <w:tcPr>
            <w:tcW w:w="1412" w:type="dxa"/>
            <w:vAlign w:val="center"/>
          </w:tcPr>
          <w:p w:rsidR="00167E08" w:rsidRDefault="00E867D6">
            <w:pPr>
              <w:jc w:val="center"/>
              <w:rPr>
                <w:rFonts w:ascii="Times New Roman" w:hAnsi="Times New Roman"/>
                <w:sz w:val="18"/>
                <w:szCs w:val="18"/>
                <w:lang w:val="zh-CN"/>
              </w:rPr>
            </w:pPr>
            <w:r>
              <w:rPr>
                <w:rFonts w:ascii="Times New Roman" w:hAnsi="Times New Roman"/>
                <w:sz w:val="18"/>
                <w:szCs w:val="18"/>
                <w:lang w:val="zh-CN"/>
              </w:rPr>
              <w:t>全高垂直度</w:t>
            </w:r>
          </w:p>
        </w:tc>
        <w:tc>
          <w:tcPr>
            <w:tcW w:w="2013"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H</w:t>
            </w:r>
            <w:r>
              <w:rPr>
                <w:rFonts w:ascii="宋体" w:hAnsi="宋体" w:cs="宋体" w:hint="eastAsia"/>
                <w:sz w:val="18"/>
                <w:szCs w:val="18"/>
              </w:rPr>
              <w:t>≤</w:t>
            </w:r>
            <w:r>
              <w:rPr>
                <w:rFonts w:ascii="Times New Roman" w:hAnsi="Times New Roman"/>
                <w:sz w:val="18"/>
                <w:szCs w:val="18"/>
              </w:rPr>
              <w:t>300m</w:t>
            </w:r>
          </w:p>
          <w:p w:rsidR="00167E08" w:rsidRDefault="00E867D6">
            <w:pPr>
              <w:jc w:val="center"/>
              <w:rPr>
                <w:rFonts w:ascii="Times New Roman" w:hAnsi="Times New Roman"/>
                <w:sz w:val="18"/>
                <w:szCs w:val="18"/>
              </w:rPr>
            </w:pPr>
            <w:r>
              <w:rPr>
                <w:rFonts w:ascii="Times New Roman" w:hAnsi="Times New Roman"/>
                <w:sz w:val="18"/>
                <w:szCs w:val="18"/>
              </w:rPr>
              <w:t>H/30000+20mm</w:t>
            </w:r>
          </w:p>
          <w:p w:rsidR="00167E08" w:rsidRDefault="00E867D6">
            <w:pPr>
              <w:jc w:val="center"/>
              <w:rPr>
                <w:rFonts w:ascii="Times New Roman" w:hAnsi="Times New Roman"/>
                <w:sz w:val="18"/>
                <w:szCs w:val="18"/>
              </w:rPr>
            </w:pPr>
            <w:r>
              <w:rPr>
                <w:rFonts w:ascii="Times New Roman" w:hAnsi="Times New Roman"/>
                <w:sz w:val="18"/>
                <w:szCs w:val="18"/>
              </w:rPr>
              <w:t>H&gt;300m</w:t>
            </w:r>
          </w:p>
          <w:p w:rsidR="00167E08" w:rsidRDefault="00E867D6">
            <w:pPr>
              <w:jc w:val="center"/>
              <w:rPr>
                <w:rFonts w:ascii="Times New Roman" w:hAnsi="Times New Roman"/>
                <w:sz w:val="18"/>
                <w:szCs w:val="18"/>
              </w:rPr>
            </w:pPr>
            <w:r>
              <w:rPr>
                <w:rFonts w:ascii="Times New Roman" w:hAnsi="Times New Roman"/>
                <w:sz w:val="18"/>
                <w:szCs w:val="18"/>
              </w:rPr>
              <w:t>H/10000</w:t>
            </w:r>
            <w:r>
              <w:rPr>
                <w:rFonts w:ascii="Times New Roman" w:hAnsi="Times New Roman"/>
                <w:sz w:val="18"/>
                <w:szCs w:val="18"/>
                <w:lang w:val="zh-CN"/>
              </w:rPr>
              <w:t>且</w:t>
            </w:r>
            <w:r>
              <w:rPr>
                <w:rFonts w:ascii="宋体" w:hAnsi="宋体" w:cs="宋体" w:hint="eastAsia"/>
                <w:sz w:val="18"/>
                <w:szCs w:val="18"/>
              </w:rPr>
              <w:t>≤</w:t>
            </w:r>
            <w:r>
              <w:rPr>
                <w:rFonts w:ascii="Times New Roman" w:hAnsi="Times New Roman"/>
                <w:sz w:val="18"/>
                <w:szCs w:val="18"/>
              </w:rPr>
              <w:t>80mm</w:t>
            </w:r>
          </w:p>
        </w:tc>
        <w:tc>
          <w:tcPr>
            <w:tcW w:w="762"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40</w:t>
            </w:r>
          </w:p>
        </w:tc>
        <w:tc>
          <w:tcPr>
            <w:tcW w:w="661" w:type="dxa"/>
            <w:vAlign w:val="center"/>
          </w:tcPr>
          <w:p w:rsidR="00167E08" w:rsidRDefault="00167E08">
            <w:pPr>
              <w:jc w:val="center"/>
              <w:rPr>
                <w:rFonts w:ascii="Times New Roman" w:hAnsi="Times New Roman"/>
                <w:sz w:val="18"/>
                <w:szCs w:val="18"/>
              </w:rPr>
            </w:pPr>
          </w:p>
        </w:tc>
        <w:tc>
          <w:tcPr>
            <w:tcW w:w="662" w:type="dxa"/>
            <w:vAlign w:val="center"/>
          </w:tcPr>
          <w:p w:rsidR="00167E08" w:rsidRDefault="00167E08">
            <w:pPr>
              <w:jc w:val="center"/>
              <w:rPr>
                <w:rFonts w:ascii="Times New Roman" w:hAnsi="Times New Roman"/>
                <w:sz w:val="18"/>
                <w:szCs w:val="18"/>
              </w:rPr>
            </w:pPr>
          </w:p>
        </w:tc>
        <w:tc>
          <w:tcPr>
            <w:tcW w:w="858" w:type="dxa"/>
            <w:vAlign w:val="center"/>
          </w:tcPr>
          <w:p w:rsidR="00167E08" w:rsidRDefault="00167E08">
            <w:pPr>
              <w:jc w:val="center"/>
              <w:rPr>
                <w:rFonts w:ascii="Times New Roman" w:hAnsi="Times New Roman"/>
                <w:sz w:val="18"/>
                <w:szCs w:val="18"/>
              </w:rPr>
            </w:pPr>
          </w:p>
        </w:tc>
        <w:tc>
          <w:tcPr>
            <w:tcW w:w="689" w:type="dxa"/>
            <w:vMerge/>
            <w:vAlign w:val="center"/>
          </w:tcPr>
          <w:p w:rsidR="00167E08" w:rsidRDefault="00167E08">
            <w:pPr>
              <w:jc w:val="center"/>
              <w:rPr>
                <w:rFonts w:ascii="Times New Roman" w:hAnsi="Times New Roman"/>
                <w:sz w:val="18"/>
                <w:szCs w:val="18"/>
              </w:rPr>
            </w:pPr>
          </w:p>
        </w:tc>
      </w:tr>
      <w:tr w:rsidR="00167E08">
        <w:trPr>
          <w:trHeight w:val="567"/>
          <w:jc w:val="center"/>
        </w:trPr>
        <w:tc>
          <w:tcPr>
            <w:tcW w:w="674" w:type="dxa"/>
            <w:vMerge/>
            <w:vAlign w:val="center"/>
          </w:tcPr>
          <w:p w:rsidR="00167E08" w:rsidRDefault="00167E08">
            <w:pPr>
              <w:jc w:val="center"/>
              <w:rPr>
                <w:rFonts w:ascii="Times New Roman" w:hAnsi="Times New Roman"/>
                <w:sz w:val="18"/>
                <w:szCs w:val="18"/>
              </w:rPr>
            </w:pPr>
          </w:p>
        </w:tc>
        <w:tc>
          <w:tcPr>
            <w:tcW w:w="790" w:type="dxa"/>
            <w:gridSpan w:val="2"/>
            <w:vMerge/>
            <w:vAlign w:val="center"/>
          </w:tcPr>
          <w:p w:rsidR="00167E08" w:rsidRDefault="00167E08">
            <w:pPr>
              <w:jc w:val="center"/>
              <w:rPr>
                <w:rFonts w:ascii="Times New Roman" w:hAnsi="Times New Roman"/>
                <w:sz w:val="18"/>
                <w:szCs w:val="18"/>
              </w:rPr>
            </w:pPr>
          </w:p>
        </w:tc>
        <w:tc>
          <w:tcPr>
            <w:tcW w:w="1412" w:type="dxa"/>
            <w:vAlign w:val="center"/>
          </w:tcPr>
          <w:p w:rsidR="00167E08" w:rsidRDefault="00E867D6">
            <w:pPr>
              <w:jc w:val="center"/>
              <w:rPr>
                <w:rFonts w:ascii="Times New Roman" w:hAnsi="Times New Roman"/>
                <w:sz w:val="18"/>
                <w:szCs w:val="18"/>
                <w:lang w:val="zh-CN"/>
              </w:rPr>
            </w:pPr>
            <w:r>
              <w:rPr>
                <w:rFonts w:ascii="Times New Roman" w:hAnsi="Times New Roman"/>
                <w:sz w:val="18"/>
                <w:szCs w:val="18"/>
                <w:lang w:val="zh-CN"/>
              </w:rPr>
              <w:t>表面平整度</w:t>
            </w:r>
          </w:p>
        </w:tc>
        <w:tc>
          <w:tcPr>
            <w:tcW w:w="2013" w:type="dxa"/>
            <w:gridSpan w:val="2"/>
            <w:vAlign w:val="center"/>
          </w:tcPr>
          <w:p w:rsidR="00167E08" w:rsidRDefault="00E867D6">
            <w:pPr>
              <w:jc w:val="center"/>
              <w:rPr>
                <w:rFonts w:ascii="Times New Roman" w:hAnsi="Times New Roman"/>
                <w:sz w:val="18"/>
                <w:szCs w:val="18"/>
                <w:lang w:val="zh-CN"/>
              </w:rPr>
            </w:pPr>
            <w:r>
              <w:rPr>
                <w:rFonts w:ascii="Times New Roman" w:hAnsi="Times New Roman"/>
                <w:sz w:val="18"/>
                <w:szCs w:val="18"/>
                <w:lang w:val="zh-CN"/>
              </w:rPr>
              <w:t>8mm</w:t>
            </w:r>
          </w:p>
        </w:tc>
        <w:tc>
          <w:tcPr>
            <w:tcW w:w="762"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20</w:t>
            </w:r>
          </w:p>
        </w:tc>
        <w:tc>
          <w:tcPr>
            <w:tcW w:w="661" w:type="dxa"/>
            <w:vAlign w:val="center"/>
          </w:tcPr>
          <w:p w:rsidR="00167E08" w:rsidRDefault="00167E08">
            <w:pPr>
              <w:jc w:val="center"/>
              <w:rPr>
                <w:rFonts w:ascii="Times New Roman" w:hAnsi="Times New Roman"/>
                <w:sz w:val="18"/>
                <w:szCs w:val="18"/>
              </w:rPr>
            </w:pPr>
          </w:p>
        </w:tc>
        <w:tc>
          <w:tcPr>
            <w:tcW w:w="662" w:type="dxa"/>
            <w:vAlign w:val="center"/>
          </w:tcPr>
          <w:p w:rsidR="00167E08" w:rsidRDefault="00167E08">
            <w:pPr>
              <w:jc w:val="center"/>
              <w:rPr>
                <w:rFonts w:ascii="Times New Roman" w:hAnsi="Times New Roman"/>
                <w:sz w:val="18"/>
                <w:szCs w:val="18"/>
              </w:rPr>
            </w:pPr>
          </w:p>
        </w:tc>
        <w:tc>
          <w:tcPr>
            <w:tcW w:w="858" w:type="dxa"/>
            <w:vAlign w:val="center"/>
          </w:tcPr>
          <w:p w:rsidR="00167E08" w:rsidRDefault="00167E08">
            <w:pPr>
              <w:jc w:val="center"/>
              <w:rPr>
                <w:rFonts w:ascii="Times New Roman" w:hAnsi="Times New Roman"/>
                <w:sz w:val="18"/>
                <w:szCs w:val="18"/>
              </w:rPr>
            </w:pPr>
          </w:p>
        </w:tc>
        <w:tc>
          <w:tcPr>
            <w:tcW w:w="689" w:type="dxa"/>
            <w:vMerge/>
            <w:vAlign w:val="center"/>
          </w:tcPr>
          <w:p w:rsidR="00167E08" w:rsidRDefault="00167E08">
            <w:pPr>
              <w:jc w:val="center"/>
              <w:rPr>
                <w:rFonts w:ascii="Times New Roman" w:hAnsi="Times New Roman"/>
                <w:sz w:val="18"/>
                <w:szCs w:val="18"/>
              </w:rPr>
            </w:pPr>
          </w:p>
        </w:tc>
      </w:tr>
      <w:tr w:rsidR="00167E08">
        <w:trPr>
          <w:trHeight w:val="567"/>
          <w:jc w:val="center"/>
        </w:trPr>
        <w:tc>
          <w:tcPr>
            <w:tcW w:w="674"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2</w:t>
            </w:r>
          </w:p>
        </w:tc>
        <w:tc>
          <w:tcPr>
            <w:tcW w:w="790" w:type="dxa"/>
            <w:gridSpan w:val="2"/>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lang w:val="zh-CN"/>
              </w:rPr>
              <w:t>装配式结构</w:t>
            </w:r>
          </w:p>
        </w:tc>
        <w:tc>
          <w:tcPr>
            <w:tcW w:w="1412"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lang w:val="zh-CN"/>
              </w:rPr>
              <w:t>轴线位置</w:t>
            </w:r>
          </w:p>
        </w:tc>
        <w:tc>
          <w:tcPr>
            <w:tcW w:w="2013"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lang w:val="zh-CN"/>
              </w:rPr>
              <w:t>柱、墙</w:t>
            </w:r>
            <w:r>
              <w:rPr>
                <w:rFonts w:ascii="Times New Roman" w:hAnsi="Times New Roman"/>
                <w:sz w:val="18"/>
                <w:szCs w:val="18"/>
                <w:lang w:val="zh-CN"/>
              </w:rPr>
              <w:t>8mm</w:t>
            </w:r>
          </w:p>
        </w:tc>
        <w:tc>
          <w:tcPr>
            <w:tcW w:w="762" w:type="dxa"/>
            <w:gridSpan w:val="2"/>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40</w:t>
            </w:r>
          </w:p>
        </w:tc>
        <w:tc>
          <w:tcPr>
            <w:tcW w:w="661" w:type="dxa"/>
            <w:vMerge w:val="restart"/>
            <w:vAlign w:val="center"/>
          </w:tcPr>
          <w:p w:rsidR="00167E08" w:rsidRDefault="00167E08">
            <w:pPr>
              <w:jc w:val="center"/>
              <w:rPr>
                <w:rFonts w:ascii="Times New Roman" w:hAnsi="Times New Roman"/>
                <w:sz w:val="18"/>
                <w:szCs w:val="18"/>
              </w:rPr>
            </w:pPr>
          </w:p>
        </w:tc>
        <w:tc>
          <w:tcPr>
            <w:tcW w:w="662" w:type="dxa"/>
            <w:vMerge w:val="restart"/>
            <w:vAlign w:val="center"/>
          </w:tcPr>
          <w:p w:rsidR="00167E08" w:rsidRDefault="00167E08">
            <w:pPr>
              <w:jc w:val="center"/>
              <w:rPr>
                <w:rFonts w:ascii="Times New Roman" w:hAnsi="Times New Roman"/>
                <w:sz w:val="18"/>
                <w:szCs w:val="18"/>
              </w:rPr>
            </w:pPr>
          </w:p>
        </w:tc>
        <w:tc>
          <w:tcPr>
            <w:tcW w:w="858" w:type="dxa"/>
            <w:vMerge w:val="restart"/>
            <w:vAlign w:val="center"/>
          </w:tcPr>
          <w:p w:rsidR="00167E08" w:rsidRDefault="00167E08">
            <w:pPr>
              <w:jc w:val="center"/>
              <w:rPr>
                <w:rFonts w:ascii="Times New Roman" w:hAnsi="Times New Roman"/>
                <w:sz w:val="18"/>
                <w:szCs w:val="18"/>
              </w:rPr>
            </w:pPr>
          </w:p>
        </w:tc>
        <w:tc>
          <w:tcPr>
            <w:tcW w:w="689" w:type="dxa"/>
            <w:vMerge/>
            <w:vAlign w:val="center"/>
          </w:tcPr>
          <w:p w:rsidR="00167E08" w:rsidRDefault="00167E08">
            <w:pPr>
              <w:jc w:val="center"/>
              <w:rPr>
                <w:rFonts w:ascii="Times New Roman" w:hAnsi="Times New Roman"/>
                <w:sz w:val="18"/>
                <w:szCs w:val="18"/>
              </w:rPr>
            </w:pPr>
          </w:p>
        </w:tc>
      </w:tr>
      <w:tr w:rsidR="00167E08">
        <w:trPr>
          <w:trHeight w:val="567"/>
          <w:jc w:val="center"/>
        </w:trPr>
        <w:tc>
          <w:tcPr>
            <w:tcW w:w="674" w:type="dxa"/>
            <w:vMerge/>
            <w:vAlign w:val="center"/>
          </w:tcPr>
          <w:p w:rsidR="00167E08" w:rsidRDefault="00167E08">
            <w:pPr>
              <w:jc w:val="center"/>
              <w:rPr>
                <w:rFonts w:ascii="Times New Roman" w:hAnsi="Times New Roman"/>
                <w:sz w:val="18"/>
                <w:szCs w:val="18"/>
              </w:rPr>
            </w:pPr>
          </w:p>
        </w:tc>
        <w:tc>
          <w:tcPr>
            <w:tcW w:w="790" w:type="dxa"/>
            <w:gridSpan w:val="2"/>
            <w:vMerge/>
            <w:vAlign w:val="center"/>
          </w:tcPr>
          <w:p w:rsidR="00167E08" w:rsidRDefault="00167E08">
            <w:pPr>
              <w:jc w:val="center"/>
              <w:rPr>
                <w:rFonts w:ascii="Times New Roman" w:hAnsi="Times New Roman"/>
                <w:sz w:val="18"/>
                <w:szCs w:val="18"/>
              </w:rPr>
            </w:pPr>
          </w:p>
        </w:tc>
        <w:tc>
          <w:tcPr>
            <w:tcW w:w="1412" w:type="dxa"/>
            <w:vMerge/>
            <w:vAlign w:val="center"/>
          </w:tcPr>
          <w:p w:rsidR="00167E08" w:rsidRDefault="00167E08">
            <w:pPr>
              <w:jc w:val="center"/>
              <w:rPr>
                <w:rFonts w:ascii="Times New Roman" w:hAnsi="Times New Roman"/>
                <w:sz w:val="18"/>
                <w:szCs w:val="18"/>
              </w:rPr>
            </w:pPr>
          </w:p>
        </w:tc>
        <w:tc>
          <w:tcPr>
            <w:tcW w:w="2013"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lang w:val="zh-CN"/>
              </w:rPr>
              <w:t>梁、板</w:t>
            </w:r>
            <w:r>
              <w:rPr>
                <w:rFonts w:ascii="Times New Roman" w:hAnsi="Times New Roman"/>
                <w:sz w:val="18"/>
                <w:szCs w:val="18"/>
                <w:lang w:val="zh-CN"/>
              </w:rPr>
              <w:t>5mm</w:t>
            </w:r>
          </w:p>
        </w:tc>
        <w:tc>
          <w:tcPr>
            <w:tcW w:w="762" w:type="dxa"/>
            <w:gridSpan w:val="2"/>
            <w:vMerge/>
            <w:vAlign w:val="center"/>
          </w:tcPr>
          <w:p w:rsidR="00167E08" w:rsidRDefault="00167E08">
            <w:pPr>
              <w:jc w:val="center"/>
              <w:rPr>
                <w:rFonts w:ascii="Times New Roman" w:hAnsi="Times New Roman"/>
                <w:sz w:val="18"/>
                <w:szCs w:val="18"/>
              </w:rPr>
            </w:pPr>
          </w:p>
        </w:tc>
        <w:tc>
          <w:tcPr>
            <w:tcW w:w="661" w:type="dxa"/>
            <w:vMerge/>
            <w:vAlign w:val="center"/>
          </w:tcPr>
          <w:p w:rsidR="00167E08" w:rsidRDefault="00167E08">
            <w:pPr>
              <w:jc w:val="center"/>
              <w:rPr>
                <w:rFonts w:ascii="Times New Roman" w:hAnsi="Times New Roman"/>
                <w:sz w:val="18"/>
                <w:szCs w:val="18"/>
              </w:rPr>
            </w:pPr>
          </w:p>
        </w:tc>
        <w:tc>
          <w:tcPr>
            <w:tcW w:w="662" w:type="dxa"/>
            <w:vMerge/>
            <w:vAlign w:val="center"/>
          </w:tcPr>
          <w:p w:rsidR="00167E08" w:rsidRDefault="00167E08">
            <w:pPr>
              <w:jc w:val="center"/>
              <w:rPr>
                <w:rFonts w:ascii="Times New Roman" w:hAnsi="Times New Roman"/>
                <w:sz w:val="18"/>
                <w:szCs w:val="18"/>
              </w:rPr>
            </w:pPr>
          </w:p>
        </w:tc>
        <w:tc>
          <w:tcPr>
            <w:tcW w:w="858" w:type="dxa"/>
            <w:vMerge/>
            <w:vAlign w:val="center"/>
          </w:tcPr>
          <w:p w:rsidR="00167E08" w:rsidRDefault="00167E08">
            <w:pPr>
              <w:jc w:val="center"/>
              <w:rPr>
                <w:rFonts w:ascii="Times New Roman" w:hAnsi="Times New Roman"/>
                <w:sz w:val="18"/>
                <w:szCs w:val="18"/>
              </w:rPr>
            </w:pPr>
          </w:p>
        </w:tc>
        <w:tc>
          <w:tcPr>
            <w:tcW w:w="689" w:type="dxa"/>
            <w:vMerge/>
            <w:vAlign w:val="center"/>
          </w:tcPr>
          <w:p w:rsidR="00167E08" w:rsidRDefault="00167E08">
            <w:pPr>
              <w:jc w:val="center"/>
              <w:rPr>
                <w:rFonts w:ascii="Times New Roman" w:hAnsi="Times New Roman"/>
                <w:sz w:val="18"/>
                <w:szCs w:val="18"/>
              </w:rPr>
            </w:pPr>
          </w:p>
        </w:tc>
      </w:tr>
      <w:tr w:rsidR="00167E08">
        <w:trPr>
          <w:trHeight w:val="454"/>
          <w:jc w:val="center"/>
        </w:trPr>
        <w:tc>
          <w:tcPr>
            <w:tcW w:w="674" w:type="dxa"/>
            <w:vMerge/>
            <w:vAlign w:val="center"/>
          </w:tcPr>
          <w:p w:rsidR="00167E08" w:rsidRDefault="00167E08">
            <w:pPr>
              <w:jc w:val="center"/>
              <w:rPr>
                <w:rFonts w:ascii="Times New Roman" w:hAnsi="Times New Roman"/>
                <w:sz w:val="18"/>
                <w:szCs w:val="18"/>
              </w:rPr>
            </w:pPr>
          </w:p>
        </w:tc>
        <w:tc>
          <w:tcPr>
            <w:tcW w:w="790" w:type="dxa"/>
            <w:gridSpan w:val="2"/>
            <w:vMerge/>
            <w:vAlign w:val="center"/>
          </w:tcPr>
          <w:p w:rsidR="00167E08" w:rsidRDefault="00167E08">
            <w:pPr>
              <w:jc w:val="center"/>
              <w:rPr>
                <w:rFonts w:ascii="Times New Roman" w:hAnsi="Times New Roman"/>
                <w:sz w:val="18"/>
                <w:szCs w:val="18"/>
              </w:rPr>
            </w:pPr>
          </w:p>
        </w:tc>
        <w:tc>
          <w:tcPr>
            <w:tcW w:w="1412" w:type="dxa"/>
            <w:vAlign w:val="center"/>
          </w:tcPr>
          <w:p w:rsidR="00167E08" w:rsidRDefault="00E867D6">
            <w:pPr>
              <w:jc w:val="center"/>
              <w:rPr>
                <w:rFonts w:ascii="Times New Roman" w:hAnsi="Times New Roman"/>
                <w:sz w:val="18"/>
                <w:szCs w:val="18"/>
              </w:rPr>
            </w:pPr>
            <w:r>
              <w:rPr>
                <w:rFonts w:ascii="Times New Roman" w:hAnsi="Times New Roman"/>
                <w:sz w:val="18"/>
                <w:szCs w:val="18"/>
                <w:lang w:val="zh-CN"/>
              </w:rPr>
              <w:t>标高</w:t>
            </w:r>
          </w:p>
        </w:tc>
        <w:tc>
          <w:tcPr>
            <w:tcW w:w="2013"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lang w:val="zh-CN"/>
              </w:rPr>
              <w:t>柱、梁、墙板、楼板底面</w:t>
            </w:r>
            <w:r>
              <w:rPr>
                <w:rFonts w:ascii="Times New Roman" w:hAnsi="Times New Roman"/>
                <w:sz w:val="18"/>
                <w:szCs w:val="18"/>
              </w:rPr>
              <w:t>±</w:t>
            </w:r>
            <w:r>
              <w:rPr>
                <w:rFonts w:ascii="Times New Roman" w:hAnsi="Times New Roman"/>
                <w:sz w:val="18"/>
                <w:szCs w:val="18"/>
                <w:lang w:val="zh-CN"/>
              </w:rPr>
              <w:t>5mm</w:t>
            </w:r>
          </w:p>
        </w:tc>
        <w:tc>
          <w:tcPr>
            <w:tcW w:w="762"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40</w:t>
            </w:r>
          </w:p>
        </w:tc>
        <w:tc>
          <w:tcPr>
            <w:tcW w:w="661" w:type="dxa"/>
            <w:vAlign w:val="center"/>
          </w:tcPr>
          <w:p w:rsidR="00167E08" w:rsidRDefault="00167E08">
            <w:pPr>
              <w:jc w:val="center"/>
              <w:rPr>
                <w:rFonts w:ascii="Times New Roman" w:hAnsi="Times New Roman"/>
                <w:sz w:val="18"/>
                <w:szCs w:val="18"/>
              </w:rPr>
            </w:pPr>
          </w:p>
        </w:tc>
        <w:tc>
          <w:tcPr>
            <w:tcW w:w="662" w:type="dxa"/>
            <w:vAlign w:val="center"/>
          </w:tcPr>
          <w:p w:rsidR="00167E08" w:rsidRDefault="00167E08">
            <w:pPr>
              <w:jc w:val="center"/>
              <w:rPr>
                <w:rFonts w:ascii="Times New Roman" w:hAnsi="Times New Roman"/>
                <w:sz w:val="18"/>
                <w:szCs w:val="18"/>
              </w:rPr>
            </w:pPr>
          </w:p>
        </w:tc>
        <w:tc>
          <w:tcPr>
            <w:tcW w:w="858" w:type="dxa"/>
            <w:vAlign w:val="center"/>
          </w:tcPr>
          <w:p w:rsidR="00167E08" w:rsidRDefault="00167E08">
            <w:pPr>
              <w:jc w:val="center"/>
              <w:rPr>
                <w:rFonts w:ascii="Times New Roman" w:hAnsi="Times New Roman"/>
                <w:sz w:val="18"/>
                <w:szCs w:val="18"/>
              </w:rPr>
            </w:pPr>
          </w:p>
        </w:tc>
        <w:tc>
          <w:tcPr>
            <w:tcW w:w="689" w:type="dxa"/>
            <w:vMerge/>
            <w:vAlign w:val="center"/>
          </w:tcPr>
          <w:p w:rsidR="00167E08" w:rsidRDefault="00167E08">
            <w:pPr>
              <w:jc w:val="center"/>
              <w:rPr>
                <w:rFonts w:ascii="Times New Roman" w:hAnsi="Times New Roman"/>
                <w:sz w:val="18"/>
                <w:szCs w:val="18"/>
              </w:rPr>
            </w:pPr>
          </w:p>
        </w:tc>
      </w:tr>
      <w:tr w:rsidR="00167E08">
        <w:trPr>
          <w:trHeight w:val="567"/>
          <w:jc w:val="center"/>
        </w:trPr>
        <w:tc>
          <w:tcPr>
            <w:tcW w:w="674" w:type="dxa"/>
            <w:vMerge/>
            <w:vAlign w:val="center"/>
          </w:tcPr>
          <w:p w:rsidR="00167E08" w:rsidRDefault="00167E08">
            <w:pPr>
              <w:jc w:val="center"/>
              <w:rPr>
                <w:rFonts w:ascii="Times New Roman" w:hAnsi="Times New Roman"/>
                <w:sz w:val="18"/>
                <w:szCs w:val="18"/>
              </w:rPr>
            </w:pPr>
          </w:p>
        </w:tc>
        <w:tc>
          <w:tcPr>
            <w:tcW w:w="790" w:type="dxa"/>
            <w:gridSpan w:val="2"/>
            <w:vMerge/>
            <w:vAlign w:val="center"/>
          </w:tcPr>
          <w:p w:rsidR="00167E08" w:rsidRDefault="00167E08">
            <w:pPr>
              <w:jc w:val="center"/>
              <w:rPr>
                <w:rFonts w:ascii="Times New Roman" w:hAnsi="Times New Roman"/>
                <w:sz w:val="18"/>
                <w:szCs w:val="18"/>
              </w:rPr>
            </w:pPr>
          </w:p>
        </w:tc>
        <w:tc>
          <w:tcPr>
            <w:tcW w:w="1412" w:type="dxa"/>
            <w:vAlign w:val="center"/>
          </w:tcPr>
          <w:p w:rsidR="00167E08" w:rsidRDefault="00E867D6">
            <w:pPr>
              <w:jc w:val="center"/>
              <w:rPr>
                <w:rFonts w:ascii="Times New Roman" w:hAnsi="Times New Roman"/>
                <w:sz w:val="18"/>
                <w:szCs w:val="18"/>
              </w:rPr>
            </w:pPr>
            <w:r>
              <w:rPr>
                <w:rFonts w:ascii="Times New Roman" w:hAnsi="Times New Roman"/>
                <w:sz w:val="18"/>
                <w:szCs w:val="18"/>
                <w:lang w:val="zh-CN"/>
              </w:rPr>
              <w:t>构件搁置长度</w:t>
            </w:r>
          </w:p>
        </w:tc>
        <w:tc>
          <w:tcPr>
            <w:tcW w:w="2013"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lang w:val="zh-CN"/>
              </w:rPr>
              <w:t>梁、板</w:t>
            </w:r>
            <w:r>
              <w:rPr>
                <w:rFonts w:ascii="Times New Roman" w:hAnsi="Times New Roman"/>
                <w:sz w:val="18"/>
                <w:szCs w:val="18"/>
              </w:rPr>
              <w:t>±</w:t>
            </w:r>
            <w:r>
              <w:rPr>
                <w:rFonts w:ascii="Times New Roman" w:hAnsi="Times New Roman"/>
                <w:sz w:val="18"/>
                <w:szCs w:val="18"/>
                <w:lang w:val="zh-CN"/>
              </w:rPr>
              <w:t>10mm</w:t>
            </w:r>
          </w:p>
        </w:tc>
        <w:tc>
          <w:tcPr>
            <w:tcW w:w="762"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20</w:t>
            </w:r>
          </w:p>
        </w:tc>
        <w:tc>
          <w:tcPr>
            <w:tcW w:w="661" w:type="dxa"/>
            <w:vAlign w:val="center"/>
          </w:tcPr>
          <w:p w:rsidR="00167E08" w:rsidRDefault="00167E08">
            <w:pPr>
              <w:jc w:val="center"/>
              <w:rPr>
                <w:rFonts w:ascii="Times New Roman" w:hAnsi="Times New Roman"/>
                <w:sz w:val="18"/>
                <w:szCs w:val="18"/>
              </w:rPr>
            </w:pPr>
          </w:p>
        </w:tc>
        <w:tc>
          <w:tcPr>
            <w:tcW w:w="662" w:type="dxa"/>
            <w:vAlign w:val="center"/>
          </w:tcPr>
          <w:p w:rsidR="00167E08" w:rsidRDefault="00167E08">
            <w:pPr>
              <w:jc w:val="center"/>
              <w:rPr>
                <w:rFonts w:ascii="Times New Roman" w:hAnsi="Times New Roman"/>
                <w:sz w:val="18"/>
                <w:szCs w:val="18"/>
              </w:rPr>
            </w:pPr>
          </w:p>
        </w:tc>
        <w:tc>
          <w:tcPr>
            <w:tcW w:w="858" w:type="dxa"/>
            <w:vAlign w:val="center"/>
          </w:tcPr>
          <w:p w:rsidR="00167E08" w:rsidRDefault="00167E08">
            <w:pPr>
              <w:jc w:val="center"/>
              <w:rPr>
                <w:rFonts w:ascii="Times New Roman" w:hAnsi="Times New Roman"/>
                <w:sz w:val="18"/>
                <w:szCs w:val="18"/>
              </w:rPr>
            </w:pPr>
          </w:p>
        </w:tc>
        <w:tc>
          <w:tcPr>
            <w:tcW w:w="689" w:type="dxa"/>
            <w:vMerge/>
            <w:vAlign w:val="center"/>
          </w:tcPr>
          <w:p w:rsidR="00167E08" w:rsidRDefault="00167E08">
            <w:pPr>
              <w:jc w:val="center"/>
              <w:rPr>
                <w:rFonts w:ascii="Times New Roman" w:hAnsi="Times New Roman"/>
                <w:sz w:val="18"/>
                <w:szCs w:val="18"/>
              </w:rPr>
            </w:pPr>
          </w:p>
        </w:tc>
      </w:tr>
      <w:tr w:rsidR="00167E08">
        <w:trPr>
          <w:trHeight w:val="567"/>
          <w:jc w:val="center"/>
        </w:trPr>
        <w:tc>
          <w:tcPr>
            <w:tcW w:w="674" w:type="dxa"/>
            <w:vAlign w:val="center"/>
          </w:tcPr>
          <w:p w:rsidR="00167E08" w:rsidRDefault="00167E08">
            <w:pPr>
              <w:jc w:val="center"/>
              <w:rPr>
                <w:rFonts w:ascii="Times New Roman" w:hAnsi="Times New Roman"/>
                <w:sz w:val="18"/>
                <w:szCs w:val="18"/>
              </w:rPr>
            </w:pPr>
          </w:p>
        </w:tc>
        <w:tc>
          <w:tcPr>
            <w:tcW w:w="4215" w:type="dxa"/>
            <w:gridSpan w:val="5"/>
            <w:vAlign w:val="center"/>
          </w:tcPr>
          <w:p w:rsidR="00167E08" w:rsidRDefault="00E867D6">
            <w:pPr>
              <w:jc w:val="center"/>
              <w:rPr>
                <w:rFonts w:ascii="Times New Roman" w:hAnsi="Times New Roman"/>
                <w:sz w:val="18"/>
                <w:szCs w:val="18"/>
              </w:rPr>
            </w:pPr>
            <w:r>
              <w:rPr>
                <w:rFonts w:ascii="Times New Roman" w:hAnsi="Times New Roman"/>
                <w:sz w:val="18"/>
                <w:szCs w:val="18"/>
              </w:rPr>
              <w:t>合计得分</w:t>
            </w:r>
          </w:p>
        </w:tc>
        <w:tc>
          <w:tcPr>
            <w:tcW w:w="762" w:type="dxa"/>
            <w:gridSpan w:val="2"/>
            <w:vAlign w:val="center"/>
          </w:tcPr>
          <w:p w:rsidR="00167E08" w:rsidRDefault="00167E08">
            <w:pPr>
              <w:jc w:val="center"/>
              <w:rPr>
                <w:rFonts w:ascii="Times New Roman" w:hAnsi="Times New Roman"/>
                <w:sz w:val="18"/>
                <w:szCs w:val="18"/>
              </w:rPr>
            </w:pPr>
          </w:p>
        </w:tc>
        <w:tc>
          <w:tcPr>
            <w:tcW w:w="661" w:type="dxa"/>
            <w:vAlign w:val="center"/>
          </w:tcPr>
          <w:p w:rsidR="00167E08" w:rsidRDefault="00167E08">
            <w:pPr>
              <w:jc w:val="center"/>
              <w:rPr>
                <w:rFonts w:ascii="Times New Roman" w:hAnsi="Times New Roman"/>
                <w:sz w:val="18"/>
                <w:szCs w:val="18"/>
              </w:rPr>
            </w:pPr>
          </w:p>
        </w:tc>
        <w:tc>
          <w:tcPr>
            <w:tcW w:w="662" w:type="dxa"/>
            <w:vAlign w:val="center"/>
          </w:tcPr>
          <w:p w:rsidR="00167E08" w:rsidRDefault="00167E08">
            <w:pPr>
              <w:jc w:val="center"/>
              <w:rPr>
                <w:rFonts w:ascii="Times New Roman" w:hAnsi="Times New Roman"/>
                <w:sz w:val="18"/>
                <w:szCs w:val="18"/>
              </w:rPr>
            </w:pPr>
          </w:p>
        </w:tc>
        <w:tc>
          <w:tcPr>
            <w:tcW w:w="858" w:type="dxa"/>
            <w:vAlign w:val="center"/>
          </w:tcPr>
          <w:p w:rsidR="00167E08" w:rsidRDefault="00167E08">
            <w:pPr>
              <w:jc w:val="center"/>
              <w:rPr>
                <w:rFonts w:ascii="Times New Roman" w:hAnsi="Times New Roman"/>
                <w:sz w:val="18"/>
                <w:szCs w:val="18"/>
              </w:rPr>
            </w:pPr>
          </w:p>
        </w:tc>
        <w:tc>
          <w:tcPr>
            <w:tcW w:w="689" w:type="dxa"/>
            <w:vAlign w:val="center"/>
          </w:tcPr>
          <w:p w:rsidR="00167E08" w:rsidRDefault="00167E08">
            <w:pPr>
              <w:jc w:val="center"/>
              <w:rPr>
                <w:rFonts w:ascii="Times New Roman" w:hAnsi="Times New Roman"/>
                <w:sz w:val="18"/>
                <w:szCs w:val="18"/>
              </w:rPr>
            </w:pPr>
          </w:p>
        </w:tc>
      </w:tr>
      <w:tr w:rsidR="00167E08">
        <w:trPr>
          <w:trHeight w:val="23"/>
          <w:jc w:val="center"/>
        </w:trPr>
        <w:tc>
          <w:tcPr>
            <w:tcW w:w="674" w:type="dxa"/>
            <w:vAlign w:val="center"/>
          </w:tcPr>
          <w:p w:rsidR="00167E08" w:rsidRDefault="00E867D6">
            <w:pPr>
              <w:jc w:val="center"/>
              <w:rPr>
                <w:rFonts w:ascii="Times New Roman" w:hAnsi="Times New Roman"/>
                <w:sz w:val="18"/>
                <w:szCs w:val="18"/>
              </w:rPr>
            </w:pPr>
            <w:r>
              <w:rPr>
                <w:rFonts w:ascii="Times New Roman" w:hAnsi="Times New Roman"/>
                <w:sz w:val="18"/>
                <w:szCs w:val="18"/>
              </w:rPr>
              <w:t>核</w:t>
            </w:r>
          </w:p>
          <w:p w:rsidR="00167E08" w:rsidRDefault="00E867D6">
            <w:pPr>
              <w:jc w:val="center"/>
              <w:rPr>
                <w:rFonts w:ascii="Times New Roman" w:hAnsi="Times New Roman"/>
                <w:sz w:val="18"/>
                <w:szCs w:val="18"/>
              </w:rPr>
            </w:pPr>
            <w:r>
              <w:rPr>
                <w:rFonts w:ascii="Times New Roman" w:hAnsi="Times New Roman"/>
                <w:sz w:val="18"/>
                <w:szCs w:val="18"/>
              </w:rPr>
              <w:t>查</w:t>
            </w:r>
          </w:p>
          <w:p w:rsidR="00167E08" w:rsidRDefault="00E867D6">
            <w:pPr>
              <w:jc w:val="center"/>
              <w:rPr>
                <w:rFonts w:ascii="Times New Roman" w:hAnsi="Times New Roman"/>
                <w:sz w:val="18"/>
                <w:szCs w:val="18"/>
              </w:rPr>
            </w:pPr>
            <w:r>
              <w:rPr>
                <w:rFonts w:ascii="Times New Roman" w:hAnsi="Times New Roman"/>
                <w:sz w:val="18"/>
                <w:szCs w:val="18"/>
              </w:rPr>
              <w:t>结</w:t>
            </w:r>
          </w:p>
          <w:p w:rsidR="00167E08" w:rsidRDefault="00E867D6">
            <w:pPr>
              <w:jc w:val="center"/>
              <w:rPr>
                <w:rFonts w:ascii="Times New Roman" w:hAnsi="Times New Roman"/>
                <w:sz w:val="18"/>
                <w:szCs w:val="18"/>
              </w:rPr>
            </w:pPr>
            <w:r>
              <w:rPr>
                <w:rFonts w:ascii="Times New Roman" w:hAnsi="Times New Roman"/>
                <w:sz w:val="18"/>
                <w:szCs w:val="18"/>
              </w:rPr>
              <w:t>果</w:t>
            </w:r>
          </w:p>
        </w:tc>
        <w:tc>
          <w:tcPr>
            <w:tcW w:w="7847" w:type="dxa"/>
            <w:gridSpan w:val="11"/>
          </w:tcPr>
          <w:p w:rsidR="00167E08" w:rsidRDefault="00E867D6">
            <w:pPr>
              <w:jc w:val="left"/>
              <w:rPr>
                <w:rFonts w:ascii="Times New Roman" w:hAnsi="Times New Roman"/>
                <w:sz w:val="18"/>
                <w:szCs w:val="18"/>
                <w:lang w:val="zh-CN"/>
              </w:rPr>
            </w:pPr>
            <w:r>
              <w:rPr>
                <w:rFonts w:ascii="Times New Roman" w:hAnsi="Times New Roman" w:hint="eastAsia"/>
                <w:sz w:val="18"/>
                <w:szCs w:val="18"/>
              </w:rPr>
              <w:t>允许偏差</w:t>
            </w:r>
            <w:r>
              <w:rPr>
                <w:rFonts w:ascii="Times New Roman" w:hAnsi="Times New Roman"/>
                <w:sz w:val="18"/>
                <w:szCs w:val="18"/>
                <w:lang w:val="zh-CN"/>
              </w:rPr>
              <w:t>项目分值</w:t>
            </w:r>
            <w:r>
              <w:rPr>
                <w:rFonts w:ascii="Times New Roman" w:hAnsi="Times New Roman" w:hint="eastAsia"/>
                <w:sz w:val="18"/>
                <w:szCs w:val="18"/>
              </w:rPr>
              <w:t>2</w:t>
            </w:r>
            <w:r>
              <w:rPr>
                <w:rFonts w:ascii="Times New Roman" w:hAnsi="Times New Roman"/>
                <w:sz w:val="18"/>
                <w:szCs w:val="18"/>
                <w:lang w:val="zh-CN"/>
              </w:rPr>
              <w:t>0</w:t>
            </w:r>
            <w:r>
              <w:rPr>
                <w:rFonts w:ascii="Times New Roman" w:hAnsi="Times New Roman"/>
                <w:sz w:val="18"/>
                <w:szCs w:val="18"/>
                <w:lang w:val="zh-CN"/>
              </w:rPr>
              <w:t>分。</w:t>
            </w:r>
          </w:p>
          <w:p w:rsidR="00167E08" w:rsidRDefault="00E867D6">
            <w:pPr>
              <w:jc w:val="left"/>
              <w:rPr>
                <w:rFonts w:ascii="Times New Roman" w:hAnsi="Times New Roman"/>
                <w:sz w:val="18"/>
                <w:szCs w:val="18"/>
                <w:lang w:val="zh-CN"/>
              </w:rPr>
            </w:pPr>
            <w:r>
              <w:rPr>
                <w:rFonts w:ascii="Times New Roman" w:hAnsi="Times New Roman"/>
                <w:sz w:val="18"/>
                <w:szCs w:val="18"/>
                <w:lang w:val="zh-CN"/>
              </w:rPr>
              <w:t>应得分合计：</w:t>
            </w:r>
          </w:p>
          <w:p w:rsidR="00167E08" w:rsidRDefault="00E867D6">
            <w:pPr>
              <w:jc w:val="left"/>
              <w:rPr>
                <w:rFonts w:ascii="Times New Roman" w:hAnsi="Times New Roman"/>
                <w:sz w:val="18"/>
                <w:szCs w:val="18"/>
                <w:lang w:val="zh-CN"/>
              </w:rPr>
            </w:pPr>
            <w:r>
              <w:rPr>
                <w:rFonts w:ascii="Times New Roman" w:hAnsi="Times New Roman"/>
                <w:sz w:val="18"/>
                <w:szCs w:val="18"/>
                <w:lang w:val="zh-CN"/>
              </w:rPr>
              <w:t>实得分合计：</w:t>
            </w:r>
          </w:p>
          <w:p w:rsidR="00167E08" w:rsidRDefault="00167E08">
            <w:pPr>
              <w:pStyle w:val="a3"/>
              <w:rPr>
                <w:lang w:val="zh-CN"/>
              </w:rPr>
            </w:pPr>
          </w:p>
          <w:p w:rsidR="00167E08" w:rsidRDefault="00E867D6">
            <w:pPr>
              <w:jc w:val="left"/>
              <w:rPr>
                <w:rFonts w:ascii="Times New Roman" w:hAnsi="Times New Roman"/>
                <w:sz w:val="18"/>
                <w:szCs w:val="18"/>
                <w:lang w:val="zh-CN"/>
              </w:rPr>
            </w:pPr>
            <w:r>
              <w:rPr>
                <w:rFonts w:ascii="Times New Roman" w:hAnsi="Times New Roman" w:hint="eastAsia"/>
                <w:sz w:val="18"/>
                <w:szCs w:val="18"/>
                <w:lang w:val="zh-CN"/>
              </w:rPr>
              <w:t>混凝土结构工程</w:t>
            </w:r>
            <w:r>
              <w:rPr>
                <w:rFonts w:ascii="Times New Roman" w:hAnsi="Times New Roman" w:hint="eastAsia"/>
                <w:sz w:val="18"/>
                <w:szCs w:val="18"/>
              </w:rPr>
              <w:t>允许偏差</w:t>
            </w:r>
            <w:r>
              <w:rPr>
                <w:rFonts w:ascii="Times New Roman" w:hAnsi="Times New Roman"/>
                <w:sz w:val="18"/>
                <w:szCs w:val="18"/>
                <w:lang w:val="zh-CN"/>
              </w:rPr>
              <w:t>得分</w:t>
            </w:r>
            <w:r>
              <w:rPr>
                <w:rFonts w:ascii="Times New Roman" w:hAnsi="Times New Roman"/>
                <w:sz w:val="18"/>
                <w:szCs w:val="18"/>
                <w:lang w:val="zh-CN"/>
              </w:rPr>
              <w:t>=</w:t>
            </w:r>
            <w:r>
              <w:rPr>
                <w:rFonts w:ascii="Times New Roman" w:hAnsi="Times New Roman" w:hint="eastAsia"/>
                <w:sz w:val="18"/>
                <w:szCs w:val="18"/>
              </w:rPr>
              <w:t xml:space="preserve"> </w:t>
            </w:r>
            <w:r w:rsidR="00167E08">
              <w:rPr>
                <w:rFonts w:ascii="Times New Roman" w:hAnsi="Times New Roman"/>
                <w:sz w:val="18"/>
                <w:szCs w:val="18"/>
              </w:rPr>
              <w:fldChar w:fldCharType="begin"/>
            </w:r>
            <w:r>
              <w:rPr>
                <w:rFonts w:ascii="Times New Roman" w:hAnsi="Times New Roman"/>
                <w:sz w:val="18"/>
                <w:szCs w:val="18"/>
              </w:rPr>
              <w:instrText xml:space="preserve"> EQ \F(</w:instrText>
            </w:r>
            <w:r>
              <w:rPr>
                <w:rFonts w:ascii="Times New Roman" w:hAnsi="Times New Roman"/>
                <w:sz w:val="18"/>
                <w:szCs w:val="18"/>
              </w:rPr>
              <w:instrText>实得分</w:instrText>
            </w:r>
            <w:r>
              <w:rPr>
                <w:rFonts w:ascii="Times New Roman" w:hAnsi="Times New Roman"/>
                <w:sz w:val="18"/>
                <w:szCs w:val="18"/>
              </w:rPr>
              <w:instrText>,</w:instrText>
            </w:r>
            <w:r>
              <w:rPr>
                <w:rFonts w:ascii="Times New Roman" w:hAnsi="Times New Roman"/>
                <w:sz w:val="18"/>
                <w:szCs w:val="18"/>
              </w:rPr>
              <w:instrText>应得分</w:instrText>
            </w:r>
            <w:r>
              <w:rPr>
                <w:rFonts w:ascii="Times New Roman" w:hAnsi="Times New Roman"/>
                <w:sz w:val="18"/>
                <w:szCs w:val="18"/>
              </w:rPr>
              <w:instrText xml:space="preserve">) </w:instrText>
            </w:r>
            <w:r w:rsidR="00167E08">
              <w:rPr>
                <w:rFonts w:ascii="Times New Roman" w:hAnsi="Times New Roman"/>
                <w:sz w:val="18"/>
                <w:szCs w:val="18"/>
              </w:rPr>
              <w:fldChar w:fldCharType="end"/>
            </w:r>
            <w:r>
              <w:rPr>
                <w:rFonts w:ascii="Times New Roman" w:hAnsi="Times New Roman"/>
                <w:sz w:val="18"/>
                <w:szCs w:val="18"/>
                <w:lang w:val="zh-CN"/>
              </w:rPr>
              <w:t>×</w:t>
            </w:r>
            <w:r>
              <w:rPr>
                <w:rFonts w:ascii="Times New Roman" w:hAnsi="Times New Roman" w:hint="eastAsia"/>
                <w:sz w:val="18"/>
                <w:szCs w:val="18"/>
              </w:rPr>
              <w:t>20</w:t>
            </w:r>
            <w:r>
              <w:rPr>
                <w:rFonts w:ascii="Times New Roman" w:hAnsi="Times New Roman"/>
                <w:sz w:val="18"/>
                <w:szCs w:val="18"/>
                <w:lang w:val="zh-CN"/>
              </w:rPr>
              <w:t>=</w:t>
            </w:r>
          </w:p>
          <w:p w:rsidR="00167E08" w:rsidRDefault="00167E08">
            <w:pPr>
              <w:pStyle w:val="a3"/>
              <w:rPr>
                <w:lang w:val="zh-CN"/>
              </w:rPr>
            </w:pPr>
          </w:p>
          <w:p w:rsidR="00167E08" w:rsidRDefault="00E867D6">
            <w:pPr>
              <w:jc w:val="right"/>
              <w:rPr>
                <w:rFonts w:ascii="Times New Roman" w:hAnsi="Times New Roman"/>
                <w:sz w:val="18"/>
                <w:szCs w:val="18"/>
              </w:rPr>
            </w:pPr>
            <w:r>
              <w:rPr>
                <w:rFonts w:ascii="Times New Roman" w:hAnsi="Times New Roman"/>
                <w:sz w:val="18"/>
                <w:szCs w:val="18"/>
              </w:rPr>
              <w:t>评价人员：</w:t>
            </w:r>
            <w:r>
              <w:rPr>
                <w:rFonts w:ascii="Times New Roman" w:hAnsi="Times New Roman"/>
                <w:sz w:val="18"/>
                <w:szCs w:val="18"/>
              </w:rPr>
              <w:t xml:space="preserve">    </w:t>
            </w:r>
            <w:r>
              <w:rPr>
                <w:rFonts w:ascii="Times New Roman" w:hAnsi="Times New Roman"/>
                <w:sz w:val="18"/>
                <w:szCs w:val="18"/>
              </w:rPr>
              <w:t>年</w:t>
            </w:r>
            <w:r>
              <w:rPr>
                <w:rFonts w:ascii="Times New Roman" w:hAnsi="Times New Roman"/>
                <w:sz w:val="18"/>
                <w:szCs w:val="18"/>
              </w:rPr>
              <w:t xml:space="preserve">  </w:t>
            </w:r>
            <w:r>
              <w:rPr>
                <w:rFonts w:ascii="Times New Roman" w:hAnsi="Times New Roman"/>
                <w:sz w:val="18"/>
                <w:szCs w:val="18"/>
              </w:rPr>
              <w:t>月</w:t>
            </w:r>
            <w:r>
              <w:rPr>
                <w:rFonts w:ascii="Times New Roman" w:hAnsi="Times New Roman"/>
                <w:sz w:val="18"/>
                <w:szCs w:val="18"/>
              </w:rPr>
              <w:t xml:space="preserve">  </w:t>
            </w:r>
            <w:r>
              <w:rPr>
                <w:rFonts w:ascii="Times New Roman" w:hAnsi="Times New Roman"/>
                <w:sz w:val="18"/>
                <w:szCs w:val="18"/>
              </w:rPr>
              <w:t>日</w:t>
            </w:r>
          </w:p>
        </w:tc>
      </w:tr>
    </w:tbl>
    <w:p w:rsidR="00167E08" w:rsidRDefault="00E867D6">
      <w:pPr>
        <w:spacing w:line="360" w:lineRule="auto"/>
        <w:jc w:val="left"/>
        <w:rPr>
          <w:rFonts w:ascii="Times New Roman" w:eastAsia="宋体" w:hAnsi="Times New Roman"/>
          <w:szCs w:val="21"/>
        </w:rPr>
      </w:pPr>
      <w:r>
        <w:rPr>
          <w:rFonts w:ascii="Times New Roman" w:eastAsia="宋体" w:hAnsi="Times New Roman"/>
          <w:szCs w:val="21"/>
        </w:rPr>
        <w:t>混凝土结构工程</w:t>
      </w:r>
      <w:r>
        <w:rPr>
          <w:rFonts w:ascii="Times New Roman" w:eastAsia="宋体" w:hAnsi="Times New Roman" w:hint="eastAsia"/>
          <w:szCs w:val="21"/>
        </w:rPr>
        <w:t>允许偏差</w:t>
      </w:r>
      <w:r>
        <w:rPr>
          <w:rFonts w:ascii="Times New Roman" w:eastAsia="宋体" w:hAnsi="Times New Roman"/>
          <w:szCs w:val="21"/>
        </w:rPr>
        <w:t>评价方法符合本标准第</w:t>
      </w:r>
      <w:r>
        <w:rPr>
          <w:rFonts w:ascii="Times New Roman" w:eastAsia="宋体" w:hAnsi="Times New Roman"/>
          <w:szCs w:val="21"/>
        </w:rPr>
        <w:t>4.</w:t>
      </w:r>
      <w:r>
        <w:rPr>
          <w:rFonts w:ascii="Times New Roman" w:eastAsia="宋体" w:hAnsi="Times New Roman" w:hint="eastAsia"/>
          <w:szCs w:val="21"/>
        </w:rPr>
        <w:t>3</w:t>
      </w:r>
      <w:r>
        <w:rPr>
          <w:rFonts w:ascii="Times New Roman" w:eastAsia="宋体" w:hAnsi="Times New Roman"/>
          <w:szCs w:val="21"/>
        </w:rPr>
        <w:t>.</w:t>
      </w:r>
      <w:r>
        <w:rPr>
          <w:rFonts w:ascii="Times New Roman" w:eastAsia="宋体" w:hAnsi="Times New Roman" w:hint="eastAsia"/>
          <w:szCs w:val="21"/>
        </w:rPr>
        <w:t>3</w:t>
      </w:r>
      <w:r>
        <w:rPr>
          <w:rFonts w:ascii="Times New Roman" w:eastAsia="宋体" w:hAnsi="Times New Roman"/>
          <w:szCs w:val="21"/>
        </w:rPr>
        <w:t>条的规定。</w:t>
      </w:r>
    </w:p>
    <w:p w:rsidR="00167E08" w:rsidRDefault="00167E08">
      <w:pPr>
        <w:spacing w:line="360" w:lineRule="auto"/>
        <w:jc w:val="left"/>
        <w:rPr>
          <w:rFonts w:ascii="Times New Roman" w:eastAsia="黑体" w:hAnsi="Times New Roman"/>
          <w:sz w:val="28"/>
          <w:szCs w:val="28"/>
        </w:rPr>
      </w:pPr>
    </w:p>
    <w:p w:rsidR="00167E08" w:rsidRDefault="00167E08">
      <w:pPr>
        <w:pStyle w:val="Default"/>
        <w:rPr>
          <w:rFonts w:ascii="Times New Roman" w:eastAsia="黑体" w:hAnsi="Times New Roman" w:hint="default"/>
          <w:kern w:val="2"/>
          <w:sz w:val="28"/>
          <w:szCs w:val="28"/>
        </w:rPr>
      </w:pPr>
    </w:p>
    <w:p w:rsidR="00167E08" w:rsidRDefault="00167E08">
      <w:pPr>
        <w:pStyle w:val="Default"/>
        <w:rPr>
          <w:rFonts w:ascii="Times New Roman" w:eastAsia="黑体" w:hAnsi="Times New Roman" w:hint="default"/>
          <w:kern w:val="2"/>
          <w:sz w:val="28"/>
          <w:szCs w:val="28"/>
        </w:rPr>
      </w:pPr>
    </w:p>
    <w:p w:rsidR="00167E08" w:rsidRDefault="00E867D6">
      <w:pPr>
        <w:spacing w:line="360" w:lineRule="auto"/>
        <w:jc w:val="right"/>
        <w:rPr>
          <w:rFonts w:ascii="Times New Roman" w:eastAsia="黑体" w:hAnsi="Times New Roman"/>
        </w:rPr>
      </w:pPr>
      <w:r>
        <w:rPr>
          <w:rFonts w:ascii="Times New Roman" w:eastAsia="黑体" w:hAnsi="Times New Roman"/>
          <w:sz w:val="28"/>
          <w:szCs w:val="28"/>
        </w:rPr>
        <w:lastRenderedPageBreak/>
        <w:t>混凝土结构工程</w:t>
      </w:r>
      <w:r>
        <w:rPr>
          <w:rFonts w:ascii="黑体" w:eastAsia="黑体" w:hAnsi="黑体" w:cs="黑体" w:hint="eastAsia"/>
          <w:sz w:val="28"/>
          <w:szCs w:val="28"/>
        </w:rPr>
        <w:t>观感质量</w:t>
      </w:r>
      <w:r>
        <w:rPr>
          <w:rFonts w:ascii="Times New Roman" w:eastAsia="黑体" w:hAnsi="Times New Roman"/>
          <w:sz w:val="28"/>
          <w:szCs w:val="28"/>
        </w:rPr>
        <w:t>项目及评分</w:t>
      </w:r>
      <w:r>
        <w:rPr>
          <w:rFonts w:ascii="Times New Roman" w:eastAsia="黑体" w:hAnsi="Times New Roman" w:hint="eastAsia"/>
          <w:sz w:val="24"/>
          <w:szCs w:val="24"/>
        </w:rPr>
        <w:t xml:space="preserve"> </w:t>
      </w:r>
      <w:r>
        <w:rPr>
          <w:rFonts w:ascii="Times New Roman" w:eastAsia="黑体" w:hAnsi="Times New Roman" w:hint="eastAsia"/>
          <w:szCs w:val="24"/>
        </w:rPr>
        <w:t xml:space="preserve">       </w:t>
      </w:r>
      <w:r>
        <w:rPr>
          <w:rFonts w:hint="eastAsia"/>
          <w:sz w:val="26"/>
          <w:szCs w:val="26"/>
        </w:rPr>
        <w:t>主结评表</w:t>
      </w:r>
      <w:r>
        <w:rPr>
          <w:rFonts w:hint="eastAsia"/>
          <w:sz w:val="26"/>
          <w:szCs w:val="26"/>
        </w:rPr>
        <w:t>4-2</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55"/>
        <w:gridCol w:w="698"/>
        <w:gridCol w:w="2826"/>
        <w:gridCol w:w="410"/>
        <w:gridCol w:w="824"/>
        <w:gridCol w:w="780"/>
        <w:gridCol w:w="781"/>
        <w:gridCol w:w="858"/>
        <w:gridCol w:w="689"/>
      </w:tblGrid>
      <w:tr w:rsidR="00167E08">
        <w:trPr>
          <w:trHeight w:val="567"/>
          <w:jc w:val="center"/>
        </w:trPr>
        <w:tc>
          <w:tcPr>
            <w:tcW w:w="1353"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工程名称</w:t>
            </w:r>
          </w:p>
        </w:tc>
        <w:tc>
          <w:tcPr>
            <w:tcW w:w="2826" w:type="dxa"/>
            <w:vAlign w:val="center"/>
          </w:tcPr>
          <w:p w:rsidR="00167E08" w:rsidRDefault="00167E08">
            <w:pPr>
              <w:jc w:val="center"/>
              <w:rPr>
                <w:rFonts w:ascii="Times New Roman" w:hAnsi="Times New Roman"/>
                <w:sz w:val="18"/>
                <w:szCs w:val="18"/>
              </w:rPr>
            </w:pPr>
          </w:p>
        </w:tc>
        <w:tc>
          <w:tcPr>
            <w:tcW w:w="1234"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建设单位</w:t>
            </w:r>
          </w:p>
        </w:tc>
        <w:tc>
          <w:tcPr>
            <w:tcW w:w="3108" w:type="dxa"/>
            <w:gridSpan w:val="4"/>
            <w:vAlign w:val="center"/>
          </w:tcPr>
          <w:p w:rsidR="00167E08" w:rsidRDefault="00167E08">
            <w:pPr>
              <w:jc w:val="center"/>
              <w:rPr>
                <w:rFonts w:ascii="Times New Roman" w:hAnsi="Times New Roman"/>
                <w:sz w:val="18"/>
                <w:szCs w:val="18"/>
              </w:rPr>
            </w:pPr>
          </w:p>
        </w:tc>
      </w:tr>
      <w:tr w:rsidR="00167E08">
        <w:trPr>
          <w:trHeight w:val="567"/>
          <w:jc w:val="center"/>
        </w:trPr>
        <w:tc>
          <w:tcPr>
            <w:tcW w:w="1353"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施工单位</w:t>
            </w:r>
          </w:p>
        </w:tc>
        <w:tc>
          <w:tcPr>
            <w:tcW w:w="2826" w:type="dxa"/>
            <w:vAlign w:val="center"/>
          </w:tcPr>
          <w:p w:rsidR="00167E08" w:rsidRDefault="00167E08">
            <w:pPr>
              <w:jc w:val="center"/>
              <w:rPr>
                <w:rFonts w:ascii="Times New Roman" w:hAnsi="Times New Roman"/>
                <w:sz w:val="18"/>
                <w:szCs w:val="18"/>
              </w:rPr>
            </w:pPr>
          </w:p>
        </w:tc>
        <w:tc>
          <w:tcPr>
            <w:tcW w:w="1234"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评价单位</w:t>
            </w:r>
          </w:p>
        </w:tc>
        <w:tc>
          <w:tcPr>
            <w:tcW w:w="3108" w:type="dxa"/>
            <w:gridSpan w:val="4"/>
            <w:vAlign w:val="center"/>
          </w:tcPr>
          <w:p w:rsidR="00167E08" w:rsidRDefault="00167E08">
            <w:pPr>
              <w:jc w:val="center"/>
              <w:rPr>
                <w:rFonts w:ascii="Times New Roman" w:hAnsi="Times New Roman"/>
                <w:sz w:val="18"/>
                <w:szCs w:val="18"/>
              </w:rPr>
            </w:pPr>
          </w:p>
        </w:tc>
      </w:tr>
      <w:tr w:rsidR="00167E08">
        <w:trPr>
          <w:trHeight w:val="454"/>
          <w:jc w:val="center"/>
        </w:trPr>
        <w:tc>
          <w:tcPr>
            <w:tcW w:w="655"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序号</w:t>
            </w:r>
          </w:p>
        </w:tc>
        <w:tc>
          <w:tcPr>
            <w:tcW w:w="3934" w:type="dxa"/>
            <w:gridSpan w:val="3"/>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检查项目</w:t>
            </w:r>
          </w:p>
        </w:tc>
        <w:tc>
          <w:tcPr>
            <w:tcW w:w="824"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应得分</w:t>
            </w:r>
          </w:p>
        </w:tc>
        <w:tc>
          <w:tcPr>
            <w:tcW w:w="1561" w:type="dxa"/>
            <w:gridSpan w:val="2"/>
            <w:vAlign w:val="center"/>
          </w:tcPr>
          <w:p w:rsidR="00167E08" w:rsidRDefault="00E867D6">
            <w:pPr>
              <w:jc w:val="center"/>
              <w:rPr>
                <w:rFonts w:ascii="Times New Roman" w:hAnsi="Times New Roman"/>
                <w:sz w:val="18"/>
                <w:szCs w:val="18"/>
              </w:rPr>
            </w:pPr>
            <w:r>
              <w:rPr>
                <w:rFonts w:ascii="Times New Roman" w:hAnsi="Times New Roman" w:hint="eastAsia"/>
                <w:sz w:val="18"/>
                <w:szCs w:val="18"/>
              </w:rPr>
              <w:t>判定结果</w:t>
            </w:r>
          </w:p>
        </w:tc>
        <w:tc>
          <w:tcPr>
            <w:tcW w:w="858"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实得分</w:t>
            </w:r>
          </w:p>
        </w:tc>
        <w:tc>
          <w:tcPr>
            <w:tcW w:w="689"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备注</w:t>
            </w:r>
          </w:p>
        </w:tc>
      </w:tr>
      <w:tr w:rsidR="00167E08">
        <w:trPr>
          <w:trHeight w:val="454"/>
          <w:jc w:val="center"/>
        </w:trPr>
        <w:tc>
          <w:tcPr>
            <w:tcW w:w="655" w:type="dxa"/>
            <w:vMerge/>
            <w:vAlign w:val="center"/>
          </w:tcPr>
          <w:p w:rsidR="00167E08" w:rsidRDefault="00167E08">
            <w:pPr>
              <w:jc w:val="center"/>
              <w:rPr>
                <w:rFonts w:ascii="Times New Roman" w:hAnsi="Times New Roman"/>
                <w:sz w:val="18"/>
                <w:szCs w:val="18"/>
              </w:rPr>
            </w:pPr>
          </w:p>
        </w:tc>
        <w:tc>
          <w:tcPr>
            <w:tcW w:w="3934" w:type="dxa"/>
            <w:gridSpan w:val="3"/>
            <w:vMerge/>
            <w:vAlign w:val="center"/>
          </w:tcPr>
          <w:p w:rsidR="00167E08" w:rsidRDefault="00167E08">
            <w:pPr>
              <w:jc w:val="center"/>
              <w:rPr>
                <w:rFonts w:ascii="Times New Roman" w:hAnsi="Times New Roman"/>
                <w:sz w:val="18"/>
                <w:szCs w:val="18"/>
              </w:rPr>
            </w:pPr>
          </w:p>
        </w:tc>
        <w:tc>
          <w:tcPr>
            <w:tcW w:w="824" w:type="dxa"/>
            <w:vMerge/>
            <w:vAlign w:val="center"/>
          </w:tcPr>
          <w:p w:rsidR="00167E08" w:rsidRDefault="00167E08">
            <w:pPr>
              <w:jc w:val="center"/>
              <w:rPr>
                <w:rFonts w:ascii="Times New Roman" w:hAnsi="Times New Roman"/>
                <w:sz w:val="18"/>
                <w:szCs w:val="18"/>
              </w:rPr>
            </w:pPr>
          </w:p>
        </w:tc>
        <w:tc>
          <w:tcPr>
            <w:tcW w:w="780" w:type="dxa"/>
            <w:vAlign w:val="center"/>
          </w:tcPr>
          <w:p w:rsidR="00167E08" w:rsidRDefault="00E867D6">
            <w:pPr>
              <w:jc w:val="center"/>
              <w:rPr>
                <w:rFonts w:ascii="Times New Roman" w:hAnsi="Times New Roman"/>
                <w:sz w:val="18"/>
                <w:szCs w:val="18"/>
              </w:rPr>
            </w:pPr>
            <w:r>
              <w:rPr>
                <w:rFonts w:ascii="Times New Roman" w:hAnsi="Times New Roman" w:hint="eastAsia"/>
                <w:sz w:val="18"/>
                <w:szCs w:val="18"/>
              </w:rPr>
              <w:t>100%</w:t>
            </w:r>
          </w:p>
        </w:tc>
        <w:tc>
          <w:tcPr>
            <w:tcW w:w="781" w:type="dxa"/>
            <w:vAlign w:val="center"/>
          </w:tcPr>
          <w:p w:rsidR="00167E08" w:rsidRDefault="00E867D6">
            <w:pPr>
              <w:jc w:val="center"/>
            </w:pPr>
            <w:r>
              <w:rPr>
                <w:rFonts w:ascii="Times New Roman" w:hAnsi="Times New Roman" w:hint="eastAsia"/>
                <w:sz w:val="18"/>
                <w:szCs w:val="18"/>
              </w:rPr>
              <w:t>70%</w:t>
            </w:r>
          </w:p>
        </w:tc>
        <w:tc>
          <w:tcPr>
            <w:tcW w:w="858" w:type="dxa"/>
            <w:vMerge/>
            <w:vAlign w:val="center"/>
          </w:tcPr>
          <w:p w:rsidR="00167E08" w:rsidRDefault="00167E08">
            <w:pPr>
              <w:jc w:val="center"/>
              <w:rPr>
                <w:rFonts w:ascii="Times New Roman" w:hAnsi="Times New Roman"/>
                <w:sz w:val="18"/>
                <w:szCs w:val="18"/>
              </w:rPr>
            </w:pPr>
          </w:p>
        </w:tc>
        <w:tc>
          <w:tcPr>
            <w:tcW w:w="689" w:type="dxa"/>
            <w:vMerge/>
            <w:vAlign w:val="center"/>
          </w:tcPr>
          <w:p w:rsidR="00167E08" w:rsidRDefault="00167E08">
            <w:pPr>
              <w:jc w:val="center"/>
              <w:rPr>
                <w:rFonts w:ascii="Times New Roman" w:hAnsi="Times New Roman"/>
                <w:sz w:val="18"/>
                <w:szCs w:val="18"/>
              </w:rPr>
            </w:pPr>
          </w:p>
        </w:tc>
      </w:tr>
      <w:tr w:rsidR="00167E08">
        <w:trPr>
          <w:trHeight w:val="567"/>
          <w:jc w:val="center"/>
        </w:trPr>
        <w:tc>
          <w:tcPr>
            <w:tcW w:w="655" w:type="dxa"/>
            <w:vAlign w:val="center"/>
          </w:tcPr>
          <w:p w:rsidR="00167E08" w:rsidRDefault="00E867D6">
            <w:pPr>
              <w:jc w:val="center"/>
              <w:rPr>
                <w:rFonts w:ascii="Times New Roman" w:hAnsi="Times New Roman"/>
                <w:sz w:val="18"/>
                <w:szCs w:val="18"/>
              </w:rPr>
            </w:pPr>
            <w:r>
              <w:rPr>
                <w:rFonts w:ascii="Times New Roman" w:hAnsi="Times New Roman"/>
                <w:sz w:val="18"/>
                <w:szCs w:val="18"/>
              </w:rPr>
              <w:t>1</w:t>
            </w:r>
          </w:p>
        </w:tc>
        <w:tc>
          <w:tcPr>
            <w:tcW w:w="3934" w:type="dxa"/>
            <w:gridSpan w:val="3"/>
            <w:vAlign w:val="center"/>
          </w:tcPr>
          <w:p w:rsidR="00167E08" w:rsidRDefault="00E867D6">
            <w:pPr>
              <w:jc w:val="center"/>
              <w:rPr>
                <w:rFonts w:ascii="Times New Roman" w:hAnsi="Times New Roman"/>
                <w:sz w:val="18"/>
                <w:szCs w:val="18"/>
              </w:rPr>
            </w:pPr>
            <w:r>
              <w:rPr>
                <w:rFonts w:ascii="Times New Roman" w:hAnsi="Times New Roman"/>
                <w:sz w:val="18"/>
                <w:szCs w:val="18"/>
                <w:lang w:val="zh-CN"/>
              </w:rPr>
              <w:t>露筋</w:t>
            </w:r>
          </w:p>
        </w:tc>
        <w:tc>
          <w:tcPr>
            <w:tcW w:w="824" w:type="dxa"/>
            <w:vAlign w:val="center"/>
          </w:tcPr>
          <w:p w:rsidR="00167E08" w:rsidRDefault="00E867D6">
            <w:pPr>
              <w:jc w:val="center"/>
              <w:rPr>
                <w:rFonts w:ascii="Times New Roman" w:hAnsi="Times New Roman"/>
                <w:sz w:val="18"/>
                <w:szCs w:val="18"/>
              </w:rPr>
            </w:pPr>
            <w:r>
              <w:rPr>
                <w:rFonts w:ascii="Times New Roman" w:hAnsi="Times New Roman"/>
                <w:sz w:val="18"/>
                <w:szCs w:val="18"/>
              </w:rPr>
              <w:t>15</w:t>
            </w:r>
          </w:p>
        </w:tc>
        <w:tc>
          <w:tcPr>
            <w:tcW w:w="780" w:type="dxa"/>
            <w:vAlign w:val="center"/>
          </w:tcPr>
          <w:p w:rsidR="00167E08" w:rsidRDefault="00167E08">
            <w:pPr>
              <w:jc w:val="center"/>
              <w:rPr>
                <w:rFonts w:ascii="Times New Roman" w:hAnsi="Times New Roman"/>
                <w:sz w:val="18"/>
                <w:szCs w:val="18"/>
              </w:rPr>
            </w:pPr>
          </w:p>
        </w:tc>
        <w:tc>
          <w:tcPr>
            <w:tcW w:w="781" w:type="dxa"/>
            <w:vAlign w:val="center"/>
          </w:tcPr>
          <w:p w:rsidR="00167E08" w:rsidRDefault="00167E08">
            <w:pPr>
              <w:jc w:val="center"/>
              <w:rPr>
                <w:rFonts w:ascii="Times New Roman" w:hAnsi="Times New Roman"/>
                <w:sz w:val="18"/>
                <w:szCs w:val="18"/>
              </w:rPr>
            </w:pPr>
          </w:p>
        </w:tc>
        <w:tc>
          <w:tcPr>
            <w:tcW w:w="858" w:type="dxa"/>
            <w:vAlign w:val="center"/>
          </w:tcPr>
          <w:p w:rsidR="00167E08" w:rsidRDefault="00167E08">
            <w:pPr>
              <w:jc w:val="center"/>
              <w:rPr>
                <w:rFonts w:ascii="Times New Roman" w:hAnsi="Times New Roman"/>
                <w:sz w:val="18"/>
                <w:szCs w:val="18"/>
              </w:rPr>
            </w:pPr>
          </w:p>
        </w:tc>
        <w:tc>
          <w:tcPr>
            <w:tcW w:w="689" w:type="dxa"/>
            <w:vAlign w:val="center"/>
          </w:tcPr>
          <w:p w:rsidR="00167E08" w:rsidRDefault="00167E08">
            <w:pPr>
              <w:jc w:val="center"/>
              <w:rPr>
                <w:rFonts w:ascii="Times New Roman" w:hAnsi="Times New Roman"/>
                <w:sz w:val="18"/>
                <w:szCs w:val="18"/>
              </w:rPr>
            </w:pPr>
          </w:p>
        </w:tc>
      </w:tr>
      <w:tr w:rsidR="00167E08">
        <w:trPr>
          <w:trHeight w:val="567"/>
          <w:jc w:val="center"/>
        </w:trPr>
        <w:tc>
          <w:tcPr>
            <w:tcW w:w="655" w:type="dxa"/>
            <w:vAlign w:val="center"/>
          </w:tcPr>
          <w:p w:rsidR="00167E08" w:rsidRDefault="00E867D6">
            <w:pPr>
              <w:jc w:val="center"/>
              <w:rPr>
                <w:rFonts w:ascii="Times New Roman" w:hAnsi="Times New Roman"/>
                <w:sz w:val="18"/>
                <w:szCs w:val="18"/>
              </w:rPr>
            </w:pPr>
            <w:r>
              <w:rPr>
                <w:rFonts w:ascii="Times New Roman" w:hAnsi="Times New Roman"/>
                <w:sz w:val="18"/>
                <w:szCs w:val="18"/>
              </w:rPr>
              <w:t>2</w:t>
            </w:r>
          </w:p>
        </w:tc>
        <w:tc>
          <w:tcPr>
            <w:tcW w:w="3934" w:type="dxa"/>
            <w:gridSpan w:val="3"/>
            <w:vAlign w:val="center"/>
          </w:tcPr>
          <w:p w:rsidR="00167E08" w:rsidRDefault="00E867D6">
            <w:pPr>
              <w:jc w:val="center"/>
              <w:rPr>
                <w:rFonts w:ascii="Times New Roman" w:hAnsi="Times New Roman"/>
                <w:sz w:val="18"/>
                <w:szCs w:val="18"/>
              </w:rPr>
            </w:pPr>
            <w:r>
              <w:rPr>
                <w:rFonts w:ascii="Times New Roman" w:hAnsi="Times New Roman"/>
                <w:sz w:val="18"/>
                <w:szCs w:val="18"/>
                <w:lang w:val="zh-CN"/>
              </w:rPr>
              <w:t>蜂窝</w:t>
            </w:r>
          </w:p>
        </w:tc>
        <w:tc>
          <w:tcPr>
            <w:tcW w:w="824" w:type="dxa"/>
            <w:vAlign w:val="center"/>
          </w:tcPr>
          <w:p w:rsidR="00167E08" w:rsidRDefault="00E867D6">
            <w:pPr>
              <w:jc w:val="center"/>
              <w:rPr>
                <w:rFonts w:ascii="Times New Roman" w:hAnsi="Times New Roman"/>
                <w:sz w:val="18"/>
                <w:szCs w:val="18"/>
              </w:rPr>
            </w:pPr>
            <w:r>
              <w:rPr>
                <w:rFonts w:ascii="Times New Roman" w:hAnsi="Times New Roman"/>
                <w:sz w:val="18"/>
                <w:szCs w:val="18"/>
              </w:rPr>
              <w:t>10</w:t>
            </w:r>
          </w:p>
        </w:tc>
        <w:tc>
          <w:tcPr>
            <w:tcW w:w="780" w:type="dxa"/>
            <w:vAlign w:val="center"/>
          </w:tcPr>
          <w:p w:rsidR="00167E08" w:rsidRDefault="00167E08">
            <w:pPr>
              <w:jc w:val="center"/>
              <w:rPr>
                <w:rFonts w:ascii="Times New Roman" w:hAnsi="Times New Roman"/>
                <w:sz w:val="18"/>
                <w:szCs w:val="18"/>
              </w:rPr>
            </w:pPr>
          </w:p>
        </w:tc>
        <w:tc>
          <w:tcPr>
            <w:tcW w:w="781" w:type="dxa"/>
            <w:vAlign w:val="center"/>
          </w:tcPr>
          <w:p w:rsidR="00167E08" w:rsidRDefault="00167E08">
            <w:pPr>
              <w:jc w:val="center"/>
              <w:rPr>
                <w:rFonts w:ascii="Times New Roman" w:hAnsi="Times New Roman"/>
                <w:sz w:val="18"/>
                <w:szCs w:val="18"/>
              </w:rPr>
            </w:pPr>
          </w:p>
        </w:tc>
        <w:tc>
          <w:tcPr>
            <w:tcW w:w="858" w:type="dxa"/>
            <w:vAlign w:val="center"/>
          </w:tcPr>
          <w:p w:rsidR="00167E08" w:rsidRDefault="00167E08">
            <w:pPr>
              <w:jc w:val="center"/>
              <w:rPr>
                <w:rFonts w:ascii="Times New Roman" w:hAnsi="Times New Roman"/>
                <w:sz w:val="18"/>
                <w:szCs w:val="18"/>
              </w:rPr>
            </w:pPr>
          </w:p>
        </w:tc>
        <w:tc>
          <w:tcPr>
            <w:tcW w:w="689" w:type="dxa"/>
            <w:vAlign w:val="center"/>
          </w:tcPr>
          <w:p w:rsidR="00167E08" w:rsidRDefault="00167E08">
            <w:pPr>
              <w:jc w:val="center"/>
              <w:rPr>
                <w:rFonts w:ascii="Times New Roman" w:hAnsi="Times New Roman"/>
                <w:sz w:val="18"/>
                <w:szCs w:val="18"/>
              </w:rPr>
            </w:pPr>
          </w:p>
        </w:tc>
      </w:tr>
      <w:tr w:rsidR="00167E08">
        <w:trPr>
          <w:trHeight w:val="567"/>
          <w:jc w:val="center"/>
        </w:trPr>
        <w:tc>
          <w:tcPr>
            <w:tcW w:w="655" w:type="dxa"/>
            <w:vAlign w:val="center"/>
          </w:tcPr>
          <w:p w:rsidR="00167E08" w:rsidRDefault="00E867D6">
            <w:pPr>
              <w:jc w:val="center"/>
              <w:rPr>
                <w:rFonts w:ascii="Times New Roman" w:hAnsi="Times New Roman"/>
                <w:sz w:val="18"/>
                <w:szCs w:val="18"/>
              </w:rPr>
            </w:pPr>
            <w:r>
              <w:rPr>
                <w:rFonts w:ascii="Times New Roman" w:hAnsi="Times New Roman"/>
                <w:sz w:val="18"/>
                <w:szCs w:val="18"/>
              </w:rPr>
              <w:t>3</w:t>
            </w:r>
          </w:p>
        </w:tc>
        <w:tc>
          <w:tcPr>
            <w:tcW w:w="3934" w:type="dxa"/>
            <w:gridSpan w:val="3"/>
            <w:vAlign w:val="center"/>
          </w:tcPr>
          <w:p w:rsidR="00167E08" w:rsidRDefault="00E867D6">
            <w:pPr>
              <w:jc w:val="center"/>
              <w:rPr>
                <w:rFonts w:ascii="Times New Roman" w:hAnsi="Times New Roman"/>
                <w:sz w:val="18"/>
                <w:szCs w:val="18"/>
              </w:rPr>
            </w:pPr>
            <w:r>
              <w:rPr>
                <w:rFonts w:ascii="Times New Roman" w:hAnsi="Times New Roman"/>
                <w:sz w:val="18"/>
                <w:szCs w:val="18"/>
                <w:lang w:val="zh-CN"/>
              </w:rPr>
              <w:t>孔洞</w:t>
            </w:r>
          </w:p>
        </w:tc>
        <w:tc>
          <w:tcPr>
            <w:tcW w:w="824" w:type="dxa"/>
            <w:vAlign w:val="center"/>
          </w:tcPr>
          <w:p w:rsidR="00167E08" w:rsidRDefault="00E867D6">
            <w:pPr>
              <w:jc w:val="center"/>
              <w:rPr>
                <w:rFonts w:ascii="Times New Roman" w:hAnsi="Times New Roman"/>
                <w:sz w:val="18"/>
                <w:szCs w:val="18"/>
              </w:rPr>
            </w:pPr>
            <w:r>
              <w:rPr>
                <w:rFonts w:ascii="Times New Roman" w:hAnsi="Times New Roman"/>
                <w:sz w:val="18"/>
                <w:szCs w:val="18"/>
              </w:rPr>
              <w:t>10</w:t>
            </w:r>
          </w:p>
        </w:tc>
        <w:tc>
          <w:tcPr>
            <w:tcW w:w="780" w:type="dxa"/>
            <w:vAlign w:val="center"/>
          </w:tcPr>
          <w:p w:rsidR="00167E08" w:rsidRDefault="00167E08">
            <w:pPr>
              <w:jc w:val="center"/>
              <w:rPr>
                <w:rFonts w:ascii="Times New Roman" w:hAnsi="Times New Roman"/>
                <w:sz w:val="18"/>
                <w:szCs w:val="18"/>
              </w:rPr>
            </w:pPr>
          </w:p>
        </w:tc>
        <w:tc>
          <w:tcPr>
            <w:tcW w:w="781" w:type="dxa"/>
            <w:vAlign w:val="center"/>
          </w:tcPr>
          <w:p w:rsidR="00167E08" w:rsidRDefault="00167E08">
            <w:pPr>
              <w:jc w:val="center"/>
              <w:rPr>
                <w:rFonts w:ascii="Times New Roman" w:hAnsi="Times New Roman"/>
                <w:sz w:val="18"/>
                <w:szCs w:val="18"/>
              </w:rPr>
            </w:pPr>
          </w:p>
        </w:tc>
        <w:tc>
          <w:tcPr>
            <w:tcW w:w="858" w:type="dxa"/>
            <w:vAlign w:val="center"/>
          </w:tcPr>
          <w:p w:rsidR="00167E08" w:rsidRDefault="00167E08">
            <w:pPr>
              <w:jc w:val="center"/>
              <w:rPr>
                <w:rFonts w:ascii="Times New Roman" w:hAnsi="Times New Roman"/>
                <w:sz w:val="18"/>
                <w:szCs w:val="18"/>
              </w:rPr>
            </w:pPr>
          </w:p>
        </w:tc>
        <w:tc>
          <w:tcPr>
            <w:tcW w:w="689" w:type="dxa"/>
            <w:vAlign w:val="center"/>
          </w:tcPr>
          <w:p w:rsidR="00167E08" w:rsidRDefault="00167E08">
            <w:pPr>
              <w:jc w:val="center"/>
              <w:rPr>
                <w:rFonts w:ascii="Times New Roman" w:hAnsi="Times New Roman"/>
                <w:sz w:val="18"/>
                <w:szCs w:val="18"/>
              </w:rPr>
            </w:pPr>
          </w:p>
        </w:tc>
      </w:tr>
      <w:tr w:rsidR="00167E08">
        <w:trPr>
          <w:trHeight w:val="567"/>
          <w:jc w:val="center"/>
        </w:trPr>
        <w:tc>
          <w:tcPr>
            <w:tcW w:w="655" w:type="dxa"/>
            <w:vAlign w:val="center"/>
          </w:tcPr>
          <w:p w:rsidR="00167E08" w:rsidRDefault="00E867D6">
            <w:pPr>
              <w:jc w:val="center"/>
              <w:rPr>
                <w:rFonts w:ascii="Times New Roman" w:hAnsi="Times New Roman"/>
                <w:sz w:val="18"/>
                <w:szCs w:val="18"/>
              </w:rPr>
            </w:pPr>
            <w:r>
              <w:rPr>
                <w:rFonts w:ascii="Times New Roman" w:hAnsi="Times New Roman"/>
                <w:sz w:val="18"/>
                <w:szCs w:val="18"/>
              </w:rPr>
              <w:t>4</w:t>
            </w:r>
          </w:p>
        </w:tc>
        <w:tc>
          <w:tcPr>
            <w:tcW w:w="3934" w:type="dxa"/>
            <w:gridSpan w:val="3"/>
            <w:vAlign w:val="center"/>
          </w:tcPr>
          <w:p w:rsidR="00167E08" w:rsidRDefault="00E867D6">
            <w:pPr>
              <w:jc w:val="center"/>
              <w:rPr>
                <w:rFonts w:ascii="Times New Roman" w:hAnsi="Times New Roman"/>
                <w:sz w:val="18"/>
                <w:szCs w:val="18"/>
                <w:lang w:val="zh-CN"/>
              </w:rPr>
            </w:pPr>
            <w:r>
              <w:rPr>
                <w:rFonts w:ascii="Times New Roman" w:hAnsi="Times New Roman"/>
                <w:sz w:val="18"/>
                <w:szCs w:val="18"/>
                <w:lang w:val="zh-CN"/>
              </w:rPr>
              <w:t>夹渣</w:t>
            </w:r>
          </w:p>
        </w:tc>
        <w:tc>
          <w:tcPr>
            <w:tcW w:w="824" w:type="dxa"/>
            <w:vAlign w:val="center"/>
          </w:tcPr>
          <w:p w:rsidR="00167E08" w:rsidRDefault="00E867D6">
            <w:pPr>
              <w:jc w:val="center"/>
              <w:rPr>
                <w:rFonts w:ascii="Times New Roman" w:hAnsi="Times New Roman"/>
                <w:sz w:val="18"/>
                <w:szCs w:val="18"/>
              </w:rPr>
            </w:pPr>
            <w:r>
              <w:rPr>
                <w:rFonts w:ascii="Times New Roman" w:hAnsi="Times New Roman"/>
                <w:sz w:val="18"/>
                <w:szCs w:val="18"/>
              </w:rPr>
              <w:t>10</w:t>
            </w:r>
          </w:p>
        </w:tc>
        <w:tc>
          <w:tcPr>
            <w:tcW w:w="780" w:type="dxa"/>
            <w:vAlign w:val="center"/>
          </w:tcPr>
          <w:p w:rsidR="00167E08" w:rsidRDefault="00167E08">
            <w:pPr>
              <w:jc w:val="center"/>
              <w:rPr>
                <w:rFonts w:ascii="Times New Roman" w:hAnsi="Times New Roman"/>
                <w:sz w:val="18"/>
                <w:szCs w:val="18"/>
              </w:rPr>
            </w:pPr>
          </w:p>
        </w:tc>
        <w:tc>
          <w:tcPr>
            <w:tcW w:w="781" w:type="dxa"/>
            <w:vAlign w:val="center"/>
          </w:tcPr>
          <w:p w:rsidR="00167E08" w:rsidRDefault="00167E08">
            <w:pPr>
              <w:jc w:val="center"/>
              <w:rPr>
                <w:rFonts w:ascii="Times New Roman" w:hAnsi="Times New Roman"/>
                <w:sz w:val="18"/>
                <w:szCs w:val="18"/>
              </w:rPr>
            </w:pPr>
          </w:p>
        </w:tc>
        <w:tc>
          <w:tcPr>
            <w:tcW w:w="858" w:type="dxa"/>
            <w:vAlign w:val="center"/>
          </w:tcPr>
          <w:p w:rsidR="00167E08" w:rsidRDefault="00167E08">
            <w:pPr>
              <w:jc w:val="center"/>
              <w:rPr>
                <w:rFonts w:ascii="Times New Roman" w:hAnsi="Times New Roman"/>
                <w:sz w:val="18"/>
                <w:szCs w:val="18"/>
              </w:rPr>
            </w:pPr>
          </w:p>
        </w:tc>
        <w:tc>
          <w:tcPr>
            <w:tcW w:w="689" w:type="dxa"/>
            <w:vAlign w:val="center"/>
          </w:tcPr>
          <w:p w:rsidR="00167E08" w:rsidRDefault="00167E08">
            <w:pPr>
              <w:jc w:val="center"/>
              <w:rPr>
                <w:rFonts w:ascii="Times New Roman" w:hAnsi="Times New Roman"/>
                <w:sz w:val="18"/>
                <w:szCs w:val="18"/>
              </w:rPr>
            </w:pPr>
          </w:p>
        </w:tc>
      </w:tr>
      <w:tr w:rsidR="00167E08">
        <w:trPr>
          <w:trHeight w:val="567"/>
          <w:jc w:val="center"/>
        </w:trPr>
        <w:tc>
          <w:tcPr>
            <w:tcW w:w="655" w:type="dxa"/>
            <w:vAlign w:val="center"/>
          </w:tcPr>
          <w:p w:rsidR="00167E08" w:rsidRDefault="00E867D6">
            <w:pPr>
              <w:jc w:val="center"/>
              <w:rPr>
                <w:rFonts w:ascii="Times New Roman" w:hAnsi="Times New Roman"/>
                <w:sz w:val="18"/>
                <w:szCs w:val="18"/>
              </w:rPr>
            </w:pPr>
            <w:r>
              <w:rPr>
                <w:rFonts w:ascii="Times New Roman" w:hAnsi="Times New Roman"/>
                <w:sz w:val="18"/>
                <w:szCs w:val="18"/>
              </w:rPr>
              <w:t>5</w:t>
            </w:r>
          </w:p>
        </w:tc>
        <w:tc>
          <w:tcPr>
            <w:tcW w:w="3934" w:type="dxa"/>
            <w:gridSpan w:val="3"/>
            <w:vAlign w:val="center"/>
          </w:tcPr>
          <w:p w:rsidR="00167E08" w:rsidRDefault="00E867D6">
            <w:pPr>
              <w:jc w:val="center"/>
              <w:rPr>
                <w:rFonts w:ascii="Times New Roman" w:hAnsi="Times New Roman"/>
                <w:sz w:val="18"/>
                <w:szCs w:val="18"/>
                <w:lang w:val="zh-CN"/>
              </w:rPr>
            </w:pPr>
            <w:r>
              <w:rPr>
                <w:rFonts w:ascii="Times New Roman" w:hAnsi="Times New Roman"/>
                <w:sz w:val="18"/>
                <w:szCs w:val="18"/>
                <w:lang w:val="zh-CN"/>
              </w:rPr>
              <w:t>疏松</w:t>
            </w:r>
          </w:p>
        </w:tc>
        <w:tc>
          <w:tcPr>
            <w:tcW w:w="824" w:type="dxa"/>
            <w:vAlign w:val="center"/>
          </w:tcPr>
          <w:p w:rsidR="00167E08" w:rsidRDefault="00E867D6">
            <w:pPr>
              <w:jc w:val="center"/>
              <w:rPr>
                <w:rFonts w:ascii="Times New Roman" w:hAnsi="Times New Roman"/>
                <w:sz w:val="18"/>
                <w:szCs w:val="18"/>
              </w:rPr>
            </w:pPr>
            <w:r>
              <w:rPr>
                <w:rFonts w:ascii="Times New Roman" w:hAnsi="Times New Roman"/>
                <w:sz w:val="18"/>
                <w:szCs w:val="18"/>
              </w:rPr>
              <w:t>10</w:t>
            </w:r>
          </w:p>
        </w:tc>
        <w:tc>
          <w:tcPr>
            <w:tcW w:w="780" w:type="dxa"/>
            <w:vAlign w:val="center"/>
          </w:tcPr>
          <w:p w:rsidR="00167E08" w:rsidRDefault="00167E08">
            <w:pPr>
              <w:jc w:val="center"/>
              <w:rPr>
                <w:rFonts w:ascii="Times New Roman" w:hAnsi="Times New Roman"/>
                <w:sz w:val="18"/>
                <w:szCs w:val="18"/>
              </w:rPr>
            </w:pPr>
          </w:p>
        </w:tc>
        <w:tc>
          <w:tcPr>
            <w:tcW w:w="781" w:type="dxa"/>
            <w:vAlign w:val="center"/>
          </w:tcPr>
          <w:p w:rsidR="00167E08" w:rsidRDefault="00167E08">
            <w:pPr>
              <w:jc w:val="center"/>
              <w:rPr>
                <w:rFonts w:ascii="Times New Roman" w:hAnsi="Times New Roman"/>
                <w:sz w:val="18"/>
                <w:szCs w:val="18"/>
              </w:rPr>
            </w:pPr>
          </w:p>
        </w:tc>
        <w:tc>
          <w:tcPr>
            <w:tcW w:w="858" w:type="dxa"/>
            <w:vAlign w:val="center"/>
          </w:tcPr>
          <w:p w:rsidR="00167E08" w:rsidRDefault="00167E08">
            <w:pPr>
              <w:jc w:val="center"/>
              <w:rPr>
                <w:rFonts w:ascii="Times New Roman" w:hAnsi="Times New Roman"/>
                <w:sz w:val="18"/>
                <w:szCs w:val="18"/>
              </w:rPr>
            </w:pPr>
          </w:p>
        </w:tc>
        <w:tc>
          <w:tcPr>
            <w:tcW w:w="689" w:type="dxa"/>
            <w:vAlign w:val="center"/>
          </w:tcPr>
          <w:p w:rsidR="00167E08" w:rsidRDefault="00167E08">
            <w:pPr>
              <w:jc w:val="center"/>
              <w:rPr>
                <w:rFonts w:ascii="Times New Roman" w:hAnsi="Times New Roman"/>
                <w:sz w:val="18"/>
                <w:szCs w:val="18"/>
              </w:rPr>
            </w:pPr>
          </w:p>
        </w:tc>
      </w:tr>
      <w:tr w:rsidR="00167E08">
        <w:trPr>
          <w:trHeight w:val="567"/>
          <w:jc w:val="center"/>
        </w:trPr>
        <w:tc>
          <w:tcPr>
            <w:tcW w:w="655" w:type="dxa"/>
            <w:vAlign w:val="center"/>
          </w:tcPr>
          <w:p w:rsidR="00167E08" w:rsidRDefault="00E867D6">
            <w:pPr>
              <w:jc w:val="center"/>
              <w:rPr>
                <w:rFonts w:ascii="Times New Roman" w:hAnsi="Times New Roman"/>
                <w:sz w:val="18"/>
                <w:szCs w:val="18"/>
              </w:rPr>
            </w:pPr>
            <w:r>
              <w:rPr>
                <w:rFonts w:ascii="Times New Roman" w:hAnsi="Times New Roman"/>
                <w:sz w:val="18"/>
                <w:szCs w:val="18"/>
              </w:rPr>
              <w:t>6</w:t>
            </w:r>
          </w:p>
        </w:tc>
        <w:tc>
          <w:tcPr>
            <w:tcW w:w="3934" w:type="dxa"/>
            <w:gridSpan w:val="3"/>
            <w:vAlign w:val="center"/>
          </w:tcPr>
          <w:p w:rsidR="00167E08" w:rsidRDefault="00E867D6">
            <w:pPr>
              <w:jc w:val="center"/>
              <w:rPr>
                <w:rFonts w:ascii="Times New Roman" w:hAnsi="Times New Roman"/>
                <w:sz w:val="18"/>
                <w:szCs w:val="18"/>
                <w:lang w:val="zh-CN"/>
              </w:rPr>
            </w:pPr>
            <w:r>
              <w:rPr>
                <w:rFonts w:ascii="Times New Roman" w:hAnsi="Times New Roman"/>
                <w:sz w:val="18"/>
                <w:szCs w:val="18"/>
                <w:lang w:val="zh-CN"/>
              </w:rPr>
              <w:t>裂缝</w:t>
            </w:r>
          </w:p>
        </w:tc>
        <w:tc>
          <w:tcPr>
            <w:tcW w:w="824" w:type="dxa"/>
            <w:vAlign w:val="center"/>
          </w:tcPr>
          <w:p w:rsidR="00167E08" w:rsidRDefault="00E867D6">
            <w:pPr>
              <w:jc w:val="center"/>
              <w:rPr>
                <w:rFonts w:ascii="Times New Roman" w:hAnsi="Times New Roman"/>
                <w:sz w:val="18"/>
                <w:szCs w:val="18"/>
              </w:rPr>
            </w:pPr>
            <w:r>
              <w:rPr>
                <w:rFonts w:ascii="Times New Roman" w:hAnsi="Times New Roman"/>
                <w:sz w:val="18"/>
                <w:szCs w:val="18"/>
              </w:rPr>
              <w:t>15</w:t>
            </w:r>
          </w:p>
        </w:tc>
        <w:tc>
          <w:tcPr>
            <w:tcW w:w="780" w:type="dxa"/>
            <w:vAlign w:val="center"/>
          </w:tcPr>
          <w:p w:rsidR="00167E08" w:rsidRDefault="00167E08">
            <w:pPr>
              <w:jc w:val="center"/>
              <w:rPr>
                <w:rFonts w:ascii="Times New Roman" w:hAnsi="Times New Roman"/>
                <w:sz w:val="18"/>
                <w:szCs w:val="18"/>
              </w:rPr>
            </w:pPr>
          </w:p>
        </w:tc>
        <w:tc>
          <w:tcPr>
            <w:tcW w:w="781" w:type="dxa"/>
            <w:vAlign w:val="center"/>
          </w:tcPr>
          <w:p w:rsidR="00167E08" w:rsidRDefault="00167E08">
            <w:pPr>
              <w:jc w:val="center"/>
              <w:rPr>
                <w:rFonts w:ascii="Times New Roman" w:hAnsi="Times New Roman"/>
                <w:sz w:val="18"/>
                <w:szCs w:val="18"/>
              </w:rPr>
            </w:pPr>
          </w:p>
        </w:tc>
        <w:tc>
          <w:tcPr>
            <w:tcW w:w="858" w:type="dxa"/>
            <w:vAlign w:val="center"/>
          </w:tcPr>
          <w:p w:rsidR="00167E08" w:rsidRDefault="00167E08">
            <w:pPr>
              <w:jc w:val="center"/>
              <w:rPr>
                <w:rFonts w:ascii="Times New Roman" w:hAnsi="Times New Roman"/>
                <w:sz w:val="18"/>
                <w:szCs w:val="18"/>
              </w:rPr>
            </w:pPr>
          </w:p>
        </w:tc>
        <w:tc>
          <w:tcPr>
            <w:tcW w:w="689" w:type="dxa"/>
            <w:vAlign w:val="center"/>
          </w:tcPr>
          <w:p w:rsidR="00167E08" w:rsidRDefault="00167E08">
            <w:pPr>
              <w:jc w:val="center"/>
              <w:rPr>
                <w:rFonts w:ascii="Times New Roman" w:hAnsi="Times New Roman"/>
                <w:sz w:val="18"/>
                <w:szCs w:val="18"/>
              </w:rPr>
            </w:pPr>
          </w:p>
        </w:tc>
      </w:tr>
      <w:tr w:rsidR="00167E08">
        <w:trPr>
          <w:trHeight w:val="567"/>
          <w:jc w:val="center"/>
        </w:trPr>
        <w:tc>
          <w:tcPr>
            <w:tcW w:w="655" w:type="dxa"/>
            <w:vAlign w:val="center"/>
          </w:tcPr>
          <w:p w:rsidR="00167E08" w:rsidRDefault="00E867D6">
            <w:pPr>
              <w:jc w:val="center"/>
              <w:rPr>
                <w:rFonts w:ascii="Times New Roman" w:hAnsi="Times New Roman"/>
                <w:sz w:val="18"/>
                <w:szCs w:val="18"/>
              </w:rPr>
            </w:pPr>
            <w:r>
              <w:rPr>
                <w:rFonts w:ascii="Times New Roman" w:hAnsi="Times New Roman"/>
                <w:sz w:val="18"/>
                <w:szCs w:val="18"/>
              </w:rPr>
              <w:t>7</w:t>
            </w:r>
          </w:p>
        </w:tc>
        <w:tc>
          <w:tcPr>
            <w:tcW w:w="3934" w:type="dxa"/>
            <w:gridSpan w:val="3"/>
            <w:vAlign w:val="center"/>
          </w:tcPr>
          <w:p w:rsidR="00167E08" w:rsidRDefault="00E867D6">
            <w:pPr>
              <w:jc w:val="center"/>
              <w:rPr>
                <w:rFonts w:ascii="Times New Roman" w:hAnsi="Times New Roman"/>
                <w:sz w:val="18"/>
                <w:szCs w:val="18"/>
                <w:lang w:val="zh-CN"/>
              </w:rPr>
            </w:pPr>
            <w:r>
              <w:rPr>
                <w:rFonts w:ascii="Times New Roman" w:hAnsi="Times New Roman"/>
                <w:sz w:val="18"/>
                <w:szCs w:val="18"/>
                <w:lang w:val="zh-CN"/>
              </w:rPr>
              <w:t>连接部位缺陷</w:t>
            </w:r>
          </w:p>
        </w:tc>
        <w:tc>
          <w:tcPr>
            <w:tcW w:w="824" w:type="dxa"/>
            <w:vAlign w:val="center"/>
          </w:tcPr>
          <w:p w:rsidR="00167E08" w:rsidRDefault="00E867D6">
            <w:pPr>
              <w:jc w:val="center"/>
              <w:rPr>
                <w:rFonts w:ascii="Times New Roman" w:hAnsi="Times New Roman"/>
                <w:sz w:val="18"/>
                <w:szCs w:val="18"/>
              </w:rPr>
            </w:pPr>
            <w:r>
              <w:rPr>
                <w:rFonts w:ascii="Times New Roman" w:hAnsi="Times New Roman"/>
                <w:sz w:val="18"/>
                <w:szCs w:val="18"/>
              </w:rPr>
              <w:t>15</w:t>
            </w:r>
          </w:p>
        </w:tc>
        <w:tc>
          <w:tcPr>
            <w:tcW w:w="780" w:type="dxa"/>
            <w:vAlign w:val="center"/>
          </w:tcPr>
          <w:p w:rsidR="00167E08" w:rsidRDefault="00167E08">
            <w:pPr>
              <w:jc w:val="center"/>
              <w:rPr>
                <w:rFonts w:ascii="Times New Roman" w:hAnsi="Times New Roman"/>
                <w:sz w:val="18"/>
                <w:szCs w:val="18"/>
              </w:rPr>
            </w:pPr>
          </w:p>
        </w:tc>
        <w:tc>
          <w:tcPr>
            <w:tcW w:w="781" w:type="dxa"/>
            <w:vAlign w:val="center"/>
          </w:tcPr>
          <w:p w:rsidR="00167E08" w:rsidRDefault="00167E08">
            <w:pPr>
              <w:jc w:val="center"/>
              <w:rPr>
                <w:rFonts w:ascii="Times New Roman" w:hAnsi="Times New Roman"/>
                <w:sz w:val="18"/>
                <w:szCs w:val="18"/>
              </w:rPr>
            </w:pPr>
          </w:p>
        </w:tc>
        <w:tc>
          <w:tcPr>
            <w:tcW w:w="858" w:type="dxa"/>
            <w:vAlign w:val="center"/>
          </w:tcPr>
          <w:p w:rsidR="00167E08" w:rsidRDefault="00167E08">
            <w:pPr>
              <w:jc w:val="center"/>
              <w:rPr>
                <w:rFonts w:ascii="Times New Roman" w:hAnsi="Times New Roman"/>
                <w:sz w:val="18"/>
                <w:szCs w:val="18"/>
              </w:rPr>
            </w:pPr>
          </w:p>
        </w:tc>
        <w:tc>
          <w:tcPr>
            <w:tcW w:w="689" w:type="dxa"/>
            <w:vAlign w:val="center"/>
          </w:tcPr>
          <w:p w:rsidR="00167E08" w:rsidRDefault="00167E08">
            <w:pPr>
              <w:jc w:val="center"/>
              <w:rPr>
                <w:rFonts w:ascii="Times New Roman" w:hAnsi="Times New Roman"/>
                <w:sz w:val="18"/>
                <w:szCs w:val="18"/>
              </w:rPr>
            </w:pPr>
          </w:p>
        </w:tc>
      </w:tr>
      <w:tr w:rsidR="00167E08">
        <w:trPr>
          <w:trHeight w:val="567"/>
          <w:jc w:val="center"/>
        </w:trPr>
        <w:tc>
          <w:tcPr>
            <w:tcW w:w="655" w:type="dxa"/>
            <w:vAlign w:val="center"/>
          </w:tcPr>
          <w:p w:rsidR="00167E08" w:rsidRDefault="00E867D6">
            <w:pPr>
              <w:jc w:val="center"/>
              <w:rPr>
                <w:rFonts w:ascii="Times New Roman" w:hAnsi="Times New Roman"/>
                <w:sz w:val="18"/>
                <w:szCs w:val="18"/>
              </w:rPr>
            </w:pPr>
            <w:r>
              <w:rPr>
                <w:rFonts w:ascii="Times New Roman" w:hAnsi="Times New Roman"/>
                <w:sz w:val="18"/>
                <w:szCs w:val="18"/>
              </w:rPr>
              <w:t>8</w:t>
            </w:r>
          </w:p>
        </w:tc>
        <w:tc>
          <w:tcPr>
            <w:tcW w:w="3934" w:type="dxa"/>
            <w:gridSpan w:val="3"/>
            <w:vAlign w:val="center"/>
          </w:tcPr>
          <w:p w:rsidR="00167E08" w:rsidRDefault="00E867D6">
            <w:pPr>
              <w:jc w:val="center"/>
              <w:rPr>
                <w:rFonts w:ascii="Times New Roman" w:hAnsi="Times New Roman"/>
                <w:sz w:val="18"/>
                <w:szCs w:val="18"/>
                <w:lang w:val="zh-CN"/>
              </w:rPr>
            </w:pPr>
            <w:r>
              <w:rPr>
                <w:rFonts w:ascii="Times New Roman" w:hAnsi="Times New Roman"/>
                <w:sz w:val="18"/>
                <w:szCs w:val="18"/>
                <w:lang w:val="zh-CN"/>
              </w:rPr>
              <w:t>外形缺陷</w:t>
            </w:r>
          </w:p>
        </w:tc>
        <w:tc>
          <w:tcPr>
            <w:tcW w:w="824" w:type="dxa"/>
            <w:vAlign w:val="center"/>
          </w:tcPr>
          <w:p w:rsidR="00167E08" w:rsidRDefault="00E867D6">
            <w:pPr>
              <w:jc w:val="center"/>
              <w:rPr>
                <w:rFonts w:ascii="Times New Roman" w:hAnsi="Times New Roman"/>
                <w:sz w:val="18"/>
                <w:szCs w:val="18"/>
              </w:rPr>
            </w:pPr>
            <w:r>
              <w:rPr>
                <w:rFonts w:ascii="Times New Roman" w:hAnsi="Times New Roman"/>
                <w:sz w:val="18"/>
                <w:szCs w:val="18"/>
              </w:rPr>
              <w:t>10</w:t>
            </w:r>
          </w:p>
        </w:tc>
        <w:tc>
          <w:tcPr>
            <w:tcW w:w="780" w:type="dxa"/>
            <w:vAlign w:val="center"/>
          </w:tcPr>
          <w:p w:rsidR="00167E08" w:rsidRDefault="00167E08">
            <w:pPr>
              <w:jc w:val="center"/>
              <w:rPr>
                <w:rFonts w:ascii="Times New Roman" w:hAnsi="Times New Roman"/>
                <w:sz w:val="18"/>
                <w:szCs w:val="18"/>
              </w:rPr>
            </w:pPr>
          </w:p>
        </w:tc>
        <w:tc>
          <w:tcPr>
            <w:tcW w:w="781" w:type="dxa"/>
            <w:vAlign w:val="center"/>
          </w:tcPr>
          <w:p w:rsidR="00167E08" w:rsidRDefault="00167E08">
            <w:pPr>
              <w:jc w:val="center"/>
              <w:rPr>
                <w:rFonts w:ascii="Times New Roman" w:hAnsi="Times New Roman"/>
                <w:sz w:val="18"/>
                <w:szCs w:val="18"/>
              </w:rPr>
            </w:pPr>
          </w:p>
        </w:tc>
        <w:tc>
          <w:tcPr>
            <w:tcW w:w="858" w:type="dxa"/>
            <w:vAlign w:val="center"/>
          </w:tcPr>
          <w:p w:rsidR="00167E08" w:rsidRDefault="00167E08">
            <w:pPr>
              <w:jc w:val="center"/>
              <w:rPr>
                <w:rFonts w:ascii="Times New Roman" w:hAnsi="Times New Roman"/>
                <w:sz w:val="18"/>
                <w:szCs w:val="18"/>
              </w:rPr>
            </w:pPr>
          </w:p>
        </w:tc>
        <w:tc>
          <w:tcPr>
            <w:tcW w:w="689" w:type="dxa"/>
            <w:vAlign w:val="center"/>
          </w:tcPr>
          <w:p w:rsidR="00167E08" w:rsidRDefault="00167E08">
            <w:pPr>
              <w:jc w:val="center"/>
              <w:rPr>
                <w:rFonts w:ascii="Times New Roman" w:hAnsi="Times New Roman"/>
                <w:sz w:val="18"/>
                <w:szCs w:val="18"/>
              </w:rPr>
            </w:pPr>
          </w:p>
        </w:tc>
      </w:tr>
      <w:tr w:rsidR="00167E08">
        <w:trPr>
          <w:trHeight w:val="567"/>
          <w:jc w:val="center"/>
        </w:trPr>
        <w:tc>
          <w:tcPr>
            <w:tcW w:w="655" w:type="dxa"/>
            <w:vAlign w:val="center"/>
          </w:tcPr>
          <w:p w:rsidR="00167E08" w:rsidRDefault="00E867D6">
            <w:pPr>
              <w:jc w:val="center"/>
              <w:rPr>
                <w:rFonts w:ascii="Times New Roman" w:hAnsi="Times New Roman"/>
                <w:sz w:val="18"/>
                <w:szCs w:val="18"/>
              </w:rPr>
            </w:pPr>
            <w:r>
              <w:rPr>
                <w:rFonts w:ascii="Times New Roman" w:hAnsi="Times New Roman"/>
                <w:sz w:val="18"/>
                <w:szCs w:val="18"/>
              </w:rPr>
              <w:t>9</w:t>
            </w:r>
          </w:p>
        </w:tc>
        <w:tc>
          <w:tcPr>
            <w:tcW w:w="3934" w:type="dxa"/>
            <w:gridSpan w:val="3"/>
            <w:vAlign w:val="center"/>
          </w:tcPr>
          <w:p w:rsidR="00167E08" w:rsidRDefault="00E867D6">
            <w:pPr>
              <w:jc w:val="center"/>
              <w:rPr>
                <w:rFonts w:ascii="Times New Roman" w:hAnsi="Times New Roman"/>
                <w:sz w:val="18"/>
                <w:szCs w:val="18"/>
                <w:lang w:val="zh-CN"/>
              </w:rPr>
            </w:pPr>
            <w:r>
              <w:rPr>
                <w:rFonts w:ascii="Times New Roman" w:hAnsi="Times New Roman"/>
                <w:sz w:val="18"/>
                <w:szCs w:val="18"/>
                <w:lang w:val="zh-CN"/>
              </w:rPr>
              <w:t>外表缺陷</w:t>
            </w:r>
          </w:p>
        </w:tc>
        <w:tc>
          <w:tcPr>
            <w:tcW w:w="824" w:type="dxa"/>
            <w:vAlign w:val="center"/>
          </w:tcPr>
          <w:p w:rsidR="00167E08" w:rsidRDefault="00E867D6">
            <w:pPr>
              <w:jc w:val="center"/>
              <w:rPr>
                <w:rFonts w:ascii="Times New Roman" w:hAnsi="Times New Roman"/>
                <w:sz w:val="18"/>
                <w:szCs w:val="18"/>
              </w:rPr>
            </w:pPr>
            <w:r>
              <w:rPr>
                <w:rFonts w:ascii="Times New Roman" w:hAnsi="Times New Roman"/>
                <w:sz w:val="18"/>
                <w:szCs w:val="18"/>
              </w:rPr>
              <w:t>5</w:t>
            </w:r>
          </w:p>
        </w:tc>
        <w:tc>
          <w:tcPr>
            <w:tcW w:w="780" w:type="dxa"/>
            <w:vAlign w:val="center"/>
          </w:tcPr>
          <w:p w:rsidR="00167E08" w:rsidRDefault="00167E08">
            <w:pPr>
              <w:jc w:val="center"/>
              <w:rPr>
                <w:rFonts w:ascii="Times New Roman" w:hAnsi="Times New Roman"/>
                <w:sz w:val="18"/>
                <w:szCs w:val="18"/>
              </w:rPr>
            </w:pPr>
          </w:p>
        </w:tc>
        <w:tc>
          <w:tcPr>
            <w:tcW w:w="781" w:type="dxa"/>
            <w:vAlign w:val="center"/>
          </w:tcPr>
          <w:p w:rsidR="00167E08" w:rsidRDefault="00167E08">
            <w:pPr>
              <w:jc w:val="center"/>
              <w:rPr>
                <w:rFonts w:ascii="Times New Roman" w:hAnsi="Times New Roman"/>
                <w:sz w:val="18"/>
                <w:szCs w:val="18"/>
              </w:rPr>
            </w:pPr>
          </w:p>
        </w:tc>
        <w:tc>
          <w:tcPr>
            <w:tcW w:w="858" w:type="dxa"/>
            <w:vAlign w:val="center"/>
          </w:tcPr>
          <w:p w:rsidR="00167E08" w:rsidRDefault="00167E08">
            <w:pPr>
              <w:jc w:val="center"/>
              <w:rPr>
                <w:rFonts w:ascii="Times New Roman" w:hAnsi="Times New Roman"/>
                <w:sz w:val="18"/>
                <w:szCs w:val="18"/>
              </w:rPr>
            </w:pPr>
          </w:p>
        </w:tc>
        <w:tc>
          <w:tcPr>
            <w:tcW w:w="689" w:type="dxa"/>
            <w:vAlign w:val="center"/>
          </w:tcPr>
          <w:p w:rsidR="00167E08" w:rsidRDefault="00167E08">
            <w:pPr>
              <w:jc w:val="center"/>
              <w:rPr>
                <w:rFonts w:ascii="Times New Roman" w:hAnsi="Times New Roman"/>
                <w:sz w:val="18"/>
                <w:szCs w:val="18"/>
              </w:rPr>
            </w:pPr>
          </w:p>
        </w:tc>
      </w:tr>
      <w:tr w:rsidR="00167E08">
        <w:trPr>
          <w:trHeight w:val="567"/>
          <w:jc w:val="center"/>
        </w:trPr>
        <w:tc>
          <w:tcPr>
            <w:tcW w:w="655" w:type="dxa"/>
            <w:vAlign w:val="center"/>
          </w:tcPr>
          <w:p w:rsidR="00167E08" w:rsidRDefault="00167E08">
            <w:pPr>
              <w:jc w:val="center"/>
              <w:rPr>
                <w:rFonts w:ascii="Times New Roman" w:hAnsi="Times New Roman"/>
                <w:sz w:val="18"/>
                <w:szCs w:val="18"/>
              </w:rPr>
            </w:pPr>
          </w:p>
        </w:tc>
        <w:tc>
          <w:tcPr>
            <w:tcW w:w="3934" w:type="dxa"/>
            <w:gridSpan w:val="3"/>
            <w:vAlign w:val="center"/>
          </w:tcPr>
          <w:p w:rsidR="00167E08" w:rsidRDefault="00E867D6">
            <w:pPr>
              <w:jc w:val="center"/>
              <w:rPr>
                <w:rFonts w:ascii="Times New Roman" w:hAnsi="Times New Roman"/>
                <w:sz w:val="18"/>
                <w:szCs w:val="18"/>
              </w:rPr>
            </w:pPr>
            <w:r>
              <w:rPr>
                <w:rFonts w:ascii="Times New Roman" w:hAnsi="Times New Roman"/>
                <w:sz w:val="18"/>
                <w:szCs w:val="18"/>
              </w:rPr>
              <w:t>合计得分</w:t>
            </w:r>
          </w:p>
        </w:tc>
        <w:tc>
          <w:tcPr>
            <w:tcW w:w="824" w:type="dxa"/>
            <w:vAlign w:val="center"/>
          </w:tcPr>
          <w:p w:rsidR="00167E08" w:rsidRDefault="00167E08">
            <w:pPr>
              <w:jc w:val="center"/>
              <w:rPr>
                <w:rFonts w:ascii="Times New Roman" w:hAnsi="Times New Roman"/>
                <w:sz w:val="18"/>
                <w:szCs w:val="18"/>
              </w:rPr>
            </w:pPr>
          </w:p>
        </w:tc>
        <w:tc>
          <w:tcPr>
            <w:tcW w:w="780" w:type="dxa"/>
            <w:vAlign w:val="center"/>
          </w:tcPr>
          <w:p w:rsidR="00167E08" w:rsidRDefault="00167E08">
            <w:pPr>
              <w:jc w:val="center"/>
              <w:rPr>
                <w:rFonts w:ascii="Times New Roman" w:hAnsi="Times New Roman"/>
                <w:sz w:val="18"/>
                <w:szCs w:val="18"/>
              </w:rPr>
            </w:pPr>
          </w:p>
        </w:tc>
        <w:tc>
          <w:tcPr>
            <w:tcW w:w="781" w:type="dxa"/>
            <w:vAlign w:val="center"/>
          </w:tcPr>
          <w:p w:rsidR="00167E08" w:rsidRDefault="00167E08">
            <w:pPr>
              <w:jc w:val="center"/>
              <w:rPr>
                <w:rFonts w:ascii="Times New Roman" w:hAnsi="Times New Roman"/>
                <w:sz w:val="18"/>
                <w:szCs w:val="18"/>
              </w:rPr>
            </w:pPr>
          </w:p>
        </w:tc>
        <w:tc>
          <w:tcPr>
            <w:tcW w:w="858" w:type="dxa"/>
            <w:vAlign w:val="center"/>
          </w:tcPr>
          <w:p w:rsidR="00167E08" w:rsidRDefault="00167E08">
            <w:pPr>
              <w:jc w:val="center"/>
              <w:rPr>
                <w:rFonts w:ascii="Times New Roman" w:hAnsi="Times New Roman"/>
                <w:sz w:val="18"/>
                <w:szCs w:val="18"/>
              </w:rPr>
            </w:pPr>
          </w:p>
        </w:tc>
        <w:tc>
          <w:tcPr>
            <w:tcW w:w="689" w:type="dxa"/>
            <w:vAlign w:val="center"/>
          </w:tcPr>
          <w:p w:rsidR="00167E08" w:rsidRDefault="00167E08">
            <w:pPr>
              <w:jc w:val="center"/>
              <w:rPr>
                <w:rFonts w:ascii="Times New Roman" w:hAnsi="Times New Roman"/>
                <w:sz w:val="18"/>
                <w:szCs w:val="18"/>
              </w:rPr>
            </w:pPr>
          </w:p>
        </w:tc>
      </w:tr>
      <w:tr w:rsidR="00167E08">
        <w:trPr>
          <w:trHeight w:val="23"/>
          <w:jc w:val="center"/>
        </w:trPr>
        <w:tc>
          <w:tcPr>
            <w:tcW w:w="655" w:type="dxa"/>
            <w:vAlign w:val="center"/>
          </w:tcPr>
          <w:p w:rsidR="00167E08" w:rsidRDefault="00E867D6">
            <w:pPr>
              <w:jc w:val="center"/>
              <w:rPr>
                <w:rFonts w:ascii="Times New Roman" w:hAnsi="Times New Roman"/>
                <w:sz w:val="18"/>
                <w:szCs w:val="18"/>
              </w:rPr>
            </w:pPr>
            <w:r>
              <w:rPr>
                <w:rFonts w:ascii="Times New Roman" w:hAnsi="Times New Roman"/>
                <w:sz w:val="18"/>
                <w:szCs w:val="18"/>
              </w:rPr>
              <w:t>核</w:t>
            </w:r>
          </w:p>
          <w:p w:rsidR="00167E08" w:rsidRDefault="00E867D6">
            <w:pPr>
              <w:jc w:val="center"/>
              <w:rPr>
                <w:rFonts w:ascii="Times New Roman" w:hAnsi="Times New Roman"/>
                <w:sz w:val="18"/>
                <w:szCs w:val="18"/>
              </w:rPr>
            </w:pPr>
            <w:r>
              <w:rPr>
                <w:rFonts w:ascii="Times New Roman" w:hAnsi="Times New Roman"/>
                <w:sz w:val="18"/>
                <w:szCs w:val="18"/>
              </w:rPr>
              <w:t>查</w:t>
            </w:r>
          </w:p>
          <w:p w:rsidR="00167E08" w:rsidRDefault="00E867D6">
            <w:pPr>
              <w:jc w:val="center"/>
              <w:rPr>
                <w:rFonts w:ascii="Times New Roman" w:hAnsi="Times New Roman"/>
                <w:sz w:val="18"/>
                <w:szCs w:val="18"/>
              </w:rPr>
            </w:pPr>
            <w:r>
              <w:rPr>
                <w:rFonts w:ascii="Times New Roman" w:hAnsi="Times New Roman"/>
                <w:sz w:val="18"/>
                <w:szCs w:val="18"/>
              </w:rPr>
              <w:t>结</w:t>
            </w:r>
          </w:p>
          <w:p w:rsidR="00167E08" w:rsidRDefault="00E867D6">
            <w:pPr>
              <w:jc w:val="center"/>
              <w:rPr>
                <w:rFonts w:ascii="Times New Roman" w:hAnsi="Times New Roman"/>
                <w:sz w:val="18"/>
                <w:szCs w:val="18"/>
              </w:rPr>
            </w:pPr>
            <w:r>
              <w:rPr>
                <w:rFonts w:ascii="Times New Roman" w:hAnsi="Times New Roman"/>
                <w:sz w:val="18"/>
                <w:szCs w:val="18"/>
              </w:rPr>
              <w:t>果</w:t>
            </w:r>
          </w:p>
        </w:tc>
        <w:tc>
          <w:tcPr>
            <w:tcW w:w="7866" w:type="dxa"/>
            <w:gridSpan w:val="8"/>
          </w:tcPr>
          <w:p w:rsidR="00167E08" w:rsidRDefault="00E867D6">
            <w:pPr>
              <w:jc w:val="left"/>
              <w:rPr>
                <w:rFonts w:ascii="Times New Roman" w:hAnsi="Times New Roman"/>
                <w:sz w:val="18"/>
                <w:szCs w:val="18"/>
                <w:lang w:val="zh-CN"/>
              </w:rPr>
            </w:pPr>
            <w:r>
              <w:rPr>
                <w:rFonts w:ascii="宋体" w:hAnsi="宋体" w:cs="宋体" w:hint="eastAsia"/>
                <w:sz w:val="18"/>
                <w:szCs w:val="18"/>
              </w:rPr>
              <w:t>观感质量</w:t>
            </w:r>
            <w:r>
              <w:rPr>
                <w:rFonts w:ascii="Times New Roman" w:hAnsi="Times New Roman"/>
                <w:sz w:val="18"/>
                <w:szCs w:val="18"/>
                <w:lang w:val="zh-CN"/>
              </w:rPr>
              <w:t>项目分值</w:t>
            </w:r>
            <w:r>
              <w:rPr>
                <w:rFonts w:ascii="Times New Roman" w:hAnsi="Times New Roman" w:hint="eastAsia"/>
                <w:sz w:val="18"/>
                <w:szCs w:val="18"/>
              </w:rPr>
              <w:t>1</w:t>
            </w:r>
            <w:r>
              <w:rPr>
                <w:rFonts w:ascii="Times New Roman" w:hAnsi="Times New Roman"/>
                <w:sz w:val="18"/>
                <w:szCs w:val="18"/>
                <w:lang w:val="zh-CN"/>
              </w:rPr>
              <w:t>0</w:t>
            </w:r>
            <w:r>
              <w:rPr>
                <w:rFonts w:ascii="Times New Roman" w:hAnsi="Times New Roman"/>
                <w:sz w:val="18"/>
                <w:szCs w:val="18"/>
                <w:lang w:val="zh-CN"/>
              </w:rPr>
              <w:t>分。</w:t>
            </w:r>
          </w:p>
          <w:p w:rsidR="00167E08" w:rsidRDefault="00E867D6">
            <w:pPr>
              <w:jc w:val="left"/>
              <w:rPr>
                <w:rFonts w:ascii="Times New Roman" w:hAnsi="Times New Roman"/>
                <w:sz w:val="18"/>
                <w:szCs w:val="18"/>
                <w:lang w:val="zh-CN"/>
              </w:rPr>
            </w:pPr>
            <w:r>
              <w:rPr>
                <w:rFonts w:ascii="Times New Roman" w:hAnsi="Times New Roman"/>
                <w:sz w:val="18"/>
                <w:szCs w:val="18"/>
                <w:lang w:val="zh-CN"/>
              </w:rPr>
              <w:t>应得分合计：</w:t>
            </w:r>
          </w:p>
          <w:p w:rsidR="00167E08" w:rsidRDefault="00E867D6">
            <w:pPr>
              <w:jc w:val="left"/>
              <w:rPr>
                <w:rFonts w:ascii="Times New Roman" w:hAnsi="Times New Roman"/>
                <w:sz w:val="18"/>
                <w:szCs w:val="18"/>
                <w:lang w:val="zh-CN"/>
              </w:rPr>
            </w:pPr>
            <w:r>
              <w:rPr>
                <w:rFonts w:ascii="Times New Roman" w:hAnsi="Times New Roman"/>
                <w:sz w:val="18"/>
                <w:szCs w:val="18"/>
                <w:lang w:val="zh-CN"/>
              </w:rPr>
              <w:t>实得分合计：</w:t>
            </w:r>
          </w:p>
          <w:p w:rsidR="00167E08" w:rsidRDefault="00167E08">
            <w:pPr>
              <w:jc w:val="left"/>
              <w:rPr>
                <w:rFonts w:ascii="Times New Roman" w:hAnsi="Times New Roman"/>
                <w:sz w:val="18"/>
                <w:szCs w:val="18"/>
                <w:lang w:val="zh-CN"/>
              </w:rPr>
            </w:pPr>
          </w:p>
          <w:p w:rsidR="00167E08" w:rsidRDefault="00E867D6">
            <w:pPr>
              <w:jc w:val="left"/>
              <w:rPr>
                <w:rFonts w:ascii="Times New Roman" w:hAnsi="Times New Roman"/>
                <w:sz w:val="18"/>
                <w:szCs w:val="18"/>
                <w:lang w:val="zh-CN"/>
              </w:rPr>
            </w:pPr>
            <w:r>
              <w:rPr>
                <w:rFonts w:ascii="Times New Roman" w:hAnsi="Times New Roman" w:hint="eastAsia"/>
                <w:sz w:val="18"/>
                <w:szCs w:val="18"/>
                <w:lang w:val="zh-CN"/>
              </w:rPr>
              <w:t>混凝土结构工程</w:t>
            </w:r>
            <w:r>
              <w:rPr>
                <w:rFonts w:ascii="宋体" w:hAnsi="宋体" w:cs="宋体" w:hint="eastAsia"/>
                <w:sz w:val="18"/>
                <w:szCs w:val="18"/>
              </w:rPr>
              <w:t>观感质量</w:t>
            </w:r>
            <w:r>
              <w:rPr>
                <w:rFonts w:ascii="Times New Roman" w:hAnsi="Times New Roman"/>
                <w:sz w:val="18"/>
                <w:szCs w:val="18"/>
                <w:lang w:val="zh-CN"/>
              </w:rPr>
              <w:t>得分</w:t>
            </w:r>
            <w:r>
              <w:rPr>
                <w:rFonts w:ascii="Times New Roman" w:hAnsi="Times New Roman"/>
                <w:sz w:val="18"/>
                <w:szCs w:val="18"/>
                <w:lang w:val="zh-CN"/>
              </w:rPr>
              <w:t>=</w:t>
            </w:r>
            <w:r>
              <w:rPr>
                <w:rFonts w:ascii="Times New Roman" w:hAnsi="Times New Roman" w:hint="eastAsia"/>
                <w:sz w:val="18"/>
                <w:szCs w:val="18"/>
              </w:rPr>
              <w:t xml:space="preserve"> </w:t>
            </w:r>
            <w:r w:rsidR="00167E08">
              <w:rPr>
                <w:rFonts w:ascii="Times New Roman" w:hAnsi="Times New Roman"/>
                <w:sz w:val="18"/>
                <w:szCs w:val="18"/>
              </w:rPr>
              <w:fldChar w:fldCharType="begin"/>
            </w:r>
            <w:r>
              <w:rPr>
                <w:rFonts w:ascii="Times New Roman" w:hAnsi="Times New Roman"/>
                <w:sz w:val="18"/>
                <w:szCs w:val="18"/>
              </w:rPr>
              <w:instrText xml:space="preserve"> EQ \F(</w:instrText>
            </w:r>
            <w:r>
              <w:rPr>
                <w:rFonts w:ascii="Times New Roman" w:hAnsi="Times New Roman"/>
                <w:sz w:val="18"/>
                <w:szCs w:val="18"/>
              </w:rPr>
              <w:instrText>实得分</w:instrText>
            </w:r>
            <w:r>
              <w:rPr>
                <w:rFonts w:ascii="Times New Roman" w:hAnsi="Times New Roman"/>
                <w:sz w:val="18"/>
                <w:szCs w:val="18"/>
              </w:rPr>
              <w:instrText>,</w:instrText>
            </w:r>
            <w:r>
              <w:rPr>
                <w:rFonts w:ascii="Times New Roman" w:hAnsi="Times New Roman"/>
                <w:sz w:val="18"/>
                <w:szCs w:val="18"/>
              </w:rPr>
              <w:instrText>应得分</w:instrText>
            </w:r>
            <w:r>
              <w:rPr>
                <w:rFonts w:ascii="Times New Roman" w:hAnsi="Times New Roman"/>
                <w:sz w:val="18"/>
                <w:szCs w:val="18"/>
              </w:rPr>
              <w:instrText xml:space="preserve">) </w:instrText>
            </w:r>
            <w:r w:rsidR="00167E08">
              <w:rPr>
                <w:rFonts w:ascii="Times New Roman" w:hAnsi="Times New Roman"/>
                <w:sz w:val="18"/>
                <w:szCs w:val="18"/>
              </w:rPr>
              <w:fldChar w:fldCharType="end"/>
            </w:r>
            <w:r>
              <w:rPr>
                <w:rFonts w:ascii="Times New Roman" w:hAnsi="Times New Roman"/>
                <w:sz w:val="18"/>
                <w:szCs w:val="18"/>
                <w:lang w:val="zh-CN"/>
              </w:rPr>
              <w:t>×</w:t>
            </w:r>
            <w:r>
              <w:rPr>
                <w:rFonts w:ascii="Times New Roman" w:hAnsi="Times New Roman" w:hint="eastAsia"/>
                <w:sz w:val="18"/>
                <w:szCs w:val="18"/>
              </w:rPr>
              <w:t>10</w:t>
            </w:r>
            <w:r>
              <w:rPr>
                <w:rFonts w:ascii="Times New Roman" w:hAnsi="Times New Roman"/>
                <w:sz w:val="18"/>
                <w:szCs w:val="18"/>
                <w:lang w:val="zh-CN"/>
              </w:rPr>
              <w:t>=</w:t>
            </w:r>
          </w:p>
          <w:p w:rsidR="00167E08" w:rsidRDefault="00167E08">
            <w:pPr>
              <w:pStyle w:val="a3"/>
              <w:rPr>
                <w:lang w:val="zh-CN"/>
              </w:rPr>
            </w:pPr>
          </w:p>
          <w:p w:rsidR="00167E08" w:rsidRDefault="00E867D6">
            <w:pPr>
              <w:jc w:val="right"/>
              <w:rPr>
                <w:rFonts w:ascii="Times New Roman" w:hAnsi="Times New Roman"/>
                <w:sz w:val="18"/>
                <w:szCs w:val="18"/>
              </w:rPr>
            </w:pPr>
            <w:r>
              <w:rPr>
                <w:rFonts w:ascii="Times New Roman" w:hAnsi="Times New Roman"/>
                <w:sz w:val="18"/>
                <w:szCs w:val="18"/>
              </w:rPr>
              <w:t>评价人员：</w:t>
            </w:r>
            <w:r>
              <w:rPr>
                <w:rFonts w:ascii="Times New Roman" w:hAnsi="Times New Roman"/>
                <w:sz w:val="18"/>
                <w:szCs w:val="18"/>
              </w:rPr>
              <w:t xml:space="preserve">    </w:t>
            </w:r>
            <w:r>
              <w:rPr>
                <w:rFonts w:ascii="Times New Roman" w:hAnsi="Times New Roman"/>
                <w:sz w:val="18"/>
                <w:szCs w:val="18"/>
              </w:rPr>
              <w:t>年</w:t>
            </w:r>
            <w:r>
              <w:rPr>
                <w:rFonts w:ascii="Times New Roman" w:hAnsi="Times New Roman"/>
                <w:sz w:val="18"/>
                <w:szCs w:val="18"/>
              </w:rPr>
              <w:t xml:space="preserve">  </w:t>
            </w:r>
            <w:r>
              <w:rPr>
                <w:rFonts w:ascii="Times New Roman" w:hAnsi="Times New Roman"/>
                <w:sz w:val="18"/>
                <w:szCs w:val="18"/>
              </w:rPr>
              <w:t>月</w:t>
            </w:r>
            <w:r>
              <w:rPr>
                <w:rFonts w:ascii="Times New Roman" w:hAnsi="Times New Roman"/>
                <w:sz w:val="18"/>
                <w:szCs w:val="18"/>
              </w:rPr>
              <w:t xml:space="preserve">  </w:t>
            </w:r>
            <w:r>
              <w:rPr>
                <w:rFonts w:ascii="Times New Roman" w:hAnsi="Times New Roman"/>
                <w:sz w:val="18"/>
                <w:szCs w:val="18"/>
              </w:rPr>
              <w:t>日</w:t>
            </w:r>
          </w:p>
        </w:tc>
      </w:tr>
    </w:tbl>
    <w:p w:rsidR="00167E08" w:rsidRDefault="00E867D6">
      <w:pPr>
        <w:spacing w:line="360" w:lineRule="auto"/>
        <w:jc w:val="left"/>
        <w:rPr>
          <w:rFonts w:ascii="Times New Roman" w:eastAsia="宋体" w:hAnsi="Times New Roman"/>
          <w:b/>
          <w:bCs/>
          <w:szCs w:val="21"/>
        </w:rPr>
      </w:pPr>
      <w:r>
        <w:rPr>
          <w:rFonts w:ascii="Times New Roman" w:eastAsia="宋体" w:hAnsi="Times New Roman"/>
          <w:szCs w:val="21"/>
        </w:rPr>
        <w:t>混凝土结构工程</w:t>
      </w:r>
      <w:r>
        <w:rPr>
          <w:rFonts w:ascii="宋体" w:eastAsia="宋体" w:hAnsi="宋体" w:cs="宋体"/>
          <w:szCs w:val="21"/>
        </w:rPr>
        <w:t>观感质量</w:t>
      </w:r>
      <w:r>
        <w:rPr>
          <w:rFonts w:ascii="Times New Roman" w:eastAsia="宋体" w:hAnsi="Times New Roman"/>
          <w:szCs w:val="21"/>
        </w:rPr>
        <w:t>评价方法</w:t>
      </w:r>
      <w:r>
        <w:rPr>
          <w:rFonts w:ascii="Times New Roman" w:eastAsia="宋体" w:hAnsi="Times New Roman" w:hint="eastAsia"/>
          <w:szCs w:val="21"/>
        </w:rPr>
        <w:t>团体</w:t>
      </w:r>
      <w:r>
        <w:rPr>
          <w:rFonts w:ascii="Times New Roman" w:eastAsia="宋体" w:hAnsi="Times New Roman"/>
          <w:szCs w:val="21"/>
        </w:rPr>
        <w:t>符合本标准</w:t>
      </w:r>
      <w:r>
        <w:rPr>
          <w:rFonts w:ascii="Times New Roman" w:eastAsia="宋体" w:hAnsi="Times New Roman"/>
          <w:szCs w:val="21"/>
        </w:rPr>
        <w:t>4.</w:t>
      </w:r>
      <w:r>
        <w:rPr>
          <w:rFonts w:ascii="Times New Roman" w:eastAsia="宋体" w:hAnsi="Times New Roman" w:hint="eastAsia"/>
          <w:szCs w:val="21"/>
        </w:rPr>
        <w:t>3</w:t>
      </w:r>
      <w:r>
        <w:rPr>
          <w:rFonts w:ascii="Times New Roman" w:eastAsia="宋体" w:hAnsi="Times New Roman"/>
          <w:szCs w:val="21"/>
        </w:rPr>
        <w:t>.</w:t>
      </w:r>
      <w:r>
        <w:rPr>
          <w:rFonts w:ascii="Times New Roman" w:eastAsia="宋体" w:hAnsi="Times New Roman" w:hint="eastAsia"/>
          <w:szCs w:val="21"/>
        </w:rPr>
        <w:t>4</w:t>
      </w:r>
      <w:r>
        <w:rPr>
          <w:rFonts w:ascii="Times New Roman" w:eastAsia="宋体" w:hAnsi="Times New Roman"/>
          <w:szCs w:val="21"/>
        </w:rPr>
        <w:t>条的规定。</w:t>
      </w:r>
    </w:p>
    <w:p w:rsidR="00167E08" w:rsidRDefault="00E867D6">
      <w:pPr>
        <w:spacing w:line="360" w:lineRule="auto"/>
        <w:jc w:val="right"/>
        <w:rPr>
          <w:rFonts w:ascii="Times New Roman" w:eastAsia="黑体" w:hAnsi="Times New Roman"/>
        </w:rPr>
      </w:pPr>
      <w:bookmarkStart w:id="1" w:name="_Toc16439"/>
      <w:bookmarkStart w:id="2" w:name="_Toc13797"/>
      <w:bookmarkStart w:id="3" w:name="_Toc20896"/>
      <w:bookmarkStart w:id="4" w:name="_Toc24036"/>
      <w:bookmarkStart w:id="5" w:name="_Toc23423"/>
      <w:bookmarkStart w:id="6" w:name="_Toc13567"/>
      <w:bookmarkStart w:id="7" w:name="_Toc4879"/>
      <w:r>
        <w:rPr>
          <w:rFonts w:ascii="Times New Roman" w:eastAsia="黑体" w:hAnsi="Times New Roman" w:hint="eastAsia"/>
        </w:rPr>
        <w:br w:type="page"/>
      </w:r>
      <w:bookmarkEnd w:id="1"/>
      <w:bookmarkEnd w:id="2"/>
      <w:bookmarkEnd w:id="3"/>
      <w:bookmarkEnd w:id="4"/>
      <w:bookmarkEnd w:id="5"/>
      <w:bookmarkEnd w:id="6"/>
      <w:bookmarkEnd w:id="7"/>
      <w:r>
        <w:rPr>
          <w:rFonts w:ascii="Times New Roman" w:eastAsia="黑体" w:hAnsi="Times New Roman"/>
          <w:sz w:val="28"/>
          <w:szCs w:val="28"/>
        </w:rPr>
        <w:lastRenderedPageBreak/>
        <w:t xml:space="preserve"> </w:t>
      </w:r>
      <w:r>
        <w:rPr>
          <w:rFonts w:ascii="Times New Roman" w:eastAsia="黑体" w:hAnsi="Times New Roman" w:hint="eastAsia"/>
          <w:sz w:val="28"/>
          <w:szCs w:val="28"/>
        </w:rPr>
        <w:t>砌体</w:t>
      </w:r>
      <w:r>
        <w:rPr>
          <w:rFonts w:ascii="Times New Roman" w:eastAsia="黑体" w:hAnsi="Times New Roman"/>
          <w:sz w:val="28"/>
          <w:szCs w:val="28"/>
        </w:rPr>
        <w:t>结构工程性能检测项目及评分</w:t>
      </w:r>
      <w:r>
        <w:rPr>
          <w:rFonts w:ascii="Times New Roman" w:eastAsia="黑体" w:hAnsi="Times New Roman" w:hint="eastAsia"/>
          <w:szCs w:val="24"/>
        </w:rPr>
        <w:t xml:space="preserve">         </w:t>
      </w:r>
      <w:r>
        <w:rPr>
          <w:rFonts w:hint="eastAsia"/>
          <w:sz w:val="26"/>
          <w:szCs w:val="26"/>
        </w:rPr>
        <w:t>主结评表</w:t>
      </w:r>
      <w:r>
        <w:rPr>
          <w:rFonts w:hint="eastAsia"/>
          <w:sz w:val="26"/>
          <w:szCs w:val="26"/>
        </w:rPr>
        <w:t>1-3</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93"/>
        <w:gridCol w:w="506"/>
        <w:gridCol w:w="2865"/>
        <w:gridCol w:w="512"/>
        <w:gridCol w:w="686"/>
        <w:gridCol w:w="339"/>
        <w:gridCol w:w="725"/>
        <w:gridCol w:w="666"/>
        <w:gridCol w:w="858"/>
        <w:gridCol w:w="778"/>
      </w:tblGrid>
      <w:tr w:rsidR="00167E08">
        <w:trPr>
          <w:trHeight w:val="624"/>
          <w:jc w:val="center"/>
        </w:trPr>
        <w:tc>
          <w:tcPr>
            <w:tcW w:w="1199"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工程名称</w:t>
            </w:r>
          </w:p>
        </w:tc>
        <w:tc>
          <w:tcPr>
            <w:tcW w:w="2865" w:type="dxa"/>
            <w:vAlign w:val="center"/>
          </w:tcPr>
          <w:p w:rsidR="00167E08" w:rsidRDefault="00167E08">
            <w:pPr>
              <w:jc w:val="center"/>
              <w:rPr>
                <w:rFonts w:ascii="Times New Roman" w:hAnsi="Times New Roman"/>
                <w:sz w:val="18"/>
                <w:szCs w:val="18"/>
              </w:rPr>
            </w:pPr>
          </w:p>
        </w:tc>
        <w:tc>
          <w:tcPr>
            <w:tcW w:w="1198"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建设单位</w:t>
            </w:r>
          </w:p>
        </w:tc>
        <w:tc>
          <w:tcPr>
            <w:tcW w:w="3366" w:type="dxa"/>
            <w:gridSpan w:val="5"/>
            <w:vAlign w:val="center"/>
          </w:tcPr>
          <w:p w:rsidR="00167E08" w:rsidRDefault="00167E08">
            <w:pPr>
              <w:jc w:val="center"/>
              <w:rPr>
                <w:rFonts w:ascii="Times New Roman" w:hAnsi="Times New Roman"/>
                <w:sz w:val="18"/>
                <w:szCs w:val="18"/>
              </w:rPr>
            </w:pPr>
          </w:p>
        </w:tc>
      </w:tr>
      <w:tr w:rsidR="00167E08">
        <w:trPr>
          <w:trHeight w:val="624"/>
          <w:jc w:val="center"/>
        </w:trPr>
        <w:tc>
          <w:tcPr>
            <w:tcW w:w="1199"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施工单位</w:t>
            </w:r>
          </w:p>
        </w:tc>
        <w:tc>
          <w:tcPr>
            <w:tcW w:w="2865" w:type="dxa"/>
            <w:vAlign w:val="center"/>
          </w:tcPr>
          <w:p w:rsidR="00167E08" w:rsidRDefault="00167E08">
            <w:pPr>
              <w:jc w:val="center"/>
              <w:rPr>
                <w:rFonts w:ascii="Times New Roman" w:hAnsi="Times New Roman"/>
                <w:sz w:val="18"/>
                <w:szCs w:val="18"/>
              </w:rPr>
            </w:pPr>
          </w:p>
        </w:tc>
        <w:tc>
          <w:tcPr>
            <w:tcW w:w="1198"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评价单位</w:t>
            </w:r>
          </w:p>
        </w:tc>
        <w:tc>
          <w:tcPr>
            <w:tcW w:w="3366" w:type="dxa"/>
            <w:gridSpan w:val="5"/>
            <w:vAlign w:val="center"/>
          </w:tcPr>
          <w:p w:rsidR="00167E08" w:rsidRDefault="00167E08">
            <w:pPr>
              <w:jc w:val="center"/>
              <w:rPr>
                <w:rFonts w:ascii="Times New Roman" w:hAnsi="Times New Roman"/>
                <w:sz w:val="18"/>
                <w:szCs w:val="18"/>
              </w:rPr>
            </w:pPr>
          </w:p>
        </w:tc>
      </w:tr>
      <w:tr w:rsidR="00167E08">
        <w:trPr>
          <w:trHeight w:val="567"/>
          <w:jc w:val="center"/>
        </w:trPr>
        <w:tc>
          <w:tcPr>
            <w:tcW w:w="693"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序号</w:t>
            </w:r>
          </w:p>
        </w:tc>
        <w:tc>
          <w:tcPr>
            <w:tcW w:w="3883" w:type="dxa"/>
            <w:gridSpan w:val="3"/>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检查项目</w:t>
            </w:r>
          </w:p>
        </w:tc>
        <w:tc>
          <w:tcPr>
            <w:tcW w:w="1025" w:type="dxa"/>
            <w:gridSpan w:val="2"/>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应得分</w:t>
            </w:r>
          </w:p>
        </w:tc>
        <w:tc>
          <w:tcPr>
            <w:tcW w:w="1391" w:type="dxa"/>
            <w:gridSpan w:val="2"/>
            <w:vAlign w:val="center"/>
          </w:tcPr>
          <w:p w:rsidR="00167E08" w:rsidRDefault="00E867D6">
            <w:pPr>
              <w:jc w:val="center"/>
              <w:rPr>
                <w:rFonts w:ascii="Times New Roman" w:hAnsi="Times New Roman"/>
                <w:sz w:val="18"/>
                <w:szCs w:val="18"/>
              </w:rPr>
            </w:pPr>
            <w:r>
              <w:rPr>
                <w:rFonts w:ascii="Times New Roman" w:hAnsi="Times New Roman" w:hint="eastAsia"/>
                <w:sz w:val="18"/>
                <w:szCs w:val="18"/>
              </w:rPr>
              <w:t>判定结果</w:t>
            </w:r>
          </w:p>
        </w:tc>
        <w:tc>
          <w:tcPr>
            <w:tcW w:w="858"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实得分</w:t>
            </w:r>
          </w:p>
        </w:tc>
        <w:tc>
          <w:tcPr>
            <w:tcW w:w="778"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备注</w:t>
            </w:r>
          </w:p>
        </w:tc>
      </w:tr>
      <w:tr w:rsidR="00167E08">
        <w:trPr>
          <w:trHeight w:val="567"/>
          <w:jc w:val="center"/>
        </w:trPr>
        <w:tc>
          <w:tcPr>
            <w:tcW w:w="693" w:type="dxa"/>
            <w:vMerge/>
            <w:vAlign w:val="center"/>
          </w:tcPr>
          <w:p w:rsidR="00167E08" w:rsidRDefault="00167E08">
            <w:pPr>
              <w:jc w:val="center"/>
              <w:rPr>
                <w:rFonts w:ascii="Times New Roman" w:hAnsi="Times New Roman"/>
                <w:sz w:val="18"/>
                <w:szCs w:val="18"/>
              </w:rPr>
            </w:pPr>
          </w:p>
        </w:tc>
        <w:tc>
          <w:tcPr>
            <w:tcW w:w="3883" w:type="dxa"/>
            <w:gridSpan w:val="3"/>
            <w:vMerge/>
            <w:vAlign w:val="center"/>
          </w:tcPr>
          <w:p w:rsidR="00167E08" w:rsidRDefault="00167E08">
            <w:pPr>
              <w:jc w:val="center"/>
              <w:rPr>
                <w:rFonts w:ascii="Times New Roman" w:hAnsi="Times New Roman"/>
                <w:sz w:val="18"/>
                <w:szCs w:val="18"/>
              </w:rPr>
            </w:pPr>
          </w:p>
        </w:tc>
        <w:tc>
          <w:tcPr>
            <w:tcW w:w="1025" w:type="dxa"/>
            <w:gridSpan w:val="2"/>
            <w:vMerge/>
            <w:vAlign w:val="center"/>
          </w:tcPr>
          <w:p w:rsidR="00167E08" w:rsidRDefault="00167E08">
            <w:pPr>
              <w:jc w:val="center"/>
              <w:rPr>
                <w:rFonts w:ascii="Times New Roman" w:hAnsi="Times New Roman"/>
                <w:sz w:val="18"/>
                <w:szCs w:val="18"/>
              </w:rPr>
            </w:pPr>
          </w:p>
        </w:tc>
        <w:tc>
          <w:tcPr>
            <w:tcW w:w="725" w:type="dxa"/>
            <w:vAlign w:val="center"/>
          </w:tcPr>
          <w:p w:rsidR="00167E08" w:rsidRDefault="00E867D6">
            <w:pPr>
              <w:jc w:val="center"/>
              <w:rPr>
                <w:rFonts w:ascii="Times New Roman" w:hAnsi="Times New Roman"/>
                <w:sz w:val="18"/>
                <w:szCs w:val="18"/>
              </w:rPr>
            </w:pPr>
            <w:r>
              <w:rPr>
                <w:rFonts w:ascii="Times New Roman" w:hAnsi="Times New Roman" w:hint="eastAsia"/>
                <w:sz w:val="18"/>
                <w:szCs w:val="18"/>
              </w:rPr>
              <w:t>100%</w:t>
            </w:r>
          </w:p>
        </w:tc>
        <w:tc>
          <w:tcPr>
            <w:tcW w:w="666" w:type="dxa"/>
            <w:vAlign w:val="center"/>
          </w:tcPr>
          <w:p w:rsidR="00167E08" w:rsidRDefault="00E867D6">
            <w:pPr>
              <w:jc w:val="center"/>
            </w:pPr>
            <w:r>
              <w:rPr>
                <w:rFonts w:ascii="Times New Roman" w:hAnsi="Times New Roman" w:hint="eastAsia"/>
                <w:sz w:val="18"/>
                <w:szCs w:val="18"/>
              </w:rPr>
              <w:t>70%</w:t>
            </w:r>
          </w:p>
        </w:tc>
        <w:tc>
          <w:tcPr>
            <w:tcW w:w="858" w:type="dxa"/>
            <w:vMerge/>
            <w:vAlign w:val="center"/>
          </w:tcPr>
          <w:p w:rsidR="00167E08" w:rsidRDefault="00167E08">
            <w:pPr>
              <w:jc w:val="center"/>
              <w:rPr>
                <w:rFonts w:ascii="Times New Roman" w:hAnsi="Times New Roman"/>
                <w:sz w:val="18"/>
                <w:szCs w:val="18"/>
              </w:rPr>
            </w:pPr>
          </w:p>
        </w:tc>
        <w:tc>
          <w:tcPr>
            <w:tcW w:w="778" w:type="dxa"/>
            <w:vMerge/>
            <w:vAlign w:val="center"/>
          </w:tcPr>
          <w:p w:rsidR="00167E08" w:rsidRDefault="00167E08">
            <w:pPr>
              <w:jc w:val="center"/>
              <w:rPr>
                <w:rFonts w:ascii="Times New Roman" w:hAnsi="Times New Roman"/>
                <w:sz w:val="18"/>
                <w:szCs w:val="18"/>
              </w:rPr>
            </w:pPr>
          </w:p>
        </w:tc>
      </w:tr>
      <w:tr w:rsidR="00167E08">
        <w:trPr>
          <w:trHeight w:val="624"/>
          <w:jc w:val="center"/>
        </w:trPr>
        <w:tc>
          <w:tcPr>
            <w:tcW w:w="693" w:type="dxa"/>
            <w:vAlign w:val="center"/>
          </w:tcPr>
          <w:p w:rsidR="00167E08" w:rsidRDefault="00E867D6">
            <w:pPr>
              <w:jc w:val="center"/>
              <w:rPr>
                <w:rFonts w:ascii="Times New Roman" w:hAnsi="Times New Roman"/>
                <w:sz w:val="18"/>
                <w:szCs w:val="18"/>
              </w:rPr>
            </w:pPr>
            <w:r>
              <w:rPr>
                <w:rFonts w:ascii="Times New Roman" w:hAnsi="Times New Roman"/>
                <w:sz w:val="18"/>
                <w:szCs w:val="18"/>
              </w:rPr>
              <w:t>1</w:t>
            </w:r>
          </w:p>
        </w:tc>
        <w:tc>
          <w:tcPr>
            <w:tcW w:w="3883" w:type="dxa"/>
            <w:gridSpan w:val="3"/>
            <w:vAlign w:val="center"/>
          </w:tcPr>
          <w:p w:rsidR="00167E08" w:rsidRDefault="00E867D6">
            <w:pPr>
              <w:jc w:val="center"/>
              <w:rPr>
                <w:rFonts w:ascii="Times New Roman" w:hAnsi="Times New Roman"/>
                <w:sz w:val="18"/>
                <w:szCs w:val="18"/>
              </w:rPr>
            </w:pPr>
            <w:r>
              <w:rPr>
                <w:rFonts w:ascii="Times New Roman" w:hAnsi="Times New Roman"/>
                <w:sz w:val="18"/>
                <w:szCs w:val="18"/>
                <w:lang w:val="zh-CN"/>
              </w:rPr>
              <w:t>砂浆强度</w:t>
            </w:r>
          </w:p>
        </w:tc>
        <w:tc>
          <w:tcPr>
            <w:tcW w:w="1025"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30</w:t>
            </w:r>
          </w:p>
        </w:tc>
        <w:tc>
          <w:tcPr>
            <w:tcW w:w="725" w:type="dxa"/>
            <w:vAlign w:val="center"/>
          </w:tcPr>
          <w:p w:rsidR="00167E08" w:rsidRDefault="00167E08">
            <w:pPr>
              <w:jc w:val="center"/>
              <w:rPr>
                <w:rFonts w:ascii="Times New Roman" w:hAnsi="Times New Roman"/>
                <w:sz w:val="18"/>
                <w:szCs w:val="18"/>
              </w:rPr>
            </w:pPr>
          </w:p>
        </w:tc>
        <w:tc>
          <w:tcPr>
            <w:tcW w:w="666" w:type="dxa"/>
            <w:vAlign w:val="center"/>
          </w:tcPr>
          <w:p w:rsidR="00167E08" w:rsidRDefault="00167E08">
            <w:pPr>
              <w:jc w:val="center"/>
              <w:rPr>
                <w:rFonts w:ascii="Times New Roman" w:hAnsi="Times New Roman"/>
                <w:sz w:val="18"/>
                <w:szCs w:val="18"/>
              </w:rPr>
            </w:pPr>
          </w:p>
        </w:tc>
        <w:tc>
          <w:tcPr>
            <w:tcW w:w="858" w:type="dxa"/>
            <w:vAlign w:val="center"/>
          </w:tcPr>
          <w:p w:rsidR="00167E08" w:rsidRDefault="00167E08">
            <w:pPr>
              <w:jc w:val="center"/>
              <w:rPr>
                <w:rFonts w:ascii="Times New Roman" w:hAnsi="Times New Roman"/>
                <w:sz w:val="18"/>
                <w:szCs w:val="18"/>
              </w:rPr>
            </w:pPr>
          </w:p>
        </w:tc>
        <w:tc>
          <w:tcPr>
            <w:tcW w:w="778" w:type="dxa"/>
            <w:vMerge w:val="restart"/>
            <w:vAlign w:val="center"/>
          </w:tcPr>
          <w:p w:rsidR="00167E08" w:rsidRDefault="00167E08">
            <w:pPr>
              <w:jc w:val="center"/>
              <w:rPr>
                <w:rFonts w:ascii="Times New Roman" w:hAnsi="Times New Roman"/>
                <w:sz w:val="18"/>
                <w:szCs w:val="18"/>
              </w:rPr>
            </w:pPr>
          </w:p>
        </w:tc>
      </w:tr>
      <w:tr w:rsidR="00167E08">
        <w:trPr>
          <w:trHeight w:val="624"/>
          <w:jc w:val="center"/>
        </w:trPr>
        <w:tc>
          <w:tcPr>
            <w:tcW w:w="693" w:type="dxa"/>
            <w:vAlign w:val="center"/>
          </w:tcPr>
          <w:p w:rsidR="00167E08" w:rsidRDefault="00E867D6">
            <w:pPr>
              <w:jc w:val="center"/>
              <w:rPr>
                <w:rFonts w:ascii="Times New Roman" w:hAnsi="Times New Roman"/>
                <w:sz w:val="18"/>
                <w:szCs w:val="18"/>
              </w:rPr>
            </w:pPr>
            <w:r>
              <w:rPr>
                <w:rFonts w:ascii="Times New Roman" w:hAnsi="Times New Roman"/>
                <w:sz w:val="18"/>
                <w:szCs w:val="18"/>
              </w:rPr>
              <w:t>2</w:t>
            </w:r>
          </w:p>
        </w:tc>
        <w:tc>
          <w:tcPr>
            <w:tcW w:w="3883" w:type="dxa"/>
            <w:gridSpan w:val="3"/>
            <w:vAlign w:val="center"/>
          </w:tcPr>
          <w:p w:rsidR="00167E08" w:rsidRDefault="00E867D6">
            <w:pPr>
              <w:jc w:val="center"/>
              <w:rPr>
                <w:rFonts w:ascii="Times New Roman" w:hAnsi="Times New Roman"/>
                <w:sz w:val="18"/>
                <w:szCs w:val="18"/>
              </w:rPr>
            </w:pPr>
            <w:r>
              <w:rPr>
                <w:rFonts w:ascii="Times New Roman" w:hAnsi="Times New Roman"/>
                <w:sz w:val="18"/>
                <w:szCs w:val="18"/>
                <w:lang w:val="zh-CN"/>
              </w:rPr>
              <w:t>混凝土强度</w:t>
            </w:r>
          </w:p>
        </w:tc>
        <w:tc>
          <w:tcPr>
            <w:tcW w:w="1025"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30</w:t>
            </w:r>
          </w:p>
        </w:tc>
        <w:tc>
          <w:tcPr>
            <w:tcW w:w="725" w:type="dxa"/>
            <w:vAlign w:val="center"/>
          </w:tcPr>
          <w:p w:rsidR="00167E08" w:rsidRDefault="00167E08">
            <w:pPr>
              <w:jc w:val="center"/>
              <w:rPr>
                <w:rFonts w:ascii="Times New Roman" w:hAnsi="Times New Roman"/>
                <w:sz w:val="18"/>
                <w:szCs w:val="18"/>
              </w:rPr>
            </w:pPr>
          </w:p>
        </w:tc>
        <w:tc>
          <w:tcPr>
            <w:tcW w:w="666" w:type="dxa"/>
            <w:vAlign w:val="center"/>
          </w:tcPr>
          <w:p w:rsidR="00167E08" w:rsidRDefault="00167E08">
            <w:pPr>
              <w:jc w:val="center"/>
              <w:rPr>
                <w:rFonts w:ascii="Times New Roman" w:hAnsi="Times New Roman"/>
                <w:sz w:val="18"/>
                <w:szCs w:val="18"/>
              </w:rPr>
            </w:pPr>
          </w:p>
        </w:tc>
        <w:tc>
          <w:tcPr>
            <w:tcW w:w="858" w:type="dxa"/>
            <w:vAlign w:val="center"/>
          </w:tcPr>
          <w:p w:rsidR="00167E08" w:rsidRDefault="00167E08">
            <w:pPr>
              <w:jc w:val="center"/>
              <w:rPr>
                <w:rFonts w:ascii="Times New Roman" w:hAnsi="Times New Roman"/>
                <w:sz w:val="18"/>
                <w:szCs w:val="18"/>
              </w:rPr>
            </w:pPr>
          </w:p>
        </w:tc>
        <w:tc>
          <w:tcPr>
            <w:tcW w:w="778" w:type="dxa"/>
            <w:vMerge/>
            <w:vAlign w:val="center"/>
          </w:tcPr>
          <w:p w:rsidR="00167E08" w:rsidRDefault="00167E08">
            <w:pPr>
              <w:jc w:val="center"/>
              <w:rPr>
                <w:rFonts w:ascii="Times New Roman" w:hAnsi="Times New Roman"/>
                <w:sz w:val="18"/>
                <w:szCs w:val="18"/>
              </w:rPr>
            </w:pPr>
          </w:p>
        </w:tc>
      </w:tr>
      <w:tr w:rsidR="00167E08">
        <w:trPr>
          <w:trHeight w:val="624"/>
          <w:jc w:val="center"/>
        </w:trPr>
        <w:tc>
          <w:tcPr>
            <w:tcW w:w="693" w:type="dxa"/>
            <w:vAlign w:val="center"/>
          </w:tcPr>
          <w:p w:rsidR="00167E08" w:rsidRDefault="00E867D6">
            <w:pPr>
              <w:jc w:val="center"/>
              <w:rPr>
                <w:rFonts w:ascii="Times New Roman" w:hAnsi="Times New Roman"/>
                <w:sz w:val="18"/>
                <w:szCs w:val="18"/>
              </w:rPr>
            </w:pPr>
            <w:r>
              <w:rPr>
                <w:rFonts w:ascii="Times New Roman" w:hAnsi="Times New Roman"/>
                <w:sz w:val="18"/>
                <w:szCs w:val="18"/>
              </w:rPr>
              <w:t>3</w:t>
            </w:r>
          </w:p>
        </w:tc>
        <w:tc>
          <w:tcPr>
            <w:tcW w:w="3883" w:type="dxa"/>
            <w:gridSpan w:val="3"/>
            <w:vAlign w:val="center"/>
          </w:tcPr>
          <w:p w:rsidR="00167E08" w:rsidRDefault="00E867D6">
            <w:pPr>
              <w:jc w:val="center"/>
              <w:rPr>
                <w:rFonts w:ascii="Times New Roman" w:hAnsi="Times New Roman"/>
                <w:sz w:val="18"/>
                <w:szCs w:val="18"/>
              </w:rPr>
            </w:pPr>
            <w:r>
              <w:rPr>
                <w:rFonts w:ascii="Times New Roman" w:hAnsi="Times New Roman" w:hint="eastAsia"/>
                <w:sz w:val="18"/>
                <w:szCs w:val="18"/>
              </w:rPr>
              <w:t>全高砌体垂直度</w:t>
            </w:r>
          </w:p>
        </w:tc>
        <w:tc>
          <w:tcPr>
            <w:tcW w:w="1025"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40</w:t>
            </w:r>
          </w:p>
        </w:tc>
        <w:tc>
          <w:tcPr>
            <w:tcW w:w="725" w:type="dxa"/>
            <w:vAlign w:val="center"/>
          </w:tcPr>
          <w:p w:rsidR="00167E08" w:rsidRDefault="00167E08">
            <w:pPr>
              <w:jc w:val="center"/>
              <w:rPr>
                <w:rFonts w:ascii="Times New Roman" w:hAnsi="Times New Roman"/>
                <w:sz w:val="18"/>
                <w:szCs w:val="18"/>
              </w:rPr>
            </w:pPr>
          </w:p>
        </w:tc>
        <w:tc>
          <w:tcPr>
            <w:tcW w:w="666" w:type="dxa"/>
            <w:vAlign w:val="center"/>
          </w:tcPr>
          <w:p w:rsidR="00167E08" w:rsidRDefault="00167E08">
            <w:pPr>
              <w:jc w:val="center"/>
              <w:rPr>
                <w:rFonts w:ascii="Times New Roman" w:hAnsi="Times New Roman"/>
                <w:sz w:val="18"/>
                <w:szCs w:val="18"/>
              </w:rPr>
            </w:pPr>
          </w:p>
        </w:tc>
        <w:tc>
          <w:tcPr>
            <w:tcW w:w="858" w:type="dxa"/>
            <w:vAlign w:val="center"/>
          </w:tcPr>
          <w:p w:rsidR="00167E08" w:rsidRDefault="00167E08">
            <w:pPr>
              <w:jc w:val="center"/>
              <w:rPr>
                <w:rFonts w:ascii="Times New Roman" w:hAnsi="Times New Roman"/>
                <w:sz w:val="18"/>
                <w:szCs w:val="18"/>
              </w:rPr>
            </w:pPr>
          </w:p>
        </w:tc>
        <w:tc>
          <w:tcPr>
            <w:tcW w:w="778" w:type="dxa"/>
            <w:vMerge/>
            <w:vAlign w:val="center"/>
          </w:tcPr>
          <w:p w:rsidR="00167E08" w:rsidRDefault="00167E08">
            <w:pPr>
              <w:jc w:val="center"/>
              <w:rPr>
                <w:rFonts w:ascii="Times New Roman" w:hAnsi="Times New Roman"/>
                <w:sz w:val="18"/>
                <w:szCs w:val="18"/>
              </w:rPr>
            </w:pPr>
          </w:p>
        </w:tc>
      </w:tr>
      <w:tr w:rsidR="00167E08">
        <w:trPr>
          <w:trHeight w:val="624"/>
          <w:jc w:val="center"/>
        </w:trPr>
        <w:tc>
          <w:tcPr>
            <w:tcW w:w="693" w:type="dxa"/>
            <w:vAlign w:val="center"/>
          </w:tcPr>
          <w:p w:rsidR="00167E08" w:rsidRDefault="00167E08">
            <w:pPr>
              <w:jc w:val="center"/>
              <w:rPr>
                <w:rFonts w:ascii="Times New Roman" w:hAnsi="Times New Roman"/>
                <w:sz w:val="18"/>
                <w:szCs w:val="18"/>
              </w:rPr>
            </w:pPr>
          </w:p>
        </w:tc>
        <w:tc>
          <w:tcPr>
            <w:tcW w:w="3883" w:type="dxa"/>
            <w:gridSpan w:val="3"/>
            <w:vAlign w:val="center"/>
          </w:tcPr>
          <w:p w:rsidR="00167E08" w:rsidRDefault="00E867D6">
            <w:pPr>
              <w:jc w:val="center"/>
              <w:rPr>
                <w:rFonts w:ascii="Times New Roman" w:hAnsi="Times New Roman"/>
                <w:sz w:val="18"/>
                <w:szCs w:val="18"/>
              </w:rPr>
            </w:pPr>
            <w:r>
              <w:rPr>
                <w:rFonts w:ascii="Times New Roman" w:hAnsi="Times New Roman"/>
                <w:sz w:val="18"/>
                <w:szCs w:val="18"/>
              </w:rPr>
              <w:t>合计得分</w:t>
            </w:r>
          </w:p>
        </w:tc>
        <w:tc>
          <w:tcPr>
            <w:tcW w:w="1025" w:type="dxa"/>
            <w:gridSpan w:val="2"/>
            <w:vAlign w:val="center"/>
          </w:tcPr>
          <w:p w:rsidR="00167E08" w:rsidRDefault="00167E08">
            <w:pPr>
              <w:jc w:val="center"/>
              <w:rPr>
                <w:rFonts w:ascii="Times New Roman" w:hAnsi="Times New Roman"/>
                <w:sz w:val="18"/>
                <w:szCs w:val="18"/>
              </w:rPr>
            </w:pPr>
          </w:p>
        </w:tc>
        <w:tc>
          <w:tcPr>
            <w:tcW w:w="725" w:type="dxa"/>
            <w:vAlign w:val="center"/>
          </w:tcPr>
          <w:p w:rsidR="00167E08" w:rsidRDefault="00167E08">
            <w:pPr>
              <w:jc w:val="center"/>
              <w:rPr>
                <w:rFonts w:ascii="Times New Roman" w:hAnsi="Times New Roman"/>
                <w:sz w:val="18"/>
                <w:szCs w:val="18"/>
              </w:rPr>
            </w:pPr>
          </w:p>
        </w:tc>
        <w:tc>
          <w:tcPr>
            <w:tcW w:w="666" w:type="dxa"/>
            <w:vAlign w:val="center"/>
          </w:tcPr>
          <w:p w:rsidR="00167E08" w:rsidRDefault="00167E08">
            <w:pPr>
              <w:jc w:val="center"/>
              <w:rPr>
                <w:rFonts w:ascii="Times New Roman" w:hAnsi="Times New Roman"/>
                <w:sz w:val="18"/>
                <w:szCs w:val="18"/>
              </w:rPr>
            </w:pPr>
          </w:p>
        </w:tc>
        <w:tc>
          <w:tcPr>
            <w:tcW w:w="858" w:type="dxa"/>
            <w:vAlign w:val="center"/>
          </w:tcPr>
          <w:p w:rsidR="00167E08" w:rsidRDefault="00167E08">
            <w:pPr>
              <w:jc w:val="center"/>
              <w:rPr>
                <w:rFonts w:ascii="Times New Roman" w:hAnsi="Times New Roman"/>
                <w:sz w:val="18"/>
                <w:szCs w:val="18"/>
              </w:rPr>
            </w:pPr>
          </w:p>
        </w:tc>
        <w:tc>
          <w:tcPr>
            <w:tcW w:w="778" w:type="dxa"/>
            <w:vAlign w:val="center"/>
          </w:tcPr>
          <w:p w:rsidR="00167E08" w:rsidRDefault="00167E08">
            <w:pPr>
              <w:jc w:val="center"/>
              <w:rPr>
                <w:rFonts w:ascii="Times New Roman" w:hAnsi="Times New Roman"/>
                <w:sz w:val="18"/>
                <w:szCs w:val="18"/>
              </w:rPr>
            </w:pPr>
          </w:p>
        </w:tc>
      </w:tr>
      <w:tr w:rsidR="00167E08">
        <w:trPr>
          <w:trHeight w:val="23"/>
          <w:jc w:val="center"/>
        </w:trPr>
        <w:tc>
          <w:tcPr>
            <w:tcW w:w="693" w:type="dxa"/>
            <w:vAlign w:val="center"/>
          </w:tcPr>
          <w:p w:rsidR="00167E08" w:rsidRDefault="00E867D6">
            <w:pPr>
              <w:jc w:val="center"/>
              <w:rPr>
                <w:rFonts w:ascii="Times New Roman" w:hAnsi="Times New Roman"/>
                <w:sz w:val="18"/>
                <w:szCs w:val="18"/>
              </w:rPr>
            </w:pPr>
            <w:r>
              <w:rPr>
                <w:rFonts w:ascii="Times New Roman" w:hAnsi="Times New Roman"/>
                <w:sz w:val="18"/>
                <w:szCs w:val="18"/>
              </w:rPr>
              <w:t>核</w:t>
            </w:r>
          </w:p>
          <w:p w:rsidR="00167E08" w:rsidRDefault="00E867D6">
            <w:pPr>
              <w:jc w:val="center"/>
              <w:rPr>
                <w:rFonts w:ascii="Times New Roman" w:hAnsi="Times New Roman"/>
                <w:sz w:val="18"/>
                <w:szCs w:val="18"/>
              </w:rPr>
            </w:pPr>
            <w:r>
              <w:rPr>
                <w:rFonts w:ascii="Times New Roman" w:hAnsi="Times New Roman"/>
                <w:sz w:val="18"/>
                <w:szCs w:val="18"/>
              </w:rPr>
              <w:t>查</w:t>
            </w:r>
          </w:p>
          <w:p w:rsidR="00167E08" w:rsidRDefault="00E867D6">
            <w:pPr>
              <w:jc w:val="center"/>
              <w:rPr>
                <w:rFonts w:ascii="Times New Roman" w:hAnsi="Times New Roman"/>
                <w:sz w:val="18"/>
                <w:szCs w:val="18"/>
              </w:rPr>
            </w:pPr>
            <w:r>
              <w:rPr>
                <w:rFonts w:ascii="Times New Roman" w:hAnsi="Times New Roman"/>
                <w:sz w:val="18"/>
                <w:szCs w:val="18"/>
              </w:rPr>
              <w:t>结</w:t>
            </w:r>
          </w:p>
          <w:p w:rsidR="00167E08" w:rsidRDefault="00E867D6">
            <w:pPr>
              <w:jc w:val="center"/>
              <w:rPr>
                <w:rFonts w:ascii="Times New Roman" w:hAnsi="Times New Roman"/>
                <w:sz w:val="18"/>
                <w:szCs w:val="18"/>
              </w:rPr>
            </w:pPr>
            <w:r>
              <w:rPr>
                <w:rFonts w:ascii="Times New Roman" w:hAnsi="Times New Roman"/>
                <w:sz w:val="18"/>
                <w:szCs w:val="18"/>
              </w:rPr>
              <w:t>果</w:t>
            </w:r>
          </w:p>
        </w:tc>
        <w:tc>
          <w:tcPr>
            <w:tcW w:w="7935" w:type="dxa"/>
            <w:gridSpan w:val="9"/>
          </w:tcPr>
          <w:p w:rsidR="00167E08" w:rsidRDefault="00E867D6">
            <w:pPr>
              <w:jc w:val="left"/>
              <w:rPr>
                <w:rFonts w:ascii="Times New Roman" w:hAnsi="Times New Roman"/>
                <w:sz w:val="18"/>
                <w:szCs w:val="18"/>
                <w:lang w:val="zh-CN"/>
              </w:rPr>
            </w:pPr>
            <w:r>
              <w:rPr>
                <w:rFonts w:ascii="Times New Roman" w:hAnsi="Times New Roman"/>
                <w:sz w:val="18"/>
                <w:szCs w:val="18"/>
                <w:lang w:val="zh-CN"/>
              </w:rPr>
              <w:t>性能检测项目分值</w:t>
            </w:r>
            <w:r>
              <w:rPr>
                <w:rFonts w:ascii="Times New Roman" w:hAnsi="Times New Roman"/>
                <w:sz w:val="18"/>
                <w:szCs w:val="18"/>
                <w:lang w:val="zh-CN"/>
              </w:rPr>
              <w:t>40</w:t>
            </w:r>
            <w:r>
              <w:rPr>
                <w:rFonts w:ascii="Times New Roman" w:hAnsi="Times New Roman"/>
                <w:sz w:val="18"/>
                <w:szCs w:val="18"/>
                <w:lang w:val="zh-CN"/>
              </w:rPr>
              <w:t>分。</w:t>
            </w:r>
          </w:p>
          <w:p w:rsidR="00167E08" w:rsidRDefault="00E867D6">
            <w:pPr>
              <w:jc w:val="left"/>
              <w:rPr>
                <w:rFonts w:ascii="Times New Roman" w:hAnsi="Times New Roman"/>
                <w:sz w:val="18"/>
                <w:szCs w:val="18"/>
                <w:lang w:val="zh-CN"/>
              </w:rPr>
            </w:pPr>
            <w:r>
              <w:rPr>
                <w:rFonts w:ascii="Times New Roman" w:hAnsi="Times New Roman"/>
                <w:sz w:val="18"/>
                <w:szCs w:val="18"/>
                <w:lang w:val="zh-CN"/>
              </w:rPr>
              <w:t>应得分合计：</w:t>
            </w:r>
          </w:p>
          <w:p w:rsidR="00167E08" w:rsidRDefault="00E867D6">
            <w:pPr>
              <w:jc w:val="left"/>
              <w:rPr>
                <w:rFonts w:ascii="Times New Roman" w:hAnsi="Times New Roman"/>
                <w:sz w:val="18"/>
                <w:szCs w:val="18"/>
                <w:lang w:val="zh-CN"/>
              </w:rPr>
            </w:pPr>
            <w:r>
              <w:rPr>
                <w:rFonts w:ascii="Times New Roman" w:hAnsi="Times New Roman"/>
                <w:sz w:val="18"/>
                <w:szCs w:val="18"/>
                <w:lang w:val="zh-CN"/>
              </w:rPr>
              <w:t>实得分合计：</w:t>
            </w:r>
          </w:p>
          <w:p w:rsidR="00167E08" w:rsidRDefault="00167E08">
            <w:pPr>
              <w:pStyle w:val="a3"/>
              <w:rPr>
                <w:rFonts w:ascii="Times New Roman" w:hAnsi="Times New Roman"/>
                <w:sz w:val="18"/>
                <w:szCs w:val="18"/>
                <w:lang w:val="zh-CN"/>
              </w:rPr>
            </w:pPr>
          </w:p>
          <w:p w:rsidR="00167E08" w:rsidRDefault="00E867D6">
            <w:pPr>
              <w:jc w:val="left"/>
              <w:rPr>
                <w:rFonts w:ascii="Times New Roman" w:hAnsi="Times New Roman"/>
                <w:sz w:val="18"/>
                <w:szCs w:val="18"/>
                <w:lang w:val="zh-CN"/>
              </w:rPr>
            </w:pPr>
            <w:r>
              <w:rPr>
                <w:rFonts w:ascii="Times New Roman" w:hAnsi="Times New Roman" w:hint="eastAsia"/>
                <w:sz w:val="18"/>
                <w:szCs w:val="18"/>
                <w:lang w:val="zh-CN"/>
              </w:rPr>
              <w:t>砌体结构工程</w:t>
            </w:r>
            <w:r>
              <w:rPr>
                <w:rFonts w:ascii="Times New Roman" w:hAnsi="Times New Roman"/>
                <w:sz w:val="18"/>
                <w:szCs w:val="18"/>
                <w:lang w:val="zh-CN"/>
              </w:rPr>
              <w:t>性能检测得分</w:t>
            </w:r>
            <w:r>
              <w:rPr>
                <w:rFonts w:ascii="Times New Roman" w:hAnsi="Times New Roman"/>
                <w:sz w:val="18"/>
                <w:szCs w:val="18"/>
                <w:lang w:val="zh-CN"/>
              </w:rPr>
              <w:t>=</w:t>
            </w:r>
            <w:r>
              <w:rPr>
                <w:rFonts w:ascii="Times New Roman" w:hAnsi="Times New Roman" w:hint="eastAsia"/>
                <w:sz w:val="18"/>
                <w:szCs w:val="18"/>
              </w:rPr>
              <w:t xml:space="preserve"> </w:t>
            </w:r>
            <w:r w:rsidR="00167E08">
              <w:rPr>
                <w:rFonts w:ascii="Times New Roman" w:hAnsi="Times New Roman"/>
                <w:sz w:val="18"/>
                <w:szCs w:val="18"/>
              </w:rPr>
              <w:fldChar w:fldCharType="begin"/>
            </w:r>
            <w:r>
              <w:rPr>
                <w:rFonts w:ascii="Times New Roman" w:hAnsi="Times New Roman"/>
                <w:sz w:val="18"/>
                <w:szCs w:val="18"/>
              </w:rPr>
              <w:instrText xml:space="preserve"> EQ \F(</w:instrText>
            </w:r>
            <w:r>
              <w:rPr>
                <w:rFonts w:ascii="Times New Roman" w:hAnsi="Times New Roman"/>
                <w:sz w:val="18"/>
                <w:szCs w:val="18"/>
              </w:rPr>
              <w:instrText>实得分</w:instrText>
            </w:r>
            <w:r>
              <w:rPr>
                <w:rFonts w:ascii="Times New Roman" w:hAnsi="Times New Roman"/>
                <w:sz w:val="18"/>
                <w:szCs w:val="18"/>
              </w:rPr>
              <w:instrText>,</w:instrText>
            </w:r>
            <w:r>
              <w:rPr>
                <w:rFonts w:ascii="Times New Roman" w:hAnsi="Times New Roman"/>
                <w:sz w:val="18"/>
                <w:szCs w:val="18"/>
              </w:rPr>
              <w:instrText>应得分</w:instrText>
            </w:r>
            <w:r>
              <w:rPr>
                <w:rFonts w:ascii="Times New Roman" w:hAnsi="Times New Roman"/>
                <w:sz w:val="18"/>
                <w:szCs w:val="18"/>
              </w:rPr>
              <w:instrText xml:space="preserve">) </w:instrText>
            </w:r>
            <w:r w:rsidR="00167E08">
              <w:rPr>
                <w:rFonts w:ascii="Times New Roman" w:hAnsi="Times New Roman"/>
                <w:sz w:val="18"/>
                <w:szCs w:val="18"/>
              </w:rPr>
              <w:fldChar w:fldCharType="end"/>
            </w:r>
            <w:r>
              <w:rPr>
                <w:rFonts w:ascii="Times New Roman" w:hAnsi="Times New Roman"/>
                <w:sz w:val="18"/>
                <w:szCs w:val="18"/>
                <w:lang w:val="zh-CN"/>
              </w:rPr>
              <w:t>×</w:t>
            </w:r>
            <w:r>
              <w:rPr>
                <w:rFonts w:ascii="Times New Roman" w:hAnsi="Times New Roman" w:hint="eastAsia"/>
                <w:sz w:val="18"/>
                <w:szCs w:val="18"/>
              </w:rPr>
              <w:t>40</w:t>
            </w:r>
            <w:r>
              <w:rPr>
                <w:rFonts w:ascii="Times New Roman" w:hAnsi="Times New Roman"/>
                <w:sz w:val="18"/>
                <w:szCs w:val="18"/>
                <w:lang w:val="zh-CN"/>
              </w:rPr>
              <w:t>=</w:t>
            </w:r>
          </w:p>
          <w:p w:rsidR="00167E08" w:rsidRDefault="00167E08">
            <w:pPr>
              <w:pStyle w:val="a3"/>
              <w:rPr>
                <w:lang w:val="zh-CN"/>
              </w:rPr>
            </w:pPr>
          </w:p>
          <w:p w:rsidR="00167E08" w:rsidRDefault="00E867D6">
            <w:pPr>
              <w:jc w:val="right"/>
              <w:rPr>
                <w:rFonts w:ascii="Times New Roman" w:hAnsi="Times New Roman"/>
                <w:sz w:val="18"/>
                <w:szCs w:val="18"/>
              </w:rPr>
            </w:pPr>
            <w:r>
              <w:rPr>
                <w:rFonts w:ascii="Times New Roman" w:hAnsi="Times New Roman"/>
                <w:sz w:val="18"/>
                <w:szCs w:val="18"/>
              </w:rPr>
              <w:t>评价人员：</w:t>
            </w:r>
            <w:r>
              <w:rPr>
                <w:rFonts w:ascii="Times New Roman" w:hAnsi="Times New Roman"/>
                <w:sz w:val="18"/>
                <w:szCs w:val="18"/>
              </w:rPr>
              <w:t xml:space="preserve">    </w:t>
            </w:r>
            <w:r>
              <w:rPr>
                <w:rFonts w:ascii="Times New Roman" w:hAnsi="Times New Roman"/>
                <w:sz w:val="18"/>
                <w:szCs w:val="18"/>
              </w:rPr>
              <w:t>年</w:t>
            </w:r>
            <w:r>
              <w:rPr>
                <w:rFonts w:ascii="Times New Roman" w:hAnsi="Times New Roman"/>
                <w:sz w:val="18"/>
                <w:szCs w:val="18"/>
              </w:rPr>
              <w:t xml:space="preserve">  </w:t>
            </w:r>
            <w:r>
              <w:rPr>
                <w:rFonts w:ascii="Times New Roman" w:hAnsi="Times New Roman"/>
                <w:sz w:val="18"/>
                <w:szCs w:val="18"/>
              </w:rPr>
              <w:t>月</w:t>
            </w:r>
            <w:r>
              <w:rPr>
                <w:rFonts w:ascii="Times New Roman" w:hAnsi="Times New Roman"/>
                <w:sz w:val="18"/>
                <w:szCs w:val="18"/>
              </w:rPr>
              <w:t xml:space="preserve">  </w:t>
            </w:r>
            <w:r>
              <w:rPr>
                <w:rFonts w:ascii="Times New Roman" w:hAnsi="Times New Roman"/>
                <w:sz w:val="18"/>
                <w:szCs w:val="18"/>
              </w:rPr>
              <w:t>日</w:t>
            </w:r>
          </w:p>
        </w:tc>
      </w:tr>
    </w:tbl>
    <w:p w:rsidR="00167E08" w:rsidRDefault="00E867D6">
      <w:pPr>
        <w:spacing w:line="360" w:lineRule="auto"/>
        <w:jc w:val="left"/>
        <w:rPr>
          <w:rFonts w:ascii="Times New Roman" w:eastAsia="宋体" w:hAnsi="Times New Roman"/>
          <w:szCs w:val="21"/>
        </w:rPr>
      </w:pPr>
      <w:r>
        <w:rPr>
          <w:rFonts w:ascii="Times New Roman" w:eastAsia="宋体" w:hAnsi="Times New Roman" w:hint="eastAsia"/>
          <w:szCs w:val="21"/>
        </w:rPr>
        <w:t>砌体</w:t>
      </w:r>
      <w:r>
        <w:rPr>
          <w:rFonts w:ascii="Times New Roman" w:eastAsia="宋体" w:hAnsi="Times New Roman"/>
          <w:szCs w:val="21"/>
        </w:rPr>
        <w:t>结构工程性能检测评价方法</w:t>
      </w:r>
      <w:r>
        <w:rPr>
          <w:rFonts w:ascii="Times New Roman" w:eastAsia="宋体" w:hAnsi="Times New Roman" w:hint="eastAsia"/>
          <w:szCs w:val="21"/>
        </w:rPr>
        <w:t>团体</w:t>
      </w:r>
      <w:r>
        <w:rPr>
          <w:rFonts w:ascii="Times New Roman" w:eastAsia="宋体" w:hAnsi="Times New Roman"/>
          <w:szCs w:val="21"/>
        </w:rPr>
        <w:t>符合本标准</w:t>
      </w:r>
      <w:r>
        <w:rPr>
          <w:rFonts w:ascii="Times New Roman" w:eastAsia="宋体" w:hAnsi="Times New Roman"/>
          <w:szCs w:val="21"/>
        </w:rPr>
        <w:t>4.</w:t>
      </w:r>
      <w:r>
        <w:rPr>
          <w:rFonts w:ascii="Times New Roman" w:eastAsia="宋体" w:hAnsi="Times New Roman" w:hint="eastAsia"/>
          <w:szCs w:val="21"/>
        </w:rPr>
        <w:t>3</w:t>
      </w:r>
      <w:r>
        <w:rPr>
          <w:rFonts w:ascii="Times New Roman" w:eastAsia="宋体" w:hAnsi="Times New Roman"/>
          <w:szCs w:val="21"/>
        </w:rPr>
        <w:t>.</w:t>
      </w:r>
      <w:r>
        <w:rPr>
          <w:rFonts w:ascii="Times New Roman" w:eastAsia="宋体" w:hAnsi="Times New Roman" w:hint="eastAsia"/>
          <w:szCs w:val="21"/>
        </w:rPr>
        <w:t>9</w:t>
      </w:r>
      <w:r>
        <w:rPr>
          <w:rFonts w:ascii="Times New Roman" w:eastAsia="宋体" w:hAnsi="Times New Roman"/>
          <w:szCs w:val="21"/>
        </w:rPr>
        <w:t>条的规定</w:t>
      </w:r>
      <w:r>
        <w:rPr>
          <w:rFonts w:ascii="Times New Roman" w:eastAsia="宋体" w:hAnsi="Times New Roman" w:hint="eastAsia"/>
          <w:szCs w:val="21"/>
        </w:rPr>
        <w:t>。</w:t>
      </w:r>
    </w:p>
    <w:p w:rsidR="00167E08" w:rsidRDefault="00E867D6">
      <w:pPr>
        <w:spacing w:line="360" w:lineRule="auto"/>
        <w:jc w:val="right"/>
        <w:rPr>
          <w:rFonts w:ascii="Times New Roman" w:eastAsia="黑体" w:hAnsi="Times New Roman"/>
        </w:rPr>
      </w:pPr>
      <w:r>
        <w:rPr>
          <w:rFonts w:ascii="黑体" w:eastAsia="黑体" w:hAnsi="黑体" w:cs="黑体" w:hint="eastAsia"/>
          <w:szCs w:val="24"/>
        </w:rPr>
        <w:br w:type="page"/>
      </w:r>
      <w:r>
        <w:rPr>
          <w:rFonts w:ascii="Times New Roman" w:eastAsia="黑体" w:hAnsi="Times New Roman" w:hint="eastAsia"/>
          <w:sz w:val="28"/>
          <w:szCs w:val="28"/>
        </w:rPr>
        <w:lastRenderedPageBreak/>
        <w:t xml:space="preserve"> </w:t>
      </w:r>
      <w:r>
        <w:rPr>
          <w:rFonts w:ascii="Times New Roman" w:eastAsia="黑体" w:hAnsi="Times New Roman" w:hint="eastAsia"/>
          <w:sz w:val="28"/>
          <w:szCs w:val="28"/>
        </w:rPr>
        <w:t>砌体</w:t>
      </w:r>
      <w:r>
        <w:rPr>
          <w:rFonts w:ascii="Times New Roman" w:eastAsia="黑体" w:hAnsi="Times New Roman"/>
          <w:sz w:val="28"/>
          <w:szCs w:val="28"/>
        </w:rPr>
        <w:t>结构工程质量记录项目及评分</w:t>
      </w:r>
      <w:r>
        <w:rPr>
          <w:rFonts w:ascii="Times New Roman" w:eastAsia="黑体" w:hAnsi="Times New Roman" w:hint="eastAsia"/>
          <w:sz w:val="28"/>
          <w:szCs w:val="28"/>
        </w:rPr>
        <w:t xml:space="preserve">         </w:t>
      </w:r>
      <w:r>
        <w:rPr>
          <w:rFonts w:hint="eastAsia"/>
          <w:sz w:val="26"/>
          <w:szCs w:val="26"/>
        </w:rPr>
        <w:t>主结评表</w:t>
      </w:r>
      <w:r>
        <w:rPr>
          <w:rFonts w:hint="eastAsia"/>
          <w:sz w:val="26"/>
          <w:szCs w:val="26"/>
        </w:rPr>
        <w:t>2-3</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93"/>
        <w:gridCol w:w="506"/>
        <w:gridCol w:w="591"/>
        <w:gridCol w:w="2274"/>
        <w:gridCol w:w="825"/>
        <w:gridCol w:w="373"/>
        <w:gridCol w:w="389"/>
        <w:gridCol w:w="670"/>
        <w:gridCol w:w="671"/>
        <w:gridCol w:w="858"/>
        <w:gridCol w:w="671"/>
      </w:tblGrid>
      <w:tr w:rsidR="00167E08">
        <w:trPr>
          <w:trHeight w:val="624"/>
          <w:jc w:val="center"/>
        </w:trPr>
        <w:tc>
          <w:tcPr>
            <w:tcW w:w="1199"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工程名称</w:t>
            </w:r>
          </w:p>
        </w:tc>
        <w:tc>
          <w:tcPr>
            <w:tcW w:w="2865" w:type="dxa"/>
            <w:gridSpan w:val="2"/>
            <w:vAlign w:val="center"/>
          </w:tcPr>
          <w:p w:rsidR="00167E08" w:rsidRDefault="00167E08">
            <w:pPr>
              <w:jc w:val="center"/>
              <w:rPr>
                <w:rFonts w:ascii="Times New Roman" w:hAnsi="Times New Roman"/>
                <w:sz w:val="18"/>
                <w:szCs w:val="18"/>
              </w:rPr>
            </w:pPr>
          </w:p>
        </w:tc>
        <w:tc>
          <w:tcPr>
            <w:tcW w:w="1198"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建设单位</w:t>
            </w:r>
          </w:p>
        </w:tc>
        <w:tc>
          <w:tcPr>
            <w:tcW w:w="3259" w:type="dxa"/>
            <w:gridSpan w:val="5"/>
            <w:vAlign w:val="center"/>
          </w:tcPr>
          <w:p w:rsidR="00167E08" w:rsidRDefault="00167E08">
            <w:pPr>
              <w:jc w:val="center"/>
              <w:rPr>
                <w:rFonts w:ascii="Times New Roman" w:hAnsi="Times New Roman"/>
                <w:sz w:val="18"/>
                <w:szCs w:val="18"/>
              </w:rPr>
            </w:pPr>
          </w:p>
        </w:tc>
      </w:tr>
      <w:tr w:rsidR="00167E08">
        <w:trPr>
          <w:trHeight w:val="624"/>
          <w:jc w:val="center"/>
        </w:trPr>
        <w:tc>
          <w:tcPr>
            <w:tcW w:w="1199"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施工单位</w:t>
            </w:r>
          </w:p>
        </w:tc>
        <w:tc>
          <w:tcPr>
            <w:tcW w:w="2865" w:type="dxa"/>
            <w:gridSpan w:val="2"/>
            <w:vAlign w:val="center"/>
          </w:tcPr>
          <w:p w:rsidR="00167E08" w:rsidRDefault="00167E08">
            <w:pPr>
              <w:jc w:val="center"/>
              <w:rPr>
                <w:rFonts w:ascii="Times New Roman" w:hAnsi="Times New Roman"/>
                <w:sz w:val="18"/>
                <w:szCs w:val="18"/>
              </w:rPr>
            </w:pPr>
          </w:p>
        </w:tc>
        <w:tc>
          <w:tcPr>
            <w:tcW w:w="1198"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评价单位</w:t>
            </w:r>
          </w:p>
        </w:tc>
        <w:tc>
          <w:tcPr>
            <w:tcW w:w="3259" w:type="dxa"/>
            <w:gridSpan w:val="5"/>
            <w:vAlign w:val="center"/>
          </w:tcPr>
          <w:p w:rsidR="00167E08" w:rsidRDefault="00167E08">
            <w:pPr>
              <w:jc w:val="center"/>
              <w:rPr>
                <w:rFonts w:ascii="Times New Roman" w:hAnsi="Times New Roman"/>
                <w:sz w:val="18"/>
                <w:szCs w:val="18"/>
              </w:rPr>
            </w:pPr>
          </w:p>
        </w:tc>
      </w:tr>
      <w:tr w:rsidR="00167E08">
        <w:trPr>
          <w:trHeight w:val="624"/>
          <w:jc w:val="center"/>
        </w:trPr>
        <w:tc>
          <w:tcPr>
            <w:tcW w:w="693"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序号</w:t>
            </w:r>
          </w:p>
        </w:tc>
        <w:tc>
          <w:tcPr>
            <w:tcW w:w="4196" w:type="dxa"/>
            <w:gridSpan w:val="4"/>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检查项目</w:t>
            </w:r>
          </w:p>
        </w:tc>
        <w:tc>
          <w:tcPr>
            <w:tcW w:w="762" w:type="dxa"/>
            <w:gridSpan w:val="2"/>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应得分</w:t>
            </w:r>
          </w:p>
        </w:tc>
        <w:tc>
          <w:tcPr>
            <w:tcW w:w="1341" w:type="dxa"/>
            <w:gridSpan w:val="2"/>
            <w:vAlign w:val="center"/>
          </w:tcPr>
          <w:p w:rsidR="00167E08" w:rsidRDefault="00E867D6">
            <w:pPr>
              <w:jc w:val="center"/>
              <w:rPr>
                <w:rFonts w:ascii="Times New Roman" w:hAnsi="Times New Roman"/>
                <w:sz w:val="18"/>
                <w:szCs w:val="18"/>
              </w:rPr>
            </w:pPr>
            <w:r>
              <w:rPr>
                <w:rFonts w:ascii="Times New Roman" w:hAnsi="Times New Roman" w:hint="eastAsia"/>
                <w:sz w:val="18"/>
                <w:szCs w:val="18"/>
              </w:rPr>
              <w:t>判定结果</w:t>
            </w:r>
          </w:p>
        </w:tc>
        <w:tc>
          <w:tcPr>
            <w:tcW w:w="858"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实得分</w:t>
            </w:r>
          </w:p>
        </w:tc>
        <w:tc>
          <w:tcPr>
            <w:tcW w:w="671"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备注</w:t>
            </w:r>
          </w:p>
        </w:tc>
      </w:tr>
      <w:tr w:rsidR="00167E08">
        <w:trPr>
          <w:trHeight w:val="624"/>
          <w:jc w:val="center"/>
        </w:trPr>
        <w:tc>
          <w:tcPr>
            <w:tcW w:w="693" w:type="dxa"/>
            <w:vMerge/>
            <w:vAlign w:val="center"/>
          </w:tcPr>
          <w:p w:rsidR="00167E08" w:rsidRDefault="00167E08">
            <w:pPr>
              <w:jc w:val="center"/>
              <w:rPr>
                <w:rFonts w:ascii="Times New Roman" w:hAnsi="Times New Roman"/>
                <w:sz w:val="18"/>
                <w:szCs w:val="18"/>
              </w:rPr>
            </w:pPr>
          </w:p>
        </w:tc>
        <w:tc>
          <w:tcPr>
            <w:tcW w:w="4196" w:type="dxa"/>
            <w:gridSpan w:val="4"/>
            <w:vMerge/>
            <w:vAlign w:val="center"/>
          </w:tcPr>
          <w:p w:rsidR="00167E08" w:rsidRDefault="00167E08">
            <w:pPr>
              <w:jc w:val="center"/>
              <w:rPr>
                <w:rFonts w:ascii="Times New Roman" w:hAnsi="Times New Roman"/>
                <w:sz w:val="18"/>
                <w:szCs w:val="18"/>
              </w:rPr>
            </w:pPr>
          </w:p>
        </w:tc>
        <w:tc>
          <w:tcPr>
            <w:tcW w:w="762" w:type="dxa"/>
            <w:gridSpan w:val="2"/>
            <w:vMerge/>
            <w:vAlign w:val="center"/>
          </w:tcPr>
          <w:p w:rsidR="00167E08" w:rsidRDefault="00167E08">
            <w:pPr>
              <w:jc w:val="center"/>
              <w:rPr>
                <w:rFonts w:ascii="Times New Roman" w:hAnsi="Times New Roman"/>
                <w:sz w:val="18"/>
                <w:szCs w:val="18"/>
              </w:rPr>
            </w:pPr>
          </w:p>
        </w:tc>
        <w:tc>
          <w:tcPr>
            <w:tcW w:w="670" w:type="dxa"/>
            <w:vAlign w:val="center"/>
          </w:tcPr>
          <w:p w:rsidR="00167E08" w:rsidRDefault="00E867D6">
            <w:pPr>
              <w:jc w:val="center"/>
              <w:rPr>
                <w:rFonts w:ascii="Times New Roman" w:hAnsi="Times New Roman"/>
                <w:sz w:val="18"/>
                <w:szCs w:val="18"/>
              </w:rPr>
            </w:pPr>
            <w:r>
              <w:rPr>
                <w:rFonts w:ascii="Times New Roman" w:hAnsi="Times New Roman" w:hint="eastAsia"/>
                <w:sz w:val="18"/>
                <w:szCs w:val="18"/>
              </w:rPr>
              <w:t>100%</w:t>
            </w:r>
          </w:p>
        </w:tc>
        <w:tc>
          <w:tcPr>
            <w:tcW w:w="671" w:type="dxa"/>
            <w:vAlign w:val="center"/>
          </w:tcPr>
          <w:p w:rsidR="00167E08" w:rsidRDefault="00E867D6">
            <w:pPr>
              <w:jc w:val="center"/>
              <w:rPr>
                <w:rFonts w:ascii="Times New Roman" w:hAnsi="Times New Roman"/>
                <w:sz w:val="18"/>
                <w:szCs w:val="18"/>
              </w:rPr>
            </w:pPr>
            <w:r>
              <w:rPr>
                <w:rFonts w:ascii="Times New Roman" w:hAnsi="Times New Roman" w:hint="eastAsia"/>
                <w:sz w:val="18"/>
                <w:szCs w:val="18"/>
              </w:rPr>
              <w:t>70%</w:t>
            </w:r>
          </w:p>
        </w:tc>
        <w:tc>
          <w:tcPr>
            <w:tcW w:w="858" w:type="dxa"/>
            <w:vMerge/>
            <w:vAlign w:val="center"/>
          </w:tcPr>
          <w:p w:rsidR="00167E08" w:rsidRDefault="00167E08">
            <w:pPr>
              <w:jc w:val="center"/>
              <w:rPr>
                <w:rFonts w:ascii="Times New Roman" w:hAnsi="Times New Roman"/>
                <w:sz w:val="18"/>
                <w:szCs w:val="18"/>
              </w:rPr>
            </w:pPr>
          </w:p>
        </w:tc>
        <w:tc>
          <w:tcPr>
            <w:tcW w:w="671" w:type="dxa"/>
            <w:vMerge/>
            <w:vAlign w:val="center"/>
          </w:tcPr>
          <w:p w:rsidR="00167E08" w:rsidRDefault="00167E08">
            <w:pPr>
              <w:jc w:val="center"/>
              <w:rPr>
                <w:rFonts w:ascii="Times New Roman" w:hAnsi="Times New Roman"/>
                <w:sz w:val="18"/>
                <w:szCs w:val="18"/>
              </w:rPr>
            </w:pPr>
          </w:p>
        </w:tc>
      </w:tr>
      <w:tr w:rsidR="00167E08">
        <w:trPr>
          <w:trHeight w:val="640"/>
          <w:jc w:val="center"/>
        </w:trPr>
        <w:tc>
          <w:tcPr>
            <w:tcW w:w="693" w:type="dxa"/>
            <w:vAlign w:val="center"/>
          </w:tcPr>
          <w:p w:rsidR="00167E08" w:rsidRDefault="00E867D6">
            <w:pPr>
              <w:jc w:val="center"/>
              <w:rPr>
                <w:rFonts w:ascii="Times New Roman" w:hAnsi="Times New Roman"/>
                <w:sz w:val="18"/>
                <w:szCs w:val="18"/>
              </w:rPr>
            </w:pPr>
            <w:r>
              <w:rPr>
                <w:rFonts w:ascii="Times New Roman" w:hAnsi="Times New Roman"/>
                <w:sz w:val="18"/>
                <w:szCs w:val="18"/>
              </w:rPr>
              <w:t>1</w:t>
            </w:r>
          </w:p>
        </w:tc>
        <w:tc>
          <w:tcPr>
            <w:tcW w:w="1097"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lang w:val="zh-CN"/>
              </w:rPr>
              <w:t>材料合格证、进场验收记录及复试报告</w:t>
            </w:r>
          </w:p>
        </w:tc>
        <w:tc>
          <w:tcPr>
            <w:tcW w:w="3099"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水泥、砌块、预拌砌筑砂浆合格证，</w:t>
            </w:r>
          </w:p>
          <w:p w:rsidR="00167E08" w:rsidRDefault="00E867D6">
            <w:pPr>
              <w:jc w:val="center"/>
              <w:rPr>
                <w:rFonts w:ascii="Times New Roman" w:hAnsi="Times New Roman"/>
                <w:sz w:val="18"/>
                <w:szCs w:val="18"/>
              </w:rPr>
            </w:pPr>
            <w:r>
              <w:rPr>
                <w:rFonts w:ascii="Times New Roman" w:hAnsi="Times New Roman"/>
                <w:sz w:val="18"/>
                <w:szCs w:val="18"/>
              </w:rPr>
              <w:t>进场验收记录；水泥、砌块复试报告</w:t>
            </w:r>
          </w:p>
        </w:tc>
        <w:tc>
          <w:tcPr>
            <w:tcW w:w="762"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30</w:t>
            </w:r>
          </w:p>
        </w:tc>
        <w:tc>
          <w:tcPr>
            <w:tcW w:w="670" w:type="dxa"/>
            <w:vAlign w:val="center"/>
          </w:tcPr>
          <w:p w:rsidR="00167E08" w:rsidRDefault="00167E08">
            <w:pPr>
              <w:jc w:val="center"/>
              <w:rPr>
                <w:rFonts w:ascii="Times New Roman" w:hAnsi="Times New Roman"/>
                <w:sz w:val="18"/>
                <w:szCs w:val="18"/>
              </w:rPr>
            </w:pPr>
          </w:p>
        </w:tc>
        <w:tc>
          <w:tcPr>
            <w:tcW w:w="671" w:type="dxa"/>
            <w:vMerge w:val="restart"/>
            <w:vAlign w:val="center"/>
          </w:tcPr>
          <w:p w:rsidR="00167E08" w:rsidRDefault="00167E08">
            <w:pPr>
              <w:jc w:val="center"/>
              <w:rPr>
                <w:rFonts w:ascii="Times New Roman" w:hAnsi="Times New Roman"/>
                <w:sz w:val="18"/>
                <w:szCs w:val="18"/>
              </w:rPr>
            </w:pPr>
          </w:p>
        </w:tc>
        <w:tc>
          <w:tcPr>
            <w:tcW w:w="858" w:type="dxa"/>
            <w:vAlign w:val="center"/>
          </w:tcPr>
          <w:p w:rsidR="00167E08" w:rsidRDefault="00167E08">
            <w:pPr>
              <w:jc w:val="center"/>
              <w:rPr>
                <w:rFonts w:ascii="Times New Roman" w:hAnsi="Times New Roman"/>
                <w:sz w:val="18"/>
                <w:szCs w:val="18"/>
              </w:rPr>
            </w:pPr>
          </w:p>
        </w:tc>
        <w:tc>
          <w:tcPr>
            <w:tcW w:w="671" w:type="dxa"/>
            <w:vMerge w:val="restart"/>
            <w:vAlign w:val="center"/>
          </w:tcPr>
          <w:p w:rsidR="00167E08" w:rsidRDefault="00167E08">
            <w:pPr>
              <w:jc w:val="center"/>
              <w:rPr>
                <w:rFonts w:ascii="Times New Roman" w:hAnsi="Times New Roman"/>
                <w:sz w:val="18"/>
                <w:szCs w:val="18"/>
              </w:rPr>
            </w:pPr>
          </w:p>
        </w:tc>
      </w:tr>
      <w:tr w:rsidR="00167E08">
        <w:trPr>
          <w:trHeight w:val="624"/>
          <w:jc w:val="center"/>
        </w:trPr>
        <w:tc>
          <w:tcPr>
            <w:tcW w:w="693"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2</w:t>
            </w:r>
          </w:p>
        </w:tc>
        <w:tc>
          <w:tcPr>
            <w:tcW w:w="1097" w:type="dxa"/>
            <w:gridSpan w:val="2"/>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施工记录</w:t>
            </w:r>
          </w:p>
        </w:tc>
        <w:tc>
          <w:tcPr>
            <w:tcW w:w="3099" w:type="dxa"/>
            <w:gridSpan w:val="2"/>
            <w:vAlign w:val="center"/>
          </w:tcPr>
          <w:p w:rsidR="00167E08" w:rsidRDefault="00E867D6">
            <w:pPr>
              <w:jc w:val="center"/>
              <w:rPr>
                <w:rFonts w:ascii="Times New Roman" w:hAnsi="Times New Roman"/>
                <w:sz w:val="18"/>
                <w:szCs w:val="18"/>
                <w:lang w:val="zh-CN"/>
              </w:rPr>
            </w:pPr>
            <w:r>
              <w:rPr>
                <w:rFonts w:ascii="Times New Roman" w:hAnsi="Times New Roman"/>
                <w:sz w:val="18"/>
                <w:szCs w:val="18"/>
              </w:rPr>
              <w:t>构造柱、圈梁施工记录</w:t>
            </w:r>
          </w:p>
        </w:tc>
        <w:tc>
          <w:tcPr>
            <w:tcW w:w="762" w:type="dxa"/>
            <w:gridSpan w:val="2"/>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30</w:t>
            </w:r>
          </w:p>
        </w:tc>
        <w:tc>
          <w:tcPr>
            <w:tcW w:w="670" w:type="dxa"/>
            <w:vMerge w:val="restart"/>
            <w:vAlign w:val="center"/>
          </w:tcPr>
          <w:p w:rsidR="00167E08" w:rsidRDefault="00167E08">
            <w:pPr>
              <w:jc w:val="center"/>
              <w:rPr>
                <w:rFonts w:ascii="Times New Roman" w:hAnsi="Times New Roman"/>
                <w:sz w:val="18"/>
                <w:szCs w:val="18"/>
              </w:rPr>
            </w:pPr>
          </w:p>
        </w:tc>
        <w:tc>
          <w:tcPr>
            <w:tcW w:w="671" w:type="dxa"/>
            <w:vMerge w:val="restart"/>
            <w:vAlign w:val="center"/>
          </w:tcPr>
          <w:p w:rsidR="00167E08" w:rsidRDefault="00167E08">
            <w:pPr>
              <w:jc w:val="center"/>
              <w:rPr>
                <w:rFonts w:ascii="Times New Roman" w:hAnsi="Times New Roman"/>
                <w:sz w:val="18"/>
                <w:szCs w:val="18"/>
              </w:rPr>
            </w:pPr>
          </w:p>
        </w:tc>
        <w:tc>
          <w:tcPr>
            <w:tcW w:w="858" w:type="dxa"/>
            <w:vMerge w:val="restart"/>
            <w:vAlign w:val="center"/>
          </w:tcPr>
          <w:p w:rsidR="00167E08" w:rsidRDefault="00167E08">
            <w:pPr>
              <w:jc w:val="center"/>
              <w:rPr>
                <w:rFonts w:ascii="Times New Roman" w:hAnsi="Times New Roman"/>
                <w:sz w:val="18"/>
                <w:szCs w:val="18"/>
              </w:rPr>
            </w:pPr>
          </w:p>
        </w:tc>
        <w:tc>
          <w:tcPr>
            <w:tcW w:w="671" w:type="dxa"/>
            <w:vMerge/>
            <w:vAlign w:val="center"/>
          </w:tcPr>
          <w:p w:rsidR="00167E08" w:rsidRDefault="00167E08">
            <w:pPr>
              <w:jc w:val="center"/>
              <w:rPr>
                <w:rFonts w:ascii="Times New Roman" w:hAnsi="Times New Roman"/>
                <w:sz w:val="18"/>
                <w:szCs w:val="18"/>
              </w:rPr>
            </w:pPr>
          </w:p>
        </w:tc>
      </w:tr>
      <w:tr w:rsidR="00167E08">
        <w:trPr>
          <w:trHeight w:val="624"/>
          <w:jc w:val="center"/>
        </w:trPr>
        <w:tc>
          <w:tcPr>
            <w:tcW w:w="693" w:type="dxa"/>
            <w:vMerge/>
            <w:vAlign w:val="center"/>
          </w:tcPr>
          <w:p w:rsidR="00167E08" w:rsidRDefault="00167E08">
            <w:pPr>
              <w:jc w:val="center"/>
              <w:rPr>
                <w:rFonts w:ascii="Times New Roman" w:hAnsi="Times New Roman"/>
                <w:sz w:val="18"/>
                <w:szCs w:val="18"/>
              </w:rPr>
            </w:pPr>
          </w:p>
        </w:tc>
        <w:tc>
          <w:tcPr>
            <w:tcW w:w="1097" w:type="dxa"/>
            <w:gridSpan w:val="2"/>
            <w:vMerge/>
            <w:vAlign w:val="center"/>
          </w:tcPr>
          <w:p w:rsidR="00167E08" w:rsidRDefault="00167E08">
            <w:pPr>
              <w:jc w:val="center"/>
              <w:rPr>
                <w:rFonts w:ascii="Times New Roman" w:hAnsi="Times New Roman"/>
                <w:sz w:val="18"/>
                <w:szCs w:val="18"/>
              </w:rPr>
            </w:pPr>
          </w:p>
        </w:tc>
        <w:tc>
          <w:tcPr>
            <w:tcW w:w="3099" w:type="dxa"/>
            <w:gridSpan w:val="2"/>
            <w:vAlign w:val="center"/>
          </w:tcPr>
          <w:p w:rsidR="00167E08" w:rsidRDefault="00E867D6">
            <w:pPr>
              <w:jc w:val="center"/>
              <w:rPr>
                <w:rFonts w:ascii="Times New Roman" w:hAnsi="Times New Roman"/>
                <w:sz w:val="18"/>
                <w:szCs w:val="18"/>
                <w:lang w:val="zh-CN"/>
              </w:rPr>
            </w:pPr>
            <w:r>
              <w:rPr>
                <w:rFonts w:ascii="Times New Roman" w:hAnsi="Times New Roman"/>
                <w:sz w:val="18"/>
                <w:szCs w:val="18"/>
              </w:rPr>
              <w:t>砌筑砂浆使用施工记录</w:t>
            </w:r>
          </w:p>
        </w:tc>
        <w:tc>
          <w:tcPr>
            <w:tcW w:w="762" w:type="dxa"/>
            <w:gridSpan w:val="2"/>
            <w:vMerge/>
            <w:vAlign w:val="center"/>
          </w:tcPr>
          <w:p w:rsidR="00167E08" w:rsidRDefault="00167E08">
            <w:pPr>
              <w:jc w:val="center"/>
              <w:rPr>
                <w:rFonts w:ascii="Times New Roman" w:hAnsi="Times New Roman"/>
                <w:sz w:val="18"/>
                <w:szCs w:val="18"/>
                <w:lang w:val="zh-CN"/>
              </w:rPr>
            </w:pPr>
          </w:p>
        </w:tc>
        <w:tc>
          <w:tcPr>
            <w:tcW w:w="670" w:type="dxa"/>
            <w:vMerge/>
            <w:vAlign w:val="center"/>
          </w:tcPr>
          <w:p w:rsidR="00167E08" w:rsidRDefault="00167E08">
            <w:pPr>
              <w:jc w:val="center"/>
              <w:rPr>
                <w:rFonts w:ascii="Times New Roman" w:hAnsi="Times New Roman"/>
                <w:sz w:val="18"/>
                <w:szCs w:val="18"/>
                <w:lang w:val="zh-CN"/>
              </w:rPr>
            </w:pPr>
          </w:p>
        </w:tc>
        <w:tc>
          <w:tcPr>
            <w:tcW w:w="671" w:type="dxa"/>
            <w:vMerge/>
            <w:vAlign w:val="center"/>
          </w:tcPr>
          <w:p w:rsidR="00167E08" w:rsidRDefault="00167E08">
            <w:pPr>
              <w:jc w:val="center"/>
              <w:rPr>
                <w:rFonts w:ascii="Times New Roman" w:hAnsi="Times New Roman"/>
                <w:sz w:val="18"/>
                <w:szCs w:val="18"/>
                <w:lang w:val="zh-CN"/>
              </w:rPr>
            </w:pPr>
          </w:p>
        </w:tc>
        <w:tc>
          <w:tcPr>
            <w:tcW w:w="858" w:type="dxa"/>
            <w:vMerge/>
            <w:vAlign w:val="center"/>
          </w:tcPr>
          <w:p w:rsidR="00167E08" w:rsidRDefault="00167E08">
            <w:pPr>
              <w:jc w:val="center"/>
              <w:rPr>
                <w:rFonts w:ascii="Times New Roman" w:hAnsi="Times New Roman"/>
                <w:sz w:val="18"/>
                <w:szCs w:val="18"/>
                <w:lang w:val="zh-CN"/>
              </w:rPr>
            </w:pPr>
          </w:p>
        </w:tc>
        <w:tc>
          <w:tcPr>
            <w:tcW w:w="671" w:type="dxa"/>
            <w:vMerge/>
            <w:vAlign w:val="center"/>
          </w:tcPr>
          <w:p w:rsidR="00167E08" w:rsidRDefault="00167E08">
            <w:pPr>
              <w:jc w:val="center"/>
              <w:rPr>
                <w:rFonts w:ascii="Times New Roman" w:hAnsi="Times New Roman"/>
                <w:sz w:val="18"/>
                <w:szCs w:val="18"/>
                <w:lang w:val="zh-CN"/>
              </w:rPr>
            </w:pPr>
          </w:p>
        </w:tc>
      </w:tr>
      <w:tr w:rsidR="00167E08">
        <w:trPr>
          <w:trHeight w:val="624"/>
          <w:jc w:val="center"/>
        </w:trPr>
        <w:tc>
          <w:tcPr>
            <w:tcW w:w="693" w:type="dxa"/>
            <w:vMerge/>
            <w:vAlign w:val="center"/>
          </w:tcPr>
          <w:p w:rsidR="00167E08" w:rsidRDefault="00167E08">
            <w:pPr>
              <w:jc w:val="center"/>
              <w:rPr>
                <w:rFonts w:ascii="Times New Roman" w:hAnsi="Times New Roman"/>
                <w:sz w:val="18"/>
                <w:szCs w:val="18"/>
                <w:lang w:val="zh-CN"/>
              </w:rPr>
            </w:pPr>
          </w:p>
        </w:tc>
        <w:tc>
          <w:tcPr>
            <w:tcW w:w="1097" w:type="dxa"/>
            <w:gridSpan w:val="2"/>
            <w:vMerge/>
            <w:vAlign w:val="center"/>
          </w:tcPr>
          <w:p w:rsidR="00167E08" w:rsidRDefault="00167E08">
            <w:pPr>
              <w:jc w:val="center"/>
              <w:rPr>
                <w:rFonts w:ascii="Times New Roman" w:hAnsi="Times New Roman"/>
                <w:sz w:val="18"/>
                <w:szCs w:val="18"/>
                <w:lang w:val="zh-CN"/>
              </w:rPr>
            </w:pPr>
          </w:p>
        </w:tc>
        <w:tc>
          <w:tcPr>
            <w:tcW w:w="3099" w:type="dxa"/>
            <w:gridSpan w:val="2"/>
            <w:vAlign w:val="center"/>
          </w:tcPr>
          <w:p w:rsidR="00167E08" w:rsidRDefault="00E867D6">
            <w:pPr>
              <w:jc w:val="center"/>
              <w:rPr>
                <w:rFonts w:ascii="Times New Roman" w:hAnsi="Times New Roman"/>
                <w:sz w:val="18"/>
                <w:szCs w:val="18"/>
                <w:lang w:val="zh-CN"/>
              </w:rPr>
            </w:pPr>
            <w:r>
              <w:rPr>
                <w:rFonts w:ascii="Times New Roman" w:hAnsi="Times New Roman"/>
                <w:sz w:val="18"/>
                <w:szCs w:val="18"/>
              </w:rPr>
              <w:t>隐蔽工程验收记录</w:t>
            </w:r>
          </w:p>
        </w:tc>
        <w:tc>
          <w:tcPr>
            <w:tcW w:w="762" w:type="dxa"/>
            <w:gridSpan w:val="2"/>
            <w:vMerge/>
            <w:vAlign w:val="center"/>
          </w:tcPr>
          <w:p w:rsidR="00167E08" w:rsidRDefault="00167E08">
            <w:pPr>
              <w:jc w:val="center"/>
              <w:rPr>
                <w:rFonts w:ascii="Times New Roman" w:hAnsi="Times New Roman"/>
                <w:sz w:val="18"/>
                <w:szCs w:val="18"/>
                <w:lang w:val="zh-CN"/>
              </w:rPr>
            </w:pPr>
          </w:p>
        </w:tc>
        <w:tc>
          <w:tcPr>
            <w:tcW w:w="670" w:type="dxa"/>
            <w:vMerge/>
            <w:vAlign w:val="center"/>
          </w:tcPr>
          <w:p w:rsidR="00167E08" w:rsidRDefault="00167E08">
            <w:pPr>
              <w:jc w:val="center"/>
              <w:rPr>
                <w:rFonts w:ascii="Times New Roman" w:hAnsi="Times New Roman"/>
                <w:sz w:val="18"/>
                <w:szCs w:val="18"/>
                <w:lang w:val="zh-CN"/>
              </w:rPr>
            </w:pPr>
          </w:p>
        </w:tc>
        <w:tc>
          <w:tcPr>
            <w:tcW w:w="671" w:type="dxa"/>
            <w:vMerge/>
            <w:vAlign w:val="center"/>
          </w:tcPr>
          <w:p w:rsidR="00167E08" w:rsidRDefault="00167E08">
            <w:pPr>
              <w:jc w:val="center"/>
              <w:rPr>
                <w:rFonts w:ascii="Times New Roman" w:hAnsi="Times New Roman"/>
                <w:sz w:val="18"/>
                <w:szCs w:val="18"/>
                <w:lang w:val="zh-CN"/>
              </w:rPr>
            </w:pPr>
          </w:p>
        </w:tc>
        <w:tc>
          <w:tcPr>
            <w:tcW w:w="858" w:type="dxa"/>
            <w:vMerge/>
            <w:vAlign w:val="center"/>
          </w:tcPr>
          <w:p w:rsidR="00167E08" w:rsidRDefault="00167E08">
            <w:pPr>
              <w:jc w:val="center"/>
              <w:rPr>
                <w:rFonts w:ascii="Times New Roman" w:hAnsi="Times New Roman"/>
                <w:sz w:val="18"/>
                <w:szCs w:val="18"/>
                <w:lang w:val="zh-CN"/>
              </w:rPr>
            </w:pPr>
          </w:p>
        </w:tc>
        <w:tc>
          <w:tcPr>
            <w:tcW w:w="671" w:type="dxa"/>
            <w:vMerge/>
            <w:vAlign w:val="center"/>
          </w:tcPr>
          <w:p w:rsidR="00167E08" w:rsidRDefault="00167E08">
            <w:pPr>
              <w:jc w:val="center"/>
              <w:rPr>
                <w:rFonts w:ascii="Times New Roman" w:hAnsi="Times New Roman"/>
                <w:sz w:val="18"/>
                <w:szCs w:val="18"/>
                <w:lang w:val="zh-CN"/>
              </w:rPr>
            </w:pPr>
          </w:p>
        </w:tc>
      </w:tr>
      <w:tr w:rsidR="00167E08">
        <w:trPr>
          <w:trHeight w:val="624"/>
          <w:jc w:val="center"/>
        </w:trPr>
        <w:tc>
          <w:tcPr>
            <w:tcW w:w="693"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3</w:t>
            </w:r>
          </w:p>
        </w:tc>
        <w:tc>
          <w:tcPr>
            <w:tcW w:w="1097" w:type="dxa"/>
            <w:gridSpan w:val="2"/>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施工试验</w:t>
            </w:r>
          </w:p>
        </w:tc>
        <w:tc>
          <w:tcPr>
            <w:tcW w:w="3099"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砂浆、混凝土配合比试验报告</w:t>
            </w:r>
          </w:p>
        </w:tc>
        <w:tc>
          <w:tcPr>
            <w:tcW w:w="762" w:type="dxa"/>
            <w:gridSpan w:val="2"/>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40</w:t>
            </w:r>
          </w:p>
        </w:tc>
        <w:tc>
          <w:tcPr>
            <w:tcW w:w="670" w:type="dxa"/>
            <w:vMerge w:val="restart"/>
            <w:vAlign w:val="center"/>
          </w:tcPr>
          <w:p w:rsidR="00167E08" w:rsidRDefault="00167E08">
            <w:pPr>
              <w:jc w:val="center"/>
              <w:rPr>
                <w:rFonts w:ascii="Times New Roman" w:hAnsi="Times New Roman"/>
                <w:sz w:val="18"/>
                <w:szCs w:val="18"/>
              </w:rPr>
            </w:pPr>
          </w:p>
        </w:tc>
        <w:tc>
          <w:tcPr>
            <w:tcW w:w="671" w:type="dxa"/>
            <w:vMerge w:val="restart"/>
            <w:vAlign w:val="center"/>
          </w:tcPr>
          <w:p w:rsidR="00167E08" w:rsidRDefault="00167E08">
            <w:pPr>
              <w:jc w:val="center"/>
              <w:rPr>
                <w:rFonts w:ascii="Times New Roman" w:hAnsi="Times New Roman"/>
                <w:sz w:val="18"/>
                <w:szCs w:val="18"/>
              </w:rPr>
            </w:pPr>
          </w:p>
        </w:tc>
        <w:tc>
          <w:tcPr>
            <w:tcW w:w="858" w:type="dxa"/>
            <w:vMerge w:val="restart"/>
            <w:vAlign w:val="center"/>
          </w:tcPr>
          <w:p w:rsidR="00167E08" w:rsidRDefault="00167E08">
            <w:pPr>
              <w:jc w:val="center"/>
              <w:rPr>
                <w:rFonts w:ascii="Times New Roman" w:hAnsi="Times New Roman"/>
                <w:sz w:val="18"/>
                <w:szCs w:val="18"/>
              </w:rPr>
            </w:pPr>
          </w:p>
        </w:tc>
        <w:tc>
          <w:tcPr>
            <w:tcW w:w="671" w:type="dxa"/>
            <w:vMerge/>
            <w:vAlign w:val="center"/>
          </w:tcPr>
          <w:p w:rsidR="00167E08" w:rsidRDefault="00167E08">
            <w:pPr>
              <w:jc w:val="center"/>
              <w:rPr>
                <w:rFonts w:ascii="Times New Roman" w:hAnsi="Times New Roman"/>
                <w:sz w:val="18"/>
                <w:szCs w:val="18"/>
              </w:rPr>
            </w:pPr>
          </w:p>
        </w:tc>
      </w:tr>
      <w:tr w:rsidR="00167E08">
        <w:trPr>
          <w:trHeight w:val="964"/>
          <w:jc w:val="center"/>
        </w:trPr>
        <w:tc>
          <w:tcPr>
            <w:tcW w:w="693" w:type="dxa"/>
            <w:vMerge/>
            <w:vAlign w:val="center"/>
          </w:tcPr>
          <w:p w:rsidR="00167E08" w:rsidRDefault="00167E08">
            <w:pPr>
              <w:jc w:val="center"/>
              <w:rPr>
                <w:rFonts w:ascii="Times New Roman" w:hAnsi="Times New Roman"/>
                <w:sz w:val="18"/>
                <w:szCs w:val="18"/>
              </w:rPr>
            </w:pPr>
          </w:p>
        </w:tc>
        <w:tc>
          <w:tcPr>
            <w:tcW w:w="1097" w:type="dxa"/>
            <w:gridSpan w:val="2"/>
            <w:vMerge/>
            <w:vAlign w:val="center"/>
          </w:tcPr>
          <w:p w:rsidR="00167E08" w:rsidRDefault="00167E08">
            <w:pPr>
              <w:jc w:val="center"/>
              <w:rPr>
                <w:rFonts w:ascii="Times New Roman" w:hAnsi="Times New Roman"/>
                <w:sz w:val="18"/>
                <w:szCs w:val="18"/>
              </w:rPr>
            </w:pPr>
          </w:p>
        </w:tc>
        <w:tc>
          <w:tcPr>
            <w:tcW w:w="3099"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砂浆、混凝土试件强度试验报告及</w:t>
            </w:r>
          </w:p>
          <w:p w:rsidR="00167E08" w:rsidRDefault="00E867D6">
            <w:pPr>
              <w:jc w:val="center"/>
              <w:rPr>
                <w:rFonts w:ascii="Times New Roman" w:hAnsi="Times New Roman"/>
                <w:sz w:val="18"/>
                <w:szCs w:val="18"/>
              </w:rPr>
            </w:pPr>
            <w:r>
              <w:rPr>
                <w:rFonts w:ascii="Times New Roman" w:hAnsi="Times New Roman"/>
                <w:sz w:val="18"/>
                <w:szCs w:val="18"/>
              </w:rPr>
              <w:t>强度评定</w:t>
            </w:r>
          </w:p>
        </w:tc>
        <w:tc>
          <w:tcPr>
            <w:tcW w:w="762" w:type="dxa"/>
            <w:gridSpan w:val="2"/>
            <w:vMerge/>
            <w:vAlign w:val="center"/>
          </w:tcPr>
          <w:p w:rsidR="00167E08" w:rsidRDefault="00167E08">
            <w:pPr>
              <w:jc w:val="center"/>
              <w:rPr>
                <w:rFonts w:ascii="Times New Roman" w:hAnsi="Times New Roman"/>
                <w:sz w:val="18"/>
                <w:szCs w:val="18"/>
              </w:rPr>
            </w:pPr>
          </w:p>
        </w:tc>
        <w:tc>
          <w:tcPr>
            <w:tcW w:w="670" w:type="dxa"/>
            <w:vMerge/>
            <w:vAlign w:val="center"/>
          </w:tcPr>
          <w:p w:rsidR="00167E08" w:rsidRDefault="00167E08">
            <w:pPr>
              <w:jc w:val="center"/>
              <w:rPr>
                <w:rFonts w:ascii="Times New Roman" w:hAnsi="Times New Roman"/>
                <w:sz w:val="18"/>
                <w:szCs w:val="18"/>
              </w:rPr>
            </w:pPr>
          </w:p>
        </w:tc>
        <w:tc>
          <w:tcPr>
            <w:tcW w:w="671" w:type="dxa"/>
            <w:vMerge/>
            <w:vAlign w:val="center"/>
          </w:tcPr>
          <w:p w:rsidR="00167E08" w:rsidRDefault="00167E08">
            <w:pPr>
              <w:jc w:val="center"/>
              <w:rPr>
                <w:rFonts w:ascii="Times New Roman" w:hAnsi="Times New Roman"/>
                <w:sz w:val="18"/>
                <w:szCs w:val="18"/>
              </w:rPr>
            </w:pPr>
          </w:p>
        </w:tc>
        <w:tc>
          <w:tcPr>
            <w:tcW w:w="858" w:type="dxa"/>
            <w:vMerge/>
            <w:vAlign w:val="center"/>
          </w:tcPr>
          <w:p w:rsidR="00167E08" w:rsidRDefault="00167E08">
            <w:pPr>
              <w:jc w:val="center"/>
              <w:rPr>
                <w:rFonts w:ascii="Times New Roman" w:hAnsi="Times New Roman"/>
                <w:sz w:val="18"/>
                <w:szCs w:val="18"/>
              </w:rPr>
            </w:pPr>
          </w:p>
        </w:tc>
        <w:tc>
          <w:tcPr>
            <w:tcW w:w="671" w:type="dxa"/>
            <w:vMerge/>
            <w:vAlign w:val="center"/>
          </w:tcPr>
          <w:p w:rsidR="00167E08" w:rsidRDefault="00167E08">
            <w:pPr>
              <w:jc w:val="center"/>
              <w:rPr>
                <w:rFonts w:ascii="Times New Roman" w:hAnsi="Times New Roman"/>
                <w:sz w:val="18"/>
                <w:szCs w:val="18"/>
              </w:rPr>
            </w:pPr>
          </w:p>
        </w:tc>
      </w:tr>
      <w:tr w:rsidR="00167E08">
        <w:trPr>
          <w:trHeight w:val="680"/>
          <w:jc w:val="center"/>
        </w:trPr>
        <w:tc>
          <w:tcPr>
            <w:tcW w:w="693" w:type="dxa"/>
            <w:vMerge/>
            <w:vAlign w:val="center"/>
          </w:tcPr>
          <w:p w:rsidR="00167E08" w:rsidRDefault="00167E08">
            <w:pPr>
              <w:jc w:val="center"/>
              <w:rPr>
                <w:rFonts w:ascii="Times New Roman" w:hAnsi="Times New Roman"/>
                <w:sz w:val="18"/>
                <w:szCs w:val="18"/>
              </w:rPr>
            </w:pPr>
          </w:p>
        </w:tc>
        <w:tc>
          <w:tcPr>
            <w:tcW w:w="1097" w:type="dxa"/>
            <w:gridSpan w:val="2"/>
            <w:vMerge/>
            <w:vAlign w:val="center"/>
          </w:tcPr>
          <w:p w:rsidR="00167E08" w:rsidRDefault="00167E08">
            <w:pPr>
              <w:jc w:val="center"/>
              <w:rPr>
                <w:rFonts w:ascii="Times New Roman" w:hAnsi="Times New Roman"/>
                <w:sz w:val="18"/>
                <w:szCs w:val="18"/>
              </w:rPr>
            </w:pPr>
          </w:p>
        </w:tc>
        <w:tc>
          <w:tcPr>
            <w:tcW w:w="3099"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水平灰缝砂浆饱满度检测记录</w:t>
            </w:r>
          </w:p>
        </w:tc>
        <w:tc>
          <w:tcPr>
            <w:tcW w:w="762" w:type="dxa"/>
            <w:gridSpan w:val="2"/>
            <w:vMerge/>
            <w:vAlign w:val="center"/>
          </w:tcPr>
          <w:p w:rsidR="00167E08" w:rsidRDefault="00167E08">
            <w:pPr>
              <w:jc w:val="center"/>
              <w:rPr>
                <w:rFonts w:ascii="Times New Roman" w:hAnsi="Times New Roman"/>
                <w:sz w:val="18"/>
                <w:szCs w:val="18"/>
              </w:rPr>
            </w:pPr>
          </w:p>
        </w:tc>
        <w:tc>
          <w:tcPr>
            <w:tcW w:w="670" w:type="dxa"/>
            <w:vMerge/>
            <w:vAlign w:val="center"/>
          </w:tcPr>
          <w:p w:rsidR="00167E08" w:rsidRDefault="00167E08">
            <w:pPr>
              <w:jc w:val="center"/>
              <w:rPr>
                <w:rFonts w:ascii="Times New Roman" w:hAnsi="Times New Roman"/>
                <w:sz w:val="18"/>
                <w:szCs w:val="18"/>
              </w:rPr>
            </w:pPr>
          </w:p>
        </w:tc>
        <w:tc>
          <w:tcPr>
            <w:tcW w:w="671" w:type="dxa"/>
            <w:vMerge/>
            <w:vAlign w:val="center"/>
          </w:tcPr>
          <w:p w:rsidR="00167E08" w:rsidRDefault="00167E08">
            <w:pPr>
              <w:jc w:val="center"/>
              <w:rPr>
                <w:rFonts w:ascii="Times New Roman" w:hAnsi="Times New Roman"/>
                <w:sz w:val="18"/>
                <w:szCs w:val="18"/>
              </w:rPr>
            </w:pPr>
          </w:p>
        </w:tc>
        <w:tc>
          <w:tcPr>
            <w:tcW w:w="858" w:type="dxa"/>
            <w:vMerge/>
            <w:vAlign w:val="center"/>
          </w:tcPr>
          <w:p w:rsidR="00167E08" w:rsidRDefault="00167E08">
            <w:pPr>
              <w:jc w:val="center"/>
              <w:rPr>
                <w:rFonts w:ascii="Times New Roman" w:hAnsi="Times New Roman"/>
                <w:sz w:val="18"/>
                <w:szCs w:val="18"/>
              </w:rPr>
            </w:pPr>
          </w:p>
        </w:tc>
        <w:tc>
          <w:tcPr>
            <w:tcW w:w="671" w:type="dxa"/>
            <w:vMerge/>
            <w:vAlign w:val="center"/>
          </w:tcPr>
          <w:p w:rsidR="00167E08" w:rsidRDefault="00167E08">
            <w:pPr>
              <w:jc w:val="center"/>
              <w:rPr>
                <w:rFonts w:ascii="Times New Roman" w:hAnsi="Times New Roman"/>
                <w:sz w:val="18"/>
                <w:szCs w:val="18"/>
              </w:rPr>
            </w:pPr>
          </w:p>
        </w:tc>
      </w:tr>
      <w:tr w:rsidR="00167E08">
        <w:trPr>
          <w:trHeight w:val="680"/>
          <w:jc w:val="center"/>
        </w:trPr>
        <w:tc>
          <w:tcPr>
            <w:tcW w:w="693" w:type="dxa"/>
            <w:vAlign w:val="center"/>
          </w:tcPr>
          <w:p w:rsidR="00167E08" w:rsidRDefault="00167E08">
            <w:pPr>
              <w:jc w:val="center"/>
              <w:rPr>
                <w:rFonts w:ascii="Times New Roman" w:hAnsi="Times New Roman"/>
                <w:sz w:val="18"/>
                <w:szCs w:val="18"/>
              </w:rPr>
            </w:pPr>
          </w:p>
        </w:tc>
        <w:tc>
          <w:tcPr>
            <w:tcW w:w="4196" w:type="dxa"/>
            <w:gridSpan w:val="4"/>
            <w:vAlign w:val="center"/>
          </w:tcPr>
          <w:p w:rsidR="00167E08" w:rsidRDefault="00E867D6">
            <w:pPr>
              <w:jc w:val="center"/>
              <w:rPr>
                <w:rFonts w:ascii="Times New Roman" w:hAnsi="Times New Roman"/>
                <w:sz w:val="18"/>
                <w:szCs w:val="18"/>
              </w:rPr>
            </w:pPr>
            <w:r>
              <w:rPr>
                <w:rFonts w:ascii="Times New Roman" w:hAnsi="Times New Roman"/>
                <w:sz w:val="18"/>
                <w:szCs w:val="18"/>
              </w:rPr>
              <w:t>合计得分</w:t>
            </w:r>
          </w:p>
        </w:tc>
        <w:tc>
          <w:tcPr>
            <w:tcW w:w="762" w:type="dxa"/>
            <w:gridSpan w:val="2"/>
            <w:vAlign w:val="center"/>
          </w:tcPr>
          <w:p w:rsidR="00167E08" w:rsidRDefault="00167E08">
            <w:pPr>
              <w:jc w:val="center"/>
              <w:rPr>
                <w:rFonts w:ascii="Times New Roman" w:hAnsi="Times New Roman"/>
                <w:sz w:val="18"/>
                <w:szCs w:val="18"/>
              </w:rPr>
            </w:pPr>
          </w:p>
        </w:tc>
        <w:tc>
          <w:tcPr>
            <w:tcW w:w="670" w:type="dxa"/>
            <w:vAlign w:val="center"/>
          </w:tcPr>
          <w:p w:rsidR="00167E08" w:rsidRDefault="00167E08">
            <w:pPr>
              <w:jc w:val="center"/>
              <w:rPr>
                <w:rFonts w:ascii="Times New Roman" w:hAnsi="Times New Roman"/>
                <w:sz w:val="18"/>
                <w:szCs w:val="18"/>
              </w:rPr>
            </w:pPr>
          </w:p>
        </w:tc>
        <w:tc>
          <w:tcPr>
            <w:tcW w:w="671" w:type="dxa"/>
            <w:vAlign w:val="center"/>
          </w:tcPr>
          <w:p w:rsidR="00167E08" w:rsidRDefault="00167E08">
            <w:pPr>
              <w:jc w:val="center"/>
              <w:rPr>
                <w:rFonts w:ascii="Times New Roman" w:hAnsi="Times New Roman"/>
                <w:sz w:val="18"/>
                <w:szCs w:val="18"/>
              </w:rPr>
            </w:pPr>
          </w:p>
        </w:tc>
        <w:tc>
          <w:tcPr>
            <w:tcW w:w="858" w:type="dxa"/>
            <w:vAlign w:val="center"/>
          </w:tcPr>
          <w:p w:rsidR="00167E08" w:rsidRDefault="00167E08">
            <w:pPr>
              <w:jc w:val="center"/>
              <w:rPr>
                <w:rFonts w:ascii="Times New Roman" w:hAnsi="Times New Roman"/>
                <w:sz w:val="18"/>
                <w:szCs w:val="18"/>
              </w:rPr>
            </w:pPr>
          </w:p>
        </w:tc>
        <w:tc>
          <w:tcPr>
            <w:tcW w:w="671" w:type="dxa"/>
            <w:vAlign w:val="center"/>
          </w:tcPr>
          <w:p w:rsidR="00167E08" w:rsidRDefault="00167E08">
            <w:pPr>
              <w:jc w:val="center"/>
              <w:rPr>
                <w:rFonts w:ascii="Times New Roman" w:hAnsi="Times New Roman"/>
                <w:sz w:val="18"/>
                <w:szCs w:val="18"/>
              </w:rPr>
            </w:pPr>
          </w:p>
        </w:tc>
      </w:tr>
      <w:tr w:rsidR="00167E08">
        <w:trPr>
          <w:trHeight w:val="409"/>
          <w:jc w:val="center"/>
        </w:trPr>
        <w:tc>
          <w:tcPr>
            <w:tcW w:w="693" w:type="dxa"/>
            <w:vAlign w:val="center"/>
          </w:tcPr>
          <w:p w:rsidR="00167E08" w:rsidRDefault="00E867D6">
            <w:pPr>
              <w:jc w:val="center"/>
              <w:rPr>
                <w:rFonts w:ascii="Times New Roman" w:hAnsi="Times New Roman"/>
                <w:sz w:val="18"/>
                <w:szCs w:val="18"/>
              </w:rPr>
            </w:pPr>
            <w:r>
              <w:rPr>
                <w:rFonts w:ascii="Times New Roman" w:hAnsi="Times New Roman"/>
                <w:sz w:val="18"/>
                <w:szCs w:val="18"/>
              </w:rPr>
              <w:t>核</w:t>
            </w:r>
          </w:p>
          <w:p w:rsidR="00167E08" w:rsidRDefault="00E867D6">
            <w:pPr>
              <w:jc w:val="center"/>
              <w:rPr>
                <w:rFonts w:ascii="Times New Roman" w:hAnsi="Times New Roman"/>
                <w:sz w:val="18"/>
                <w:szCs w:val="18"/>
              </w:rPr>
            </w:pPr>
            <w:r>
              <w:rPr>
                <w:rFonts w:ascii="Times New Roman" w:hAnsi="Times New Roman"/>
                <w:sz w:val="18"/>
                <w:szCs w:val="18"/>
              </w:rPr>
              <w:t>查</w:t>
            </w:r>
          </w:p>
          <w:p w:rsidR="00167E08" w:rsidRDefault="00E867D6">
            <w:pPr>
              <w:jc w:val="center"/>
              <w:rPr>
                <w:rFonts w:ascii="Times New Roman" w:hAnsi="Times New Roman"/>
                <w:sz w:val="18"/>
                <w:szCs w:val="18"/>
              </w:rPr>
            </w:pPr>
            <w:r>
              <w:rPr>
                <w:rFonts w:ascii="Times New Roman" w:hAnsi="Times New Roman"/>
                <w:sz w:val="18"/>
                <w:szCs w:val="18"/>
              </w:rPr>
              <w:t>结</w:t>
            </w:r>
          </w:p>
          <w:p w:rsidR="00167E08" w:rsidRDefault="00E867D6">
            <w:pPr>
              <w:jc w:val="center"/>
              <w:rPr>
                <w:rFonts w:ascii="Times New Roman" w:hAnsi="Times New Roman"/>
                <w:sz w:val="18"/>
                <w:szCs w:val="18"/>
              </w:rPr>
            </w:pPr>
            <w:r>
              <w:rPr>
                <w:rFonts w:ascii="Times New Roman" w:hAnsi="Times New Roman"/>
                <w:sz w:val="18"/>
                <w:szCs w:val="18"/>
              </w:rPr>
              <w:t>果</w:t>
            </w:r>
          </w:p>
        </w:tc>
        <w:tc>
          <w:tcPr>
            <w:tcW w:w="7828" w:type="dxa"/>
            <w:gridSpan w:val="10"/>
          </w:tcPr>
          <w:p w:rsidR="00167E08" w:rsidRDefault="00E867D6">
            <w:pPr>
              <w:rPr>
                <w:rFonts w:ascii="Times New Roman" w:hAnsi="Times New Roman"/>
                <w:sz w:val="18"/>
                <w:szCs w:val="18"/>
                <w:lang w:val="zh-CN"/>
              </w:rPr>
            </w:pPr>
            <w:r>
              <w:rPr>
                <w:rFonts w:ascii="Times New Roman" w:hAnsi="Times New Roman"/>
                <w:sz w:val="18"/>
                <w:szCs w:val="18"/>
              </w:rPr>
              <w:t>质量记录</w:t>
            </w:r>
            <w:r>
              <w:rPr>
                <w:rFonts w:ascii="Times New Roman" w:hAnsi="Times New Roman"/>
                <w:sz w:val="18"/>
                <w:szCs w:val="18"/>
                <w:lang w:val="zh-CN"/>
              </w:rPr>
              <w:t>项目分值</w:t>
            </w:r>
            <w:r>
              <w:rPr>
                <w:rFonts w:ascii="Times New Roman" w:hAnsi="Times New Roman" w:hint="eastAsia"/>
                <w:sz w:val="18"/>
                <w:szCs w:val="18"/>
              </w:rPr>
              <w:t>3</w:t>
            </w:r>
            <w:r>
              <w:rPr>
                <w:rFonts w:ascii="Times New Roman" w:hAnsi="Times New Roman"/>
                <w:sz w:val="18"/>
                <w:szCs w:val="18"/>
                <w:lang w:val="zh-CN"/>
              </w:rPr>
              <w:t>0</w:t>
            </w:r>
            <w:r>
              <w:rPr>
                <w:rFonts w:ascii="Times New Roman" w:hAnsi="Times New Roman"/>
                <w:sz w:val="18"/>
                <w:szCs w:val="18"/>
                <w:lang w:val="zh-CN"/>
              </w:rPr>
              <w:t>分。</w:t>
            </w:r>
          </w:p>
          <w:p w:rsidR="00167E08" w:rsidRDefault="00E867D6">
            <w:pPr>
              <w:jc w:val="left"/>
              <w:rPr>
                <w:rFonts w:ascii="Times New Roman" w:hAnsi="Times New Roman"/>
                <w:sz w:val="18"/>
                <w:szCs w:val="18"/>
                <w:lang w:val="zh-CN"/>
              </w:rPr>
            </w:pPr>
            <w:r>
              <w:rPr>
                <w:rFonts w:ascii="Times New Roman" w:hAnsi="Times New Roman"/>
                <w:sz w:val="18"/>
                <w:szCs w:val="18"/>
                <w:lang w:val="zh-CN"/>
              </w:rPr>
              <w:t>应得分合计：</w:t>
            </w:r>
          </w:p>
          <w:p w:rsidR="00167E08" w:rsidRDefault="00E867D6">
            <w:pPr>
              <w:jc w:val="left"/>
              <w:rPr>
                <w:rFonts w:ascii="Times New Roman" w:hAnsi="Times New Roman"/>
                <w:sz w:val="18"/>
                <w:szCs w:val="18"/>
                <w:lang w:val="zh-CN"/>
              </w:rPr>
            </w:pPr>
            <w:r>
              <w:rPr>
                <w:rFonts w:ascii="Times New Roman" w:hAnsi="Times New Roman"/>
                <w:sz w:val="18"/>
                <w:szCs w:val="18"/>
                <w:lang w:val="zh-CN"/>
              </w:rPr>
              <w:t>实得分合计：</w:t>
            </w:r>
          </w:p>
          <w:p w:rsidR="00167E08" w:rsidRDefault="00167E08">
            <w:pPr>
              <w:pStyle w:val="a3"/>
              <w:rPr>
                <w:lang w:val="zh-CN"/>
              </w:rPr>
            </w:pPr>
          </w:p>
          <w:p w:rsidR="00167E08" w:rsidRDefault="00E867D6">
            <w:pPr>
              <w:jc w:val="left"/>
              <w:rPr>
                <w:rFonts w:ascii="Times New Roman" w:hAnsi="Times New Roman"/>
                <w:sz w:val="18"/>
                <w:szCs w:val="18"/>
                <w:lang w:val="zh-CN"/>
              </w:rPr>
            </w:pPr>
            <w:r>
              <w:rPr>
                <w:rFonts w:ascii="Times New Roman" w:hAnsi="Times New Roman" w:hint="eastAsia"/>
                <w:sz w:val="18"/>
                <w:szCs w:val="18"/>
                <w:lang w:val="zh-CN"/>
              </w:rPr>
              <w:t>砌体结构工程</w:t>
            </w:r>
            <w:r>
              <w:rPr>
                <w:rFonts w:ascii="Times New Roman" w:hAnsi="Times New Roman"/>
                <w:sz w:val="18"/>
                <w:szCs w:val="18"/>
              </w:rPr>
              <w:t>质量记录</w:t>
            </w:r>
            <w:r>
              <w:rPr>
                <w:rFonts w:ascii="Times New Roman" w:hAnsi="Times New Roman"/>
                <w:sz w:val="18"/>
                <w:szCs w:val="18"/>
                <w:lang w:val="zh-CN"/>
              </w:rPr>
              <w:t>得分</w:t>
            </w:r>
            <w:r>
              <w:rPr>
                <w:rFonts w:ascii="Times New Roman" w:hAnsi="Times New Roman"/>
                <w:sz w:val="18"/>
                <w:szCs w:val="18"/>
                <w:lang w:val="zh-CN"/>
              </w:rPr>
              <w:t>=</w:t>
            </w:r>
            <w:r>
              <w:rPr>
                <w:rFonts w:ascii="Times New Roman" w:hAnsi="Times New Roman" w:hint="eastAsia"/>
                <w:sz w:val="18"/>
                <w:szCs w:val="18"/>
              </w:rPr>
              <w:t xml:space="preserve"> </w:t>
            </w:r>
            <w:r w:rsidR="00167E08">
              <w:rPr>
                <w:rFonts w:ascii="Times New Roman" w:hAnsi="Times New Roman"/>
                <w:sz w:val="18"/>
                <w:szCs w:val="18"/>
              </w:rPr>
              <w:fldChar w:fldCharType="begin"/>
            </w:r>
            <w:r>
              <w:rPr>
                <w:rFonts w:ascii="Times New Roman" w:hAnsi="Times New Roman"/>
                <w:sz w:val="18"/>
                <w:szCs w:val="18"/>
              </w:rPr>
              <w:instrText xml:space="preserve"> EQ \F(</w:instrText>
            </w:r>
            <w:r>
              <w:rPr>
                <w:rFonts w:ascii="Times New Roman" w:hAnsi="Times New Roman"/>
                <w:sz w:val="18"/>
                <w:szCs w:val="18"/>
              </w:rPr>
              <w:instrText>实得分</w:instrText>
            </w:r>
            <w:r>
              <w:rPr>
                <w:rFonts w:ascii="Times New Roman" w:hAnsi="Times New Roman"/>
                <w:sz w:val="18"/>
                <w:szCs w:val="18"/>
              </w:rPr>
              <w:instrText>,</w:instrText>
            </w:r>
            <w:r>
              <w:rPr>
                <w:rFonts w:ascii="Times New Roman" w:hAnsi="Times New Roman"/>
                <w:sz w:val="18"/>
                <w:szCs w:val="18"/>
              </w:rPr>
              <w:instrText>应得分</w:instrText>
            </w:r>
            <w:r>
              <w:rPr>
                <w:rFonts w:ascii="Times New Roman" w:hAnsi="Times New Roman"/>
                <w:sz w:val="18"/>
                <w:szCs w:val="18"/>
              </w:rPr>
              <w:instrText xml:space="preserve">) </w:instrText>
            </w:r>
            <w:r w:rsidR="00167E08">
              <w:rPr>
                <w:rFonts w:ascii="Times New Roman" w:hAnsi="Times New Roman"/>
                <w:sz w:val="18"/>
                <w:szCs w:val="18"/>
              </w:rPr>
              <w:fldChar w:fldCharType="end"/>
            </w:r>
            <w:r>
              <w:rPr>
                <w:rFonts w:ascii="Times New Roman" w:hAnsi="Times New Roman"/>
                <w:sz w:val="18"/>
                <w:szCs w:val="18"/>
                <w:lang w:val="zh-CN"/>
              </w:rPr>
              <w:t>×</w:t>
            </w:r>
            <w:r>
              <w:rPr>
                <w:rFonts w:ascii="Times New Roman" w:hAnsi="Times New Roman" w:hint="eastAsia"/>
                <w:sz w:val="18"/>
                <w:szCs w:val="18"/>
              </w:rPr>
              <w:t>30</w:t>
            </w:r>
            <w:r>
              <w:rPr>
                <w:rFonts w:ascii="Times New Roman" w:hAnsi="Times New Roman"/>
                <w:sz w:val="18"/>
                <w:szCs w:val="18"/>
                <w:lang w:val="zh-CN"/>
              </w:rPr>
              <w:t>=</w:t>
            </w:r>
          </w:p>
          <w:p w:rsidR="00167E08" w:rsidRDefault="00167E08">
            <w:pPr>
              <w:pStyle w:val="a3"/>
              <w:rPr>
                <w:lang w:val="zh-CN"/>
              </w:rPr>
            </w:pPr>
          </w:p>
          <w:p w:rsidR="00167E08" w:rsidRDefault="00E867D6">
            <w:pPr>
              <w:jc w:val="right"/>
              <w:rPr>
                <w:rFonts w:ascii="Times New Roman" w:hAnsi="Times New Roman"/>
                <w:sz w:val="18"/>
                <w:szCs w:val="18"/>
              </w:rPr>
            </w:pPr>
            <w:r>
              <w:rPr>
                <w:rFonts w:ascii="Times New Roman" w:hAnsi="Times New Roman"/>
                <w:sz w:val="18"/>
                <w:szCs w:val="18"/>
              </w:rPr>
              <w:t>评价人员：</w:t>
            </w:r>
            <w:r>
              <w:rPr>
                <w:rFonts w:ascii="Times New Roman" w:hAnsi="Times New Roman"/>
                <w:sz w:val="18"/>
                <w:szCs w:val="18"/>
              </w:rPr>
              <w:t xml:space="preserve">    </w:t>
            </w:r>
            <w:r>
              <w:rPr>
                <w:rFonts w:ascii="Times New Roman" w:hAnsi="Times New Roman"/>
                <w:sz w:val="18"/>
                <w:szCs w:val="18"/>
              </w:rPr>
              <w:t>年</w:t>
            </w:r>
            <w:r>
              <w:rPr>
                <w:rFonts w:ascii="Times New Roman" w:hAnsi="Times New Roman"/>
                <w:sz w:val="18"/>
                <w:szCs w:val="18"/>
              </w:rPr>
              <w:t xml:space="preserve">  </w:t>
            </w:r>
            <w:r>
              <w:rPr>
                <w:rFonts w:ascii="Times New Roman" w:hAnsi="Times New Roman"/>
                <w:sz w:val="18"/>
                <w:szCs w:val="18"/>
              </w:rPr>
              <w:t>月</w:t>
            </w:r>
            <w:r>
              <w:rPr>
                <w:rFonts w:ascii="Times New Roman" w:hAnsi="Times New Roman"/>
                <w:sz w:val="18"/>
                <w:szCs w:val="18"/>
              </w:rPr>
              <w:t xml:space="preserve">  </w:t>
            </w:r>
            <w:r>
              <w:rPr>
                <w:rFonts w:ascii="Times New Roman" w:hAnsi="Times New Roman"/>
                <w:sz w:val="18"/>
                <w:szCs w:val="18"/>
              </w:rPr>
              <w:t>日</w:t>
            </w:r>
          </w:p>
        </w:tc>
      </w:tr>
    </w:tbl>
    <w:p w:rsidR="00167E08" w:rsidRDefault="00E867D6">
      <w:pPr>
        <w:pStyle w:val="Default"/>
        <w:spacing w:line="360" w:lineRule="auto"/>
        <w:ind w:firstLineChars="150" w:firstLine="315"/>
        <w:rPr>
          <w:rFonts w:ascii="Times New Roman" w:eastAsia="宋体" w:hAnsi="Times New Roman" w:hint="default"/>
          <w:color w:val="auto"/>
          <w:sz w:val="21"/>
          <w:szCs w:val="21"/>
        </w:rPr>
      </w:pPr>
      <w:r>
        <w:rPr>
          <w:rFonts w:ascii="Times New Roman" w:eastAsia="宋体" w:hAnsi="Times New Roman"/>
          <w:color w:val="auto"/>
          <w:sz w:val="21"/>
          <w:szCs w:val="21"/>
        </w:rPr>
        <w:t>砌体</w:t>
      </w:r>
      <w:r>
        <w:rPr>
          <w:rFonts w:ascii="Times New Roman" w:eastAsia="宋体" w:hAnsi="Times New Roman" w:hint="default"/>
          <w:color w:val="auto"/>
          <w:sz w:val="21"/>
          <w:szCs w:val="21"/>
        </w:rPr>
        <w:t>结构工程质量记录评价方法应符合</w:t>
      </w:r>
      <w:r>
        <w:rPr>
          <w:rFonts w:ascii="Times New Roman" w:eastAsia="宋体" w:hAnsi="Times New Roman"/>
          <w:color w:val="auto"/>
          <w:sz w:val="21"/>
          <w:szCs w:val="21"/>
        </w:rPr>
        <w:t>团体</w:t>
      </w:r>
      <w:r>
        <w:rPr>
          <w:rFonts w:ascii="Times New Roman" w:eastAsia="宋体" w:hAnsi="Times New Roman" w:hint="default"/>
          <w:color w:val="auto"/>
          <w:sz w:val="21"/>
          <w:szCs w:val="21"/>
        </w:rPr>
        <w:t>标准第</w:t>
      </w:r>
      <w:r>
        <w:rPr>
          <w:rFonts w:ascii="Times New Roman" w:eastAsia="宋体" w:hAnsi="Times New Roman"/>
          <w:color w:val="auto"/>
          <w:sz w:val="21"/>
          <w:szCs w:val="21"/>
        </w:rPr>
        <w:t>4.3.10</w:t>
      </w:r>
      <w:r>
        <w:rPr>
          <w:rFonts w:ascii="Times New Roman" w:eastAsia="宋体" w:hAnsi="Times New Roman" w:hint="default"/>
          <w:color w:val="auto"/>
          <w:sz w:val="21"/>
          <w:szCs w:val="21"/>
        </w:rPr>
        <w:t>条的规定。</w:t>
      </w:r>
    </w:p>
    <w:p w:rsidR="00167E08" w:rsidRDefault="00167E08">
      <w:pPr>
        <w:spacing w:line="360" w:lineRule="auto"/>
        <w:jc w:val="center"/>
        <w:rPr>
          <w:rFonts w:ascii="黑体" w:eastAsia="黑体" w:hAnsi="黑体" w:cs="黑体"/>
          <w:szCs w:val="24"/>
        </w:rPr>
      </w:pPr>
    </w:p>
    <w:p w:rsidR="00167E08" w:rsidRDefault="00167E08">
      <w:pPr>
        <w:spacing w:line="360" w:lineRule="auto"/>
        <w:jc w:val="center"/>
        <w:rPr>
          <w:rFonts w:ascii="黑体" w:eastAsia="黑体" w:hAnsi="黑体" w:cs="黑体"/>
          <w:szCs w:val="24"/>
        </w:rPr>
      </w:pPr>
    </w:p>
    <w:p w:rsidR="00167E08" w:rsidRDefault="00167E08">
      <w:pPr>
        <w:spacing w:line="360" w:lineRule="auto"/>
        <w:jc w:val="center"/>
        <w:rPr>
          <w:rFonts w:ascii="黑体" w:eastAsia="黑体" w:hAnsi="黑体" w:cs="黑体"/>
          <w:szCs w:val="24"/>
        </w:rPr>
      </w:pPr>
    </w:p>
    <w:p w:rsidR="00167E08" w:rsidRDefault="00E867D6">
      <w:pPr>
        <w:spacing w:line="360" w:lineRule="auto"/>
        <w:jc w:val="right"/>
        <w:rPr>
          <w:rFonts w:ascii="Times New Roman" w:eastAsia="黑体" w:hAnsi="Times New Roman"/>
        </w:rPr>
      </w:pPr>
      <w:r>
        <w:rPr>
          <w:rFonts w:ascii="黑体" w:eastAsia="黑体" w:hAnsi="黑体" w:cs="黑体" w:hint="eastAsia"/>
          <w:sz w:val="28"/>
          <w:szCs w:val="28"/>
        </w:rPr>
        <w:lastRenderedPageBreak/>
        <w:t xml:space="preserve"> </w:t>
      </w:r>
      <w:r>
        <w:rPr>
          <w:rFonts w:ascii="Times New Roman" w:eastAsia="黑体" w:hAnsi="Times New Roman" w:hint="eastAsia"/>
          <w:sz w:val="28"/>
          <w:szCs w:val="28"/>
        </w:rPr>
        <w:t>砌体</w:t>
      </w:r>
      <w:r>
        <w:rPr>
          <w:rFonts w:ascii="Times New Roman" w:eastAsia="黑体" w:hAnsi="Times New Roman"/>
          <w:sz w:val="28"/>
          <w:szCs w:val="28"/>
        </w:rPr>
        <w:t>结构工程允许偏差项目及评分</w:t>
      </w:r>
      <w:r>
        <w:rPr>
          <w:rFonts w:ascii="Times New Roman" w:eastAsia="黑体" w:hAnsi="Times New Roman" w:hint="eastAsia"/>
          <w:sz w:val="28"/>
          <w:szCs w:val="28"/>
        </w:rPr>
        <w:t xml:space="preserve">       </w:t>
      </w:r>
      <w:r>
        <w:rPr>
          <w:rFonts w:hint="eastAsia"/>
          <w:sz w:val="26"/>
          <w:szCs w:val="26"/>
        </w:rPr>
        <w:t>主结评表</w:t>
      </w:r>
      <w:r>
        <w:rPr>
          <w:rFonts w:hint="eastAsia"/>
          <w:sz w:val="26"/>
          <w:szCs w:val="26"/>
        </w:rPr>
        <w:t>3-3</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93"/>
        <w:gridCol w:w="468"/>
        <w:gridCol w:w="1125"/>
        <w:gridCol w:w="1778"/>
        <w:gridCol w:w="150"/>
        <w:gridCol w:w="1048"/>
        <w:gridCol w:w="865"/>
        <w:gridCol w:w="865"/>
        <w:gridCol w:w="858"/>
        <w:gridCol w:w="671"/>
      </w:tblGrid>
      <w:tr w:rsidR="00167E08">
        <w:trPr>
          <w:trHeight w:val="340"/>
          <w:jc w:val="center"/>
        </w:trPr>
        <w:tc>
          <w:tcPr>
            <w:tcW w:w="1161"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工程名称</w:t>
            </w:r>
          </w:p>
        </w:tc>
        <w:tc>
          <w:tcPr>
            <w:tcW w:w="2903" w:type="dxa"/>
            <w:gridSpan w:val="2"/>
            <w:vAlign w:val="center"/>
          </w:tcPr>
          <w:p w:rsidR="00167E08" w:rsidRDefault="00167E08">
            <w:pPr>
              <w:jc w:val="center"/>
              <w:rPr>
                <w:rFonts w:ascii="Times New Roman" w:hAnsi="Times New Roman"/>
                <w:sz w:val="18"/>
                <w:szCs w:val="18"/>
              </w:rPr>
            </w:pPr>
          </w:p>
        </w:tc>
        <w:tc>
          <w:tcPr>
            <w:tcW w:w="1198"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建设单位</w:t>
            </w:r>
          </w:p>
        </w:tc>
        <w:tc>
          <w:tcPr>
            <w:tcW w:w="3259" w:type="dxa"/>
            <w:gridSpan w:val="4"/>
            <w:vAlign w:val="center"/>
          </w:tcPr>
          <w:p w:rsidR="00167E08" w:rsidRDefault="00167E08">
            <w:pPr>
              <w:jc w:val="center"/>
              <w:rPr>
                <w:rFonts w:ascii="Times New Roman" w:hAnsi="Times New Roman"/>
                <w:sz w:val="18"/>
                <w:szCs w:val="18"/>
              </w:rPr>
            </w:pPr>
          </w:p>
        </w:tc>
      </w:tr>
      <w:tr w:rsidR="00167E08">
        <w:trPr>
          <w:trHeight w:val="340"/>
          <w:jc w:val="center"/>
        </w:trPr>
        <w:tc>
          <w:tcPr>
            <w:tcW w:w="1161"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施工单位</w:t>
            </w:r>
          </w:p>
        </w:tc>
        <w:tc>
          <w:tcPr>
            <w:tcW w:w="2903" w:type="dxa"/>
            <w:gridSpan w:val="2"/>
            <w:vAlign w:val="center"/>
          </w:tcPr>
          <w:p w:rsidR="00167E08" w:rsidRDefault="00167E08">
            <w:pPr>
              <w:jc w:val="center"/>
              <w:rPr>
                <w:rFonts w:ascii="Times New Roman" w:hAnsi="Times New Roman"/>
                <w:sz w:val="18"/>
                <w:szCs w:val="18"/>
              </w:rPr>
            </w:pPr>
          </w:p>
        </w:tc>
        <w:tc>
          <w:tcPr>
            <w:tcW w:w="1198"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评价单位</w:t>
            </w:r>
          </w:p>
        </w:tc>
        <w:tc>
          <w:tcPr>
            <w:tcW w:w="3259" w:type="dxa"/>
            <w:gridSpan w:val="4"/>
            <w:vAlign w:val="center"/>
          </w:tcPr>
          <w:p w:rsidR="00167E08" w:rsidRDefault="00167E08">
            <w:pPr>
              <w:jc w:val="center"/>
              <w:rPr>
                <w:rFonts w:ascii="Times New Roman" w:hAnsi="Times New Roman"/>
                <w:sz w:val="18"/>
                <w:szCs w:val="18"/>
              </w:rPr>
            </w:pPr>
          </w:p>
        </w:tc>
      </w:tr>
      <w:tr w:rsidR="00167E08">
        <w:trPr>
          <w:trHeight w:val="244"/>
          <w:jc w:val="center"/>
        </w:trPr>
        <w:tc>
          <w:tcPr>
            <w:tcW w:w="693"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序号</w:t>
            </w:r>
          </w:p>
        </w:tc>
        <w:tc>
          <w:tcPr>
            <w:tcW w:w="3521" w:type="dxa"/>
            <w:gridSpan w:val="4"/>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检查项目</w:t>
            </w:r>
          </w:p>
        </w:tc>
        <w:tc>
          <w:tcPr>
            <w:tcW w:w="1048"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应得分</w:t>
            </w:r>
          </w:p>
        </w:tc>
        <w:tc>
          <w:tcPr>
            <w:tcW w:w="1730" w:type="dxa"/>
            <w:gridSpan w:val="2"/>
            <w:vAlign w:val="center"/>
          </w:tcPr>
          <w:p w:rsidR="00167E08" w:rsidRDefault="00E867D6">
            <w:pPr>
              <w:jc w:val="center"/>
              <w:rPr>
                <w:rFonts w:ascii="Times New Roman" w:hAnsi="Times New Roman"/>
                <w:sz w:val="18"/>
                <w:szCs w:val="18"/>
              </w:rPr>
            </w:pPr>
            <w:r>
              <w:rPr>
                <w:rFonts w:ascii="Times New Roman" w:hAnsi="Times New Roman" w:hint="eastAsia"/>
                <w:sz w:val="18"/>
                <w:szCs w:val="18"/>
              </w:rPr>
              <w:t>判定结果</w:t>
            </w:r>
          </w:p>
        </w:tc>
        <w:tc>
          <w:tcPr>
            <w:tcW w:w="858"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实得分</w:t>
            </w:r>
          </w:p>
        </w:tc>
        <w:tc>
          <w:tcPr>
            <w:tcW w:w="671"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备注</w:t>
            </w:r>
          </w:p>
        </w:tc>
      </w:tr>
      <w:tr w:rsidR="00167E08">
        <w:trPr>
          <w:trHeight w:val="106"/>
          <w:jc w:val="center"/>
        </w:trPr>
        <w:tc>
          <w:tcPr>
            <w:tcW w:w="693" w:type="dxa"/>
            <w:vMerge/>
            <w:vAlign w:val="center"/>
          </w:tcPr>
          <w:p w:rsidR="00167E08" w:rsidRDefault="00167E08">
            <w:pPr>
              <w:jc w:val="center"/>
              <w:rPr>
                <w:rFonts w:ascii="Times New Roman" w:hAnsi="Times New Roman"/>
                <w:sz w:val="18"/>
                <w:szCs w:val="18"/>
              </w:rPr>
            </w:pPr>
          </w:p>
        </w:tc>
        <w:tc>
          <w:tcPr>
            <w:tcW w:w="3521" w:type="dxa"/>
            <w:gridSpan w:val="4"/>
            <w:vMerge/>
            <w:vAlign w:val="center"/>
          </w:tcPr>
          <w:p w:rsidR="00167E08" w:rsidRDefault="00167E08">
            <w:pPr>
              <w:jc w:val="center"/>
              <w:rPr>
                <w:rFonts w:ascii="Times New Roman" w:hAnsi="Times New Roman"/>
                <w:sz w:val="18"/>
                <w:szCs w:val="18"/>
              </w:rPr>
            </w:pPr>
          </w:p>
        </w:tc>
        <w:tc>
          <w:tcPr>
            <w:tcW w:w="1048" w:type="dxa"/>
            <w:vMerge/>
            <w:vAlign w:val="center"/>
          </w:tcPr>
          <w:p w:rsidR="00167E08" w:rsidRDefault="00167E08">
            <w:pPr>
              <w:jc w:val="center"/>
              <w:rPr>
                <w:rFonts w:ascii="Times New Roman" w:hAnsi="Times New Roman"/>
                <w:sz w:val="18"/>
                <w:szCs w:val="18"/>
              </w:rPr>
            </w:pPr>
          </w:p>
        </w:tc>
        <w:tc>
          <w:tcPr>
            <w:tcW w:w="865" w:type="dxa"/>
            <w:vAlign w:val="center"/>
          </w:tcPr>
          <w:p w:rsidR="00167E08" w:rsidRDefault="00E867D6">
            <w:pPr>
              <w:jc w:val="center"/>
              <w:rPr>
                <w:rFonts w:ascii="Times New Roman" w:hAnsi="Times New Roman"/>
                <w:sz w:val="18"/>
                <w:szCs w:val="18"/>
              </w:rPr>
            </w:pPr>
            <w:r>
              <w:rPr>
                <w:rFonts w:ascii="Times New Roman" w:hAnsi="Times New Roman" w:hint="eastAsia"/>
                <w:sz w:val="18"/>
                <w:szCs w:val="18"/>
              </w:rPr>
              <w:t>100%</w:t>
            </w:r>
          </w:p>
        </w:tc>
        <w:tc>
          <w:tcPr>
            <w:tcW w:w="865" w:type="dxa"/>
            <w:vAlign w:val="center"/>
          </w:tcPr>
          <w:p w:rsidR="00167E08" w:rsidRDefault="00E867D6">
            <w:pPr>
              <w:jc w:val="center"/>
              <w:rPr>
                <w:rFonts w:ascii="Times New Roman" w:hAnsi="Times New Roman"/>
                <w:sz w:val="18"/>
                <w:szCs w:val="18"/>
              </w:rPr>
            </w:pPr>
            <w:r>
              <w:rPr>
                <w:rFonts w:ascii="Times New Roman" w:hAnsi="Times New Roman" w:hint="eastAsia"/>
                <w:sz w:val="18"/>
                <w:szCs w:val="18"/>
              </w:rPr>
              <w:t>70%</w:t>
            </w:r>
          </w:p>
        </w:tc>
        <w:tc>
          <w:tcPr>
            <w:tcW w:w="858" w:type="dxa"/>
            <w:vMerge/>
            <w:vAlign w:val="center"/>
          </w:tcPr>
          <w:p w:rsidR="00167E08" w:rsidRDefault="00167E08">
            <w:pPr>
              <w:jc w:val="center"/>
              <w:rPr>
                <w:rFonts w:ascii="Times New Roman" w:hAnsi="Times New Roman"/>
                <w:sz w:val="18"/>
                <w:szCs w:val="18"/>
              </w:rPr>
            </w:pPr>
          </w:p>
        </w:tc>
        <w:tc>
          <w:tcPr>
            <w:tcW w:w="671" w:type="dxa"/>
            <w:vMerge/>
            <w:vAlign w:val="center"/>
          </w:tcPr>
          <w:p w:rsidR="00167E08" w:rsidRDefault="00167E08">
            <w:pPr>
              <w:jc w:val="center"/>
              <w:rPr>
                <w:rFonts w:ascii="Times New Roman" w:hAnsi="Times New Roman"/>
                <w:sz w:val="18"/>
                <w:szCs w:val="18"/>
              </w:rPr>
            </w:pPr>
          </w:p>
        </w:tc>
      </w:tr>
      <w:tr w:rsidR="00167E08">
        <w:trPr>
          <w:trHeight w:val="340"/>
          <w:jc w:val="center"/>
        </w:trPr>
        <w:tc>
          <w:tcPr>
            <w:tcW w:w="693" w:type="dxa"/>
            <w:vAlign w:val="center"/>
          </w:tcPr>
          <w:p w:rsidR="00167E08" w:rsidRDefault="00E867D6">
            <w:pPr>
              <w:jc w:val="center"/>
              <w:rPr>
                <w:rFonts w:ascii="Times New Roman" w:hAnsi="Times New Roman"/>
                <w:sz w:val="18"/>
                <w:szCs w:val="18"/>
              </w:rPr>
            </w:pPr>
            <w:r>
              <w:rPr>
                <w:rFonts w:ascii="Times New Roman" w:hAnsi="Times New Roman"/>
                <w:sz w:val="18"/>
                <w:szCs w:val="18"/>
              </w:rPr>
              <w:t>1</w:t>
            </w:r>
          </w:p>
        </w:tc>
        <w:tc>
          <w:tcPr>
            <w:tcW w:w="1593" w:type="dxa"/>
            <w:gridSpan w:val="2"/>
            <w:vAlign w:val="center"/>
          </w:tcPr>
          <w:p w:rsidR="00167E08" w:rsidRDefault="00E867D6">
            <w:pPr>
              <w:jc w:val="center"/>
              <w:rPr>
                <w:rFonts w:ascii="Times New Roman" w:hAnsi="Times New Roman"/>
                <w:sz w:val="18"/>
                <w:szCs w:val="18"/>
                <w:lang w:val="zh-CN"/>
              </w:rPr>
            </w:pPr>
            <w:r>
              <w:rPr>
                <w:rFonts w:ascii="Times New Roman" w:hAnsi="Times New Roman"/>
                <w:sz w:val="18"/>
                <w:szCs w:val="18"/>
                <w:lang w:val="zh-CN"/>
              </w:rPr>
              <w:t>轴线位移</w:t>
            </w:r>
          </w:p>
        </w:tc>
        <w:tc>
          <w:tcPr>
            <w:tcW w:w="1928"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10mm</w:t>
            </w:r>
          </w:p>
        </w:tc>
        <w:tc>
          <w:tcPr>
            <w:tcW w:w="1048" w:type="dxa"/>
            <w:vAlign w:val="center"/>
          </w:tcPr>
          <w:p w:rsidR="00167E08" w:rsidRDefault="00E867D6">
            <w:pPr>
              <w:jc w:val="center"/>
              <w:rPr>
                <w:rFonts w:ascii="Times New Roman" w:hAnsi="Times New Roman"/>
                <w:sz w:val="18"/>
                <w:szCs w:val="18"/>
              </w:rPr>
            </w:pPr>
            <w:r>
              <w:rPr>
                <w:rFonts w:ascii="Times New Roman" w:hAnsi="Times New Roman"/>
                <w:sz w:val="18"/>
                <w:szCs w:val="18"/>
              </w:rPr>
              <w:t>40</w:t>
            </w:r>
          </w:p>
        </w:tc>
        <w:tc>
          <w:tcPr>
            <w:tcW w:w="865" w:type="dxa"/>
            <w:vAlign w:val="center"/>
          </w:tcPr>
          <w:p w:rsidR="00167E08" w:rsidRDefault="00167E08">
            <w:pPr>
              <w:jc w:val="center"/>
              <w:rPr>
                <w:rFonts w:ascii="Times New Roman" w:hAnsi="Times New Roman"/>
                <w:sz w:val="18"/>
                <w:szCs w:val="18"/>
              </w:rPr>
            </w:pPr>
          </w:p>
        </w:tc>
        <w:tc>
          <w:tcPr>
            <w:tcW w:w="865" w:type="dxa"/>
            <w:vAlign w:val="center"/>
          </w:tcPr>
          <w:p w:rsidR="00167E08" w:rsidRDefault="00167E08">
            <w:pPr>
              <w:jc w:val="center"/>
              <w:rPr>
                <w:rFonts w:ascii="Times New Roman" w:hAnsi="Times New Roman"/>
                <w:sz w:val="18"/>
                <w:szCs w:val="18"/>
              </w:rPr>
            </w:pPr>
          </w:p>
        </w:tc>
        <w:tc>
          <w:tcPr>
            <w:tcW w:w="858" w:type="dxa"/>
            <w:vAlign w:val="center"/>
          </w:tcPr>
          <w:p w:rsidR="00167E08" w:rsidRDefault="00167E08">
            <w:pPr>
              <w:jc w:val="center"/>
              <w:rPr>
                <w:rFonts w:ascii="Times New Roman" w:hAnsi="Times New Roman"/>
                <w:sz w:val="18"/>
                <w:szCs w:val="18"/>
              </w:rPr>
            </w:pPr>
          </w:p>
        </w:tc>
        <w:tc>
          <w:tcPr>
            <w:tcW w:w="671" w:type="dxa"/>
            <w:vMerge w:val="restart"/>
            <w:vAlign w:val="center"/>
          </w:tcPr>
          <w:p w:rsidR="00167E08" w:rsidRDefault="00167E08">
            <w:pPr>
              <w:jc w:val="center"/>
              <w:rPr>
                <w:rFonts w:ascii="Times New Roman" w:hAnsi="Times New Roman"/>
                <w:sz w:val="18"/>
                <w:szCs w:val="18"/>
              </w:rPr>
            </w:pPr>
          </w:p>
        </w:tc>
      </w:tr>
      <w:tr w:rsidR="00167E08">
        <w:trPr>
          <w:trHeight w:val="340"/>
          <w:jc w:val="center"/>
        </w:trPr>
        <w:tc>
          <w:tcPr>
            <w:tcW w:w="693" w:type="dxa"/>
            <w:vAlign w:val="center"/>
          </w:tcPr>
          <w:p w:rsidR="00167E08" w:rsidRDefault="00E867D6">
            <w:pPr>
              <w:jc w:val="center"/>
              <w:rPr>
                <w:rFonts w:ascii="Times New Roman" w:hAnsi="Times New Roman"/>
                <w:sz w:val="18"/>
                <w:szCs w:val="18"/>
              </w:rPr>
            </w:pPr>
            <w:r>
              <w:rPr>
                <w:rFonts w:ascii="Times New Roman" w:hAnsi="Times New Roman"/>
                <w:sz w:val="18"/>
                <w:szCs w:val="18"/>
              </w:rPr>
              <w:t>2</w:t>
            </w:r>
          </w:p>
        </w:tc>
        <w:tc>
          <w:tcPr>
            <w:tcW w:w="1593"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lang w:val="zh-CN"/>
              </w:rPr>
              <w:t>层高垂直度</w:t>
            </w:r>
          </w:p>
        </w:tc>
        <w:tc>
          <w:tcPr>
            <w:tcW w:w="1928" w:type="dxa"/>
            <w:gridSpan w:val="2"/>
            <w:vAlign w:val="center"/>
          </w:tcPr>
          <w:p w:rsidR="00167E08" w:rsidRDefault="00E867D6">
            <w:pPr>
              <w:jc w:val="center"/>
              <w:rPr>
                <w:rFonts w:ascii="Times New Roman" w:hAnsi="Times New Roman"/>
                <w:sz w:val="18"/>
                <w:szCs w:val="18"/>
              </w:rPr>
            </w:pPr>
            <w:r>
              <w:rPr>
                <w:rFonts w:ascii="Times New Roman" w:hAnsi="Times New Roman" w:hint="eastAsia"/>
                <w:sz w:val="18"/>
                <w:szCs w:val="18"/>
              </w:rPr>
              <w:t>5mm</w:t>
            </w:r>
          </w:p>
        </w:tc>
        <w:tc>
          <w:tcPr>
            <w:tcW w:w="1048" w:type="dxa"/>
            <w:vAlign w:val="center"/>
          </w:tcPr>
          <w:p w:rsidR="00167E08" w:rsidRDefault="00E867D6">
            <w:pPr>
              <w:jc w:val="center"/>
              <w:rPr>
                <w:rFonts w:ascii="Times New Roman" w:hAnsi="Times New Roman"/>
                <w:sz w:val="18"/>
                <w:szCs w:val="18"/>
              </w:rPr>
            </w:pPr>
            <w:r>
              <w:rPr>
                <w:rFonts w:ascii="Times New Roman" w:hAnsi="Times New Roman"/>
                <w:sz w:val="18"/>
                <w:szCs w:val="18"/>
              </w:rPr>
              <w:t>40</w:t>
            </w:r>
          </w:p>
        </w:tc>
        <w:tc>
          <w:tcPr>
            <w:tcW w:w="865" w:type="dxa"/>
            <w:vAlign w:val="center"/>
          </w:tcPr>
          <w:p w:rsidR="00167E08" w:rsidRDefault="00167E08">
            <w:pPr>
              <w:jc w:val="center"/>
              <w:rPr>
                <w:rFonts w:ascii="Times New Roman" w:hAnsi="Times New Roman"/>
                <w:sz w:val="18"/>
                <w:szCs w:val="18"/>
              </w:rPr>
            </w:pPr>
          </w:p>
        </w:tc>
        <w:tc>
          <w:tcPr>
            <w:tcW w:w="865" w:type="dxa"/>
            <w:vAlign w:val="center"/>
          </w:tcPr>
          <w:p w:rsidR="00167E08" w:rsidRDefault="00167E08">
            <w:pPr>
              <w:jc w:val="center"/>
              <w:rPr>
                <w:rFonts w:ascii="Times New Roman" w:hAnsi="Times New Roman"/>
                <w:sz w:val="18"/>
                <w:szCs w:val="18"/>
              </w:rPr>
            </w:pPr>
          </w:p>
        </w:tc>
        <w:tc>
          <w:tcPr>
            <w:tcW w:w="858" w:type="dxa"/>
            <w:vAlign w:val="center"/>
          </w:tcPr>
          <w:p w:rsidR="00167E08" w:rsidRDefault="00167E08">
            <w:pPr>
              <w:jc w:val="center"/>
              <w:rPr>
                <w:rFonts w:ascii="Times New Roman" w:hAnsi="Times New Roman"/>
                <w:sz w:val="18"/>
                <w:szCs w:val="18"/>
              </w:rPr>
            </w:pPr>
          </w:p>
        </w:tc>
        <w:tc>
          <w:tcPr>
            <w:tcW w:w="671" w:type="dxa"/>
            <w:vMerge/>
            <w:vAlign w:val="center"/>
          </w:tcPr>
          <w:p w:rsidR="00167E08" w:rsidRDefault="00167E08">
            <w:pPr>
              <w:jc w:val="center"/>
              <w:rPr>
                <w:rFonts w:ascii="Times New Roman" w:hAnsi="Times New Roman"/>
                <w:sz w:val="18"/>
                <w:szCs w:val="18"/>
              </w:rPr>
            </w:pPr>
          </w:p>
        </w:tc>
      </w:tr>
      <w:tr w:rsidR="00167E08">
        <w:trPr>
          <w:trHeight w:val="340"/>
          <w:jc w:val="center"/>
        </w:trPr>
        <w:tc>
          <w:tcPr>
            <w:tcW w:w="693" w:type="dxa"/>
            <w:vAlign w:val="center"/>
          </w:tcPr>
          <w:p w:rsidR="00167E08" w:rsidRDefault="00E867D6">
            <w:pPr>
              <w:jc w:val="center"/>
              <w:rPr>
                <w:rFonts w:ascii="Times New Roman" w:hAnsi="Times New Roman"/>
                <w:sz w:val="18"/>
                <w:szCs w:val="18"/>
              </w:rPr>
            </w:pPr>
            <w:r>
              <w:rPr>
                <w:rFonts w:ascii="Times New Roman" w:hAnsi="Times New Roman"/>
                <w:sz w:val="18"/>
                <w:szCs w:val="18"/>
              </w:rPr>
              <w:t>3</w:t>
            </w:r>
          </w:p>
        </w:tc>
        <w:tc>
          <w:tcPr>
            <w:tcW w:w="1593"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lang w:val="zh-CN"/>
              </w:rPr>
              <w:t>上下窗口偏移</w:t>
            </w:r>
          </w:p>
        </w:tc>
        <w:tc>
          <w:tcPr>
            <w:tcW w:w="1928"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20mm</w:t>
            </w:r>
          </w:p>
        </w:tc>
        <w:tc>
          <w:tcPr>
            <w:tcW w:w="1048" w:type="dxa"/>
            <w:vAlign w:val="center"/>
          </w:tcPr>
          <w:p w:rsidR="00167E08" w:rsidRDefault="00E867D6">
            <w:pPr>
              <w:jc w:val="center"/>
              <w:rPr>
                <w:rFonts w:ascii="Times New Roman" w:hAnsi="Times New Roman"/>
                <w:sz w:val="18"/>
                <w:szCs w:val="18"/>
              </w:rPr>
            </w:pPr>
            <w:r>
              <w:rPr>
                <w:rFonts w:ascii="Times New Roman" w:hAnsi="Times New Roman" w:hint="eastAsia"/>
                <w:sz w:val="18"/>
                <w:szCs w:val="18"/>
              </w:rPr>
              <w:t>20</w:t>
            </w:r>
          </w:p>
        </w:tc>
        <w:tc>
          <w:tcPr>
            <w:tcW w:w="865" w:type="dxa"/>
            <w:vAlign w:val="center"/>
          </w:tcPr>
          <w:p w:rsidR="00167E08" w:rsidRDefault="00167E08">
            <w:pPr>
              <w:jc w:val="center"/>
              <w:rPr>
                <w:rFonts w:ascii="Times New Roman" w:hAnsi="Times New Roman"/>
                <w:sz w:val="18"/>
                <w:szCs w:val="18"/>
              </w:rPr>
            </w:pPr>
          </w:p>
        </w:tc>
        <w:tc>
          <w:tcPr>
            <w:tcW w:w="865" w:type="dxa"/>
            <w:vAlign w:val="center"/>
          </w:tcPr>
          <w:p w:rsidR="00167E08" w:rsidRDefault="00167E08">
            <w:pPr>
              <w:jc w:val="center"/>
              <w:rPr>
                <w:rFonts w:ascii="Times New Roman" w:hAnsi="Times New Roman"/>
                <w:sz w:val="18"/>
                <w:szCs w:val="18"/>
              </w:rPr>
            </w:pPr>
          </w:p>
        </w:tc>
        <w:tc>
          <w:tcPr>
            <w:tcW w:w="858" w:type="dxa"/>
            <w:vAlign w:val="center"/>
          </w:tcPr>
          <w:p w:rsidR="00167E08" w:rsidRDefault="00167E08">
            <w:pPr>
              <w:jc w:val="center"/>
              <w:rPr>
                <w:rFonts w:ascii="Times New Roman" w:hAnsi="Times New Roman"/>
                <w:sz w:val="18"/>
                <w:szCs w:val="18"/>
              </w:rPr>
            </w:pPr>
          </w:p>
        </w:tc>
        <w:tc>
          <w:tcPr>
            <w:tcW w:w="671" w:type="dxa"/>
            <w:vMerge/>
            <w:vAlign w:val="center"/>
          </w:tcPr>
          <w:p w:rsidR="00167E08" w:rsidRDefault="00167E08">
            <w:pPr>
              <w:jc w:val="center"/>
              <w:rPr>
                <w:rFonts w:ascii="Times New Roman" w:hAnsi="Times New Roman"/>
                <w:sz w:val="18"/>
                <w:szCs w:val="18"/>
              </w:rPr>
            </w:pPr>
          </w:p>
        </w:tc>
      </w:tr>
      <w:tr w:rsidR="00167E08">
        <w:trPr>
          <w:trHeight w:val="340"/>
          <w:jc w:val="center"/>
        </w:trPr>
        <w:tc>
          <w:tcPr>
            <w:tcW w:w="693" w:type="dxa"/>
            <w:vAlign w:val="center"/>
          </w:tcPr>
          <w:p w:rsidR="00167E08" w:rsidRDefault="00167E08">
            <w:pPr>
              <w:jc w:val="center"/>
              <w:rPr>
                <w:rFonts w:ascii="Times New Roman" w:hAnsi="Times New Roman"/>
                <w:sz w:val="18"/>
                <w:szCs w:val="18"/>
              </w:rPr>
            </w:pPr>
          </w:p>
        </w:tc>
        <w:tc>
          <w:tcPr>
            <w:tcW w:w="3521" w:type="dxa"/>
            <w:gridSpan w:val="4"/>
            <w:vAlign w:val="center"/>
          </w:tcPr>
          <w:p w:rsidR="00167E08" w:rsidRDefault="00E867D6">
            <w:pPr>
              <w:jc w:val="center"/>
              <w:rPr>
                <w:rFonts w:ascii="Times New Roman" w:hAnsi="Times New Roman"/>
                <w:sz w:val="18"/>
                <w:szCs w:val="18"/>
              </w:rPr>
            </w:pPr>
            <w:r>
              <w:rPr>
                <w:rFonts w:ascii="Times New Roman" w:hAnsi="Times New Roman"/>
                <w:sz w:val="18"/>
                <w:szCs w:val="18"/>
              </w:rPr>
              <w:t>合计得分</w:t>
            </w:r>
          </w:p>
        </w:tc>
        <w:tc>
          <w:tcPr>
            <w:tcW w:w="1048" w:type="dxa"/>
            <w:vAlign w:val="center"/>
          </w:tcPr>
          <w:p w:rsidR="00167E08" w:rsidRDefault="00167E08">
            <w:pPr>
              <w:jc w:val="center"/>
              <w:rPr>
                <w:rFonts w:ascii="Times New Roman" w:hAnsi="Times New Roman"/>
                <w:sz w:val="18"/>
                <w:szCs w:val="18"/>
              </w:rPr>
            </w:pPr>
          </w:p>
        </w:tc>
        <w:tc>
          <w:tcPr>
            <w:tcW w:w="865" w:type="dxa"/>
            <w:vAlign w:val="center"/>
          </w:tcPr>
          <w:p w:rsidR="00167E08" w:rsidRDefault="00167E08">
            <w:pPr>
              <w:jc w:val="center"/>
              <w:rPr>
                <w:rFonts w:ascii="Times New Roman" w:hAnsi="Times New Roman"/>
                <w:sz w:val="18"/>
                <w:szCs w:val="18"/>
              </w:rPr>
            </w:pPr>
          </w:p>
        </w:tc>
        <w:tc>
          <w:tcPr>
            <w:tcW w:w="865" w:type="dxa"/>
            <w:vAlign w:val="center"/>
          </w:tcPr>
          <w:p w:rsidR="00167E08" w:rsidRDefault="00167E08">
            <w:pPr>
              <w:jc w:val="center"/>
              <w:rPr>
                <w:rFonts w:ascii="Times New Roman" w:hAnsi="Times New Roman"/>
                <w:sz w:val="18"/>
                <w:szCs w:val="18"/>
              </w:rPr>
            </w:pPr>
          </w:p>
        </w:tc>
        <w:tc>
          <w:tcPr>
            <w:tcW w:w="858" w:type="dxa"/>
            <w:vAlign w:val="center"/>
          </w:tcPr>
          <w:p w:rsidR="00167E08" w:rsidRDefault="00167E08">
            <w:pPr>
              <w:jc w:val="center"/>
              <w:rPr>
                <w:rFonts w:ascii="Times New Roman" w:hAnsi="Times New Roman"/>
                <w:sz w:val="18"/>
                <w:szCs w:val="18"/>
              </w:rPr>
            </w:pPr>
          </w:p>
        </w:tc>
        <w:tc>
          <w:tcPr>
            <w:tcW w:w="671" w:type="dxa"/>
            <w:vAlign w:val="center"/>
          </w:tcPr>
          <w:p w:rsidR="00167E08" w:rsidRDefault="00167E08">
            <w:pPr>
              <w:jc w:val="center"/>
              <w:rPr>
                <w:rFonts w:ascii="Times New Roman" w:hAnsi="Times New Roman"/>
                <w:sz w:val="18"/>
                <w:szCs w:val="18"/>
              </w:rPr>
            </w:pPr>
          </w:p>
        </w:tc>
      </w:tr>
      <w:tr w:rsidR="00167E08">
        <w:trPr>
          <w:trHeight w:val="23"/>
          <w:jc w:val="center"/>
        </w:trPr>
        <w:tc>
          <w:tcPr>
            <w:tcW w:w="693" w:type="dxa"/>
            <w:vAlign w:val="center"/>
          </w:tcPr>
          <w:p w:rsidR="00167E08" w:rsidRDefault="00E867D6">
            <w:pPr>
              <w:jc w:val="center"/>
              <w:rPr>
                <w:rFonts w:ascii="Times New Roman" w:hAnsi="Times New Roman"/>
                <w:sz w:val="18"/>
                <w:szCs w:val="18"/>
              </w:rPr>
            </w:pPr>
            <w:r>
              <w:rPr>
                <w:rFonts w:ascii="Times New Roman" w:hAnsi="Times New Roman"/>
                <w:sz w:val="18"/>
                <w:szCs w:val="18"/>
              </w:rPr>
              <w:t>核</w:t>
            </w:r>
          </w:p>
          <w:p w:rsidR="00167E08" w:rsidRDefault="00E867D6">
            <w:pPr>
              <w:jc w:val="center"/>
              <w:rPr>
                <w:rFonts w:ascii="Times New Roman" w:hAnsi="Times New Roman"/>
                <w:sz w:val="18"/>
                <w:szCs w:val="18"/>
              </w:rPr>
            </w:pPr>
            <w:r>
              <w:rPr>
                <w:rFonts w:ascii="Times New Roman" w:hAnsi="Times New Roman"/>
                <w:sz w:val="18"/>
                <w:szCs w:val="18"/>
              </w:rPr>
              <w:t>查</w:t>
            </w:r>
          </w:p>
          <w:p w:rsidR="00167E08" w:rsidRDefault="00E867D6">
            <w:pPr>
              <w:jc w:val="center"/>
              <w:rPr>
                <w:rFonts w:ascii="Times New Roman" w:hAnsi="Times New Roman"/>
                <w:sz w:val="18"/>
                <w:szCs w:val="18"/>
              </w:rPr>
            </w:pPr>
            <w:r>
              <w:rPr>
                <w:rFonts w:ascii="Times New Roman" w:hAnsi="Times New Roman"/>
                <w:sz w:val="18"/>
                <w:szCs w:val="18"/>
              </w:rPr>
              <w:t>结</w:t>
            </w:r>
          </w:p>
          <w:p w:rsidR="00167E08" w:rsidRDefault="00E867D6">
            <w:pPr>
              <w:jc w:val="center"/>
              <w:rPr>
                <w:rFonts w:ascii="Times New Roman" w:hAnsi="Times New Roman"/>
                <w:sz w:val="18"/>
                <w:szCs w:val="18"/>
              </w:rPr>
            </w:pPr>
            <w:r>
              <w:rPr>
                <w:rFonts w:ascii="Times New Roman" w:hAnsi="Times New Roman"/>
                <w:sz w:val="18"/>
                <w:szCs w:val="18"/>
              </w:rPr>
              <w:t>果</w:t>
            </w:r>
          </w:p>
        </w:tc>
        <w:tc>
          <w:tcPr>
            <w:tcW w:w="7828" w:type="dxa"/>
            <w:gridSpan w:val="9"/>
          </w:tcPr>
          <w:p w:rsidR="00167E08" w:rsidRDefault="00E867D6">
            <w:pPr>
              <w:jc w:val="left"/>
              <w:rPr>
                <w:rFonts w:ascii="Times New Roman" w:hAnsi="Times New Roman"/>
                <w:sz w:val="18"/>
                <w:szCs w:val="18"/>
                <w:lang w:val="zh-CN"/>
              </w:rPr>
            </w:pPr>
            <w:r>
              <w:rPr>
                <w:rFonts w:ascii="Times New Roman" w:hAnsi="Times New Roman"/>
                <w:sz w:val="18"/>
                <w:szCs w:val="18"/>
              </w:rPr>
              <w:t>允许偏差</w:t>
            </w:r>
            <w:r>
              <w:rPr>
                <w:rFonts w:ascii="Times New Roman" w:hAnsi="Times New Roman"/>
                <w:sz w:val="18"/>
                <w:szCs w:val="18"/>
                <w:lang w:val="zh-CN"/>
              </w:rPr>
              <w:t>项目分值</w:t>
            </w:r>
            <w:r>
              <w:rPr>
                <w:rFonts w:ascii="Times New Roman" w:hAnsi="Times New Roman" w:hint="eastAsia"/>
                <w:sz w:val="18"/>
                <w:szCs w:val="18"/>
              </w:rPr>
              <w:t>2</w:t>
            </w:r>
            <w:r>
              <w:rPr>
                <w:rFonts w:ascii="Times New Roman" w:hAnsi="Times New Roman"/>
                <w:sz w:val="18"/>
                <w:szCs w:val="18"/>
                <w:lang w:val="zh-CN"/>
              </w:rPr>
              <w:t>0</w:t>
            </w:r>
            <w:r>
              <w:rPr>
                <w:rFonts w:ascii="Times New Roman" w:hAnsi="Times New Roman"/>
                <w:sz w:val="18"/>
                <w:szCs w:val="18"/>
                <w:lang w:val="zh-CN"/>
              </w:rPr>
              <w:t>分。</w:t>
            </w:r>
          </w:p>
          <w:p w:rsidR="00167E08" w:rsidRDefault="00E867D6">
            <w:pPr>
              <w:jc w:val="left"/>
              <w:rPr>
                <w:rFonts w:ascii="Times New Roman" w:hAnsi="Times New Roman"/>
                <w:sz w:val="18"/>
                <w:szCs w:val="18"/>
                <w:lang w:val="zh-CN"/>
              </w:rPr>
            </w:pPr>
            <w:r>
              <w:rPr>
                <w:rFonts w:ascii="Times New Roman" w:hAnsi="Times New Roman"/>
                <w:sz w:val="18"/>
                <w:szCs w:val="18"/>
                <w:lang w:val="zh-CN"/>
              </w:rPr>
              <w:t>应得分合计：</w:t>
            </w:r>
          </w:p>
          <w:p w:rsidR="00167E08" w:rsidRDefault="00E867D6">
            <w:pPr>
              <w:rPr>
                <w:lang w:val="zh-CN"/>
              </w:rPr>
            </w:pPr>
            <w:r>
              <w:rPr>
                <w:rFonts w:ascii="Times New Roman" w:hAnsi="Times New Roman"/>
                <w:sz w:val="18"/>
                <w:szCs w:val="18"/>
                <w:lang w:val="zh-CN"/>
              </w:rPr>
              <w:t>实得分合计：</w:t>
            </w:r>
          </w:p>
          <w:p w:rsidR="00167E08" w:rsidRDefault="00E867D6">
            <w:pPr>
              <w:rPr>
                <w:lang w:val="zh-CN"/>
              </w:rPr>
            </w:pPr>
            <w:r>
              <w:rPr>
                <w:rFonts w:ascii="Times New Roman" w:hAnsi="Times New Roman" w:hint="eastAsia"/>
                <w:sz w:val="18"/>
                <w:szCs w:val="18"/>
                <w:lang w:val="zh-CN"/>
              </w:rPr>
              <w:t>砌体结构工程</w:t>
            </w:r>
            <w:r>
              <w:rPr>
                <w:rFonts w:ascii="Times New Roman" w:hAnsi="Times New Roman"/>
                <w:sz w:val="18"/>
                <w:szCs w:val="18"/>
              </w:rPr>
              <w:t>允许偏差</w:t>
            </w:r>
            <w:r>
              <w:rPr>
                <w:rFonts w:ascii="Times New Roman" w:hAnsi="Times New Roman"/>
                <w:sz w:val="18"/>
                <w:szCs w:val="18"/>
                <w:lang w:val="zh-CN"/>
              </w:rPr>
              <w:t>得分</w:t>
            </w:r>
            <w:r>
              <w:rPr>
                <w:rFonts w:ascii="Times New Roman" w:hAnsi="Times New Roman"/>
                <w:sz w:val="18"/>
                <w:szCs w:val="18"/>
                <w:lang w:val="zh-CN"/>
              </w:rPr>
              <w:t>=</w:t>
            </w:r>
            <w:r>
              <w:rPr>
                <w:rFonts w:ascii="Times New Roman" w:hAnsi="Times New Roman" w:hint="eastAsia"/>
                <w:sz w:val="18"/>
                <w:szCs w:val="18"/>
              </w:rPr>
              <w:t xml:space="preserve"> </w:t>
            </w:r>
            <w:r w:rsidR="00167E08">
              <w:rPr>
                <w:rFonts w:ascii="Times New Roman" w:hAnsi="Times New Roman"/>
                <w:sz w:val="18"/>
                <w:szCs w:val="18"/>
              </w:rPr>
              <w:fldChar w:fldCharType="begin"/>
            </w:r>
            <w:r>
              <w:rPr>
                <w:rFonts w:ascii="Times New Roman" w:hAnsi="Times New Roman"/>
                <w:sz w:val="18"/>
                <w:szCs w:val="18"/>
              </w:rPr>
              <w:instrText xml:space="preserve"> EQ \F(</w:instrText>
            </w:r>
            <w:r>
              <w:rPr>
                <w:rFonts w:ascii="Times New Roman" w:hAnsi="Times New Roman"/>
                <w:sz w:val="18"/>
                <w:szCs w:val="18"/>
              </w:rPr>
              <w:instrText>实得分</w:instrText>
            </w:r>
            <w:r>
              <w:rPr>
                <w:rFonts w:ascii="Times New Roman" w:hAnsi="Times New Roman"/>
                <w:sz w:val="18"/>
                <w:szCs w:val="18"/>
              </w:rPr>
              <w:instrText>,</w:instrText>
            </w:r>
            <w:r>
              <w:rPr>
                <w:rFonts w:ascii="Times New Roman" w:hAnsi="Times New Roman"/>
                <w:sz w:val="18"/>
                <w:szCs w:val="18"/>
              </w:rPr>
              <w:instrText>应得分</w:instrText>
            </w:r>
            <w:r>
              <w:rPr>
                <w:rFonts w:ascii="Times New Roman" w:hAnsi="Times New Roman"/>
                <w:sz w:val="18"/>
                <w:szCs w:val="18"/>
              </w:rPr>
              <w:instrText xml:space="preserve">) </w:instrText>
            </w:r>
            <w:r w:rsidR="00167E08">
              <w:rPr>
                <w:rFonts w:ascii="Times New Roman" w:hAnsi="Times New Roman"/>
                <w:sz w:val="18"/>
                <w:szCs w:val="18"/>
              </w:rPr>
              <w:fldChar w:fldCharType="end"/>
            </w:r>
            <w:r>
              <w:rPr>
                <w:rFonts w:ascii="Times New Roman" w:hAnsi="Times New Roman"/>
                <w:sz w:val="18"/>
                <w:szCs w:val="18"/>
                <w:lang w:val="zh-CN"/>
              </w:rPr>
              <w:t>×</w:t>
            </w:r>
            <w:r>
              <w:rPr>
                <w:rFonts w:ascii="Times New Roman" w:hAnsi="Times New Roman" w:hint="eastAsia"/>
                <w:sz w:val="18"/>
                <w:szCs w:val="18"/>
              </w:rPr>
              <w:t>20</w:t>
            </w:r>
            <w:r>
              <w:rPr>
                <w:rFonts w:ascii="Times New Roman" w:hAnsi="Times New Roman"/>
                <w:sz w:val="18"/>
                <w:szCs w:val="18"/>
                <w:lang w:val="zh-CN"/>
              </w:rPr>
              <w:t>=</w:t>
            </w:r>
          </w:p>
          <w:p w:rsidR="00167E08" w:rsidRDefault="00E867D6">
            <w:pPr>
              <w:jc w:val="right"/>
              <w:rPr>
                <w:rFonts w:ascii="Times New Roman" w:hAnsi="Times New Roman"/>
                <w:sz w:val="18"/>
                <w:szCs w:val="18"/>
              </w:rPr>
            </w:pPr>
            <w:r>
              <w:rPr>
                <w:rFonts w:ascii="Times New Roman" w:hAnsi="Times New Roman"/>
                <w:sz w:val="18"/>
                <w:szCs w:val="18"/>
              </w:rPr>
              <w:t>评价人员：</w:t>
            </w:r>
            <w:r>
              <w:rPr>
                <w:rFonts w:ascii="Times New Roman" w:hAnsi="Times New Roman"/>
                <w:sz w:val="18"/>
                <w:szCs w:val="18"/>
              </w:rPr>
              <w:t xml:space="preserve">    </w:t>
            </w:r>
            <w:r>
              <w:rPr>
                <w:rFonts w:ascii="Times New Roman" w:hAnsi="Times New Roman"/>
                <w:sz w:val="18"/>
                <w:szCs w:val="18"/>
              </w:rPr>
              <w:t>年</w:t>
            </w:r>
            <w:r>
              <w:rPr>
                <w:rFonts w:ascii="Times New Roman" w:hAnsi="Times New Roman"/>
                <w:sz w:val="18"/>
                <w:szCs w:val="18"/>
              </w:rPr>
              <w:t xml:space="preserve">  </w:t>
            </w:r>
            <w:r>
              <w:rPr>
                <w:rFonts w:ascii="Times New Roman" w:hAnsi="Times New Roman"/>
                <w:sz w:val="18"/>
                <w:szCs w:val="18"/>
              </w:rPr>
              <w:t>月</w:t>
            </w:r>
            <w:r>
              <w:rPr>
                <w:rFonts w:ascii="Times New Roman" w:hAnsi="Times New Roman"/>
                <w:sz w:val="18"/>
                <w:szCs w:val="18"/>
              </w:rPr>
              <w:t xml:space="preserve">  </w:t>
            </w:r>
            <w:r>
              <w:rPr>
                <w:rFonts w:ascii="Times New Roman" w:hAnsi="Times New Roman"/>
                <w:sz w:val="18"/>
                <w:szCs w:val="18"/>
              </w:rPr>
              <w:t>日</w:t>
            </w:r>
          </w:p>
        </w:tc>
      </w:tr>
    </w:tbl>
    <w:p w:rsidR="00167E08" w:rsidRDefault="00E867D6">
      <w:pPr>
        <w:pStyle w:val="Default"/>
        <w:spacing w:line="360" w:lineRule="auto"/>
        <w:ind w:firstLineChars="150" w:firstLine="316"/>
        <w:rPr>
          <w:rFonts w:ascii="Times New Roman" w:eastAsia="宋体" w:hAnsi="Times New Roman" w:hint="default"/>
          <w:color w:val="auto"/>
          <w:sz w:val="21"/>
          <w:szCs w:val="21"/>
        </w:rPr>
      </w:pPr>
      <w:r>
        <w:rPr>
          <w:rFonts w:ascii="Times New Roman" w:eastAsia="宋体" w:hAnsi="Times New Roman"/>
          <w:b/>
          <w:bCs/>
          <w:color w:val="auto"/>
          <w:sz w:val="21"/>
          <w:szCs w:val="21"/>
        </w:rPr>
        <w:t xml:space="preserve"> </w:t>
      </w:r>
      <w:r>
        <w:rPr>
          <w:rFonts w:ascii="Times New Roman" w:eastAsia="宋体" w:hAnsi="Times New Roman"/>
          <w:color w:val="auto"/>
          <w:sz w:val="21"/>
          <w:szCs w:val="21"/>
        </w:rPr>
        <w:t>砌体</w:t>
      </w:r>
      <w:r>
        <w:rPr>
          <w:rFonts w:ascii="Times New Roman" w:eastAsia="宋体" w:hAnsi="Times New Roman" w:hint="default"/>
          <w:color w:val="auto"/>
          <w:sz w:val="21"/>
          <w:szCs w:val="21"/>
        </w:rPr>
        <w:t>结构工程允许偏差评价方法应符合</w:t>
      </w:r>
      <w:r>
        <w:rPr>
          <w:rFonts w:ascii="Times New Roman" w:eastAsia="宋体" w:hAnsi="Times New Roman"/>
          <w:color w:val="auto"/>
          <w:sz w:val="21"/>
          <w:szCs w:val="21"/>
        </w:rPr>
        <w:t>团体</w:t>
      </w:r>
      <w:r>
        <w:rPr>
          <w:rFonts w:ascii="Times New Roman" w:eastAsia="宋体" w:hAnsi="Times New Roman" w:hint="default"/>
          <w:color w:val="auto"/>
          <w:sz w:val="21"/>
          <w:szCs w:val="21"/>
        </w:rPr>
        <w:t>标准第</w:t>
      </w:r>
      <w:r>
        <w:rPr>
          <w:rFonts w:ascii="Times New Roman" w:eastAsia="宋体" w:hAnsi="Times New Roman"/>
          <w:color w:val="auto"/>
          <w:sz w:val="21"/>
          <w:szCs w:val="21"/>
        </w:rPr>
        <w:t>4.3.11</w:t>
      </w:r>
      <w:r>
        <w:rPr>
          <w:rFonts w:ascii="Times New Roman" w:eastAsia="宋体" w:hAnsi="Times New Roman" w:hint="default"/>
          <w:color w:val="auto"/>
          <w:sz w:val="21"/>
          <w:szCs w:val="21"/>
        </w:rPr>
        <w:t>条的规定。</w:t>
      </w:r>
    </w:p>
    <w:p w:rsidR="00167E08" w:rsidRDefault="00E867D6">
      <w:pPr>
        <w:spacing w:line="360" w:lineRule="auto"/>
        <w:jc w:val="right"/>
        <w:rPr>
          <w:rFonts w:ascii="Times New Roman" w:eastAsia="黑体" w:hAnsi="Times New Roman"/>
        </w:rPr>
      </w:pPr>
      <w:r>
        <w:rPr>
          <w:rFonts w:ascii="Times New Roman" w:eastAsia="黑体" w:hAnsi="Times New Roman" w:hint="eastAsia"/>
          <w:sz w:val="28"/>
          <w:szCs w:val="28"/>
        </w:rPr>
        <w:t xml:space="preserve"> </w:t>
      </w:r>
      <w:r>
        <w:rPr>
          <w:rFonts w:ascii="Times New Roman" w:eastAsia="黑体" w:hAnsi="Times New Roman" w:hint="eastAsia"/>
          <w:sz w:val="28"/>
          <w:szCs w:val="28"/>
        </w:rPr>
        <w:t>砌体</w:t>
      </w:r>
      <w:r>
        <w:rPr>
          <w:rFonts w:ascii="Times New Roman" w:eastAsia="黑体" w:hAnsi="Times New Roman"/>
          <w:sz w:val="28"/>
          <w:szCs w:val="28"/>
        </w:rPr>
        <w:t>结构工程</w:t>
      </w:r>
      <w:r>
        <w:rPr>
          <w:rFonts w:ascii="黑体" w:eastAsia="黑体" w:hAnsi="黑体" w:cs="黑体" w:hint="eastAsia"/>
          <w:sz w:val="28"/>
          <w:szCs w:val="28"/>
        </w:rPr>
        <w:t>观感质量</w:t>
      </w:r>
      <w:r>
        <w:rPr>
          <w:rFonts w:ascii="Times New Roman" w:eastAsia="黑体" w:hAnsi="Times New Roman"/>
          <w:sz w:val="28"/>
          <w:szCs w:val="28"/>
        </w:rPr>
        <w:t>项目及评分</w:t>
      </w:r>
      <w:r>
        <w:rPr>
          <w:rFonts w:ascii="Times New Roman" w:eastAsia="黑体" w:hAnsi="Times New Roman" w:hint="eastAsia"/>
          <w:sz w:val="28"/>
          <w:szCs w:val="28"/>
        </w:rPr>
        <w:t xml:space="preserve">     </w:t>
      </w:r>
      <w:r>
        <w:rPr>
          <w:rFonts w:hint="eastAsia"/>
          <w:sz w:val="26"/>
          <w:szCs w:val="26"/>
        </w:rPr>
        <w:t>主结评表</w:t>
      </w:r>
      <w:r>
        <w:rPr>
          <w:rFonts w:hint="eastAsia"/>
          <w:sz w:val="26"/>
          <w:szCs w:val="26"/>
        </w:rPr>
        <w:t>4-3</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90"/>
        <w:gridCol w:w="466"/>
        <w:gridCol w:w="2891"/>
        <w:gridCol w:w="317"/>
        <w:gridCol w:w="875"/>
        <w:gridCol w:w="350"/>
        <w:gridCol w:w="686"/>
        <w:gridCol w:w="687"/>
        <w:gridCol w:w="854"/>
        <w:gridCol w:w="705"/>
      </w:tblGrid>
      <w:tr w:rsidR="00167E08">
        <w:trPr>
          <w:trHeight w:val="340"/>
          <w:jc w:val="center"/>
        </w:trPr>
        <w:tc>
          <w:tcPr>
            <w:tcW w:w="1156"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工程名称</w:t>
            </w:r>
          </w:p>
        </w:tc>
        <w:tc>
          <w:tcPr>
            <w:tcW w:w="2891" w:type="dxa"/>
            <w:vAlign w:val="center"/>
          </w:tcPr>
          <w:p w:rsidR="00167E08" w:rsidRDefault="00167E08">
            <w:pPr>
              <w:jc w:val="center"/>
              <w:rPr>
                <w:rFonts w:ascii="Times New Roman" w:hAnsi="Times New Roman"/>
                <w:sz w:val="18"/>
                <w:szCs w:val="18"/>
              </w:rPr>
            </w:pPr>
          </w:p>
        </w:tc>
        <w:tc>
          <w:tcPr>
            <w:tcW w:w="1192"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建设单位</w:t>
            </w:r>
          </w:p>
        </w:tc>
        <w:tc>
          <w:tcPr>
            <w:tcW w:w="3282" w:type="dxa"/>
            <w:gridSpan w:val="5"/>
            <w:vAlign w:val="center"/>
          </w:tcPr>
          <w:p w:rsidR="00167E08" w:rsidRDefault="00167E08">
            <w:pPr>
              <w:jc w:val="center"/>
              <w:rPr>
                <w:rFonts w:ascii="Times New Roman" w:hAnsi="Times New Roman"/>
                <w:sz w:val="18"/>
                <w:szCs w:val="18"/>
              </w:rPr>
            </w:pPr>
          </w:p>
        </w:tc>
      </w:tr>
      <w:tr w:rsidR="00167E08">
        <w:trPr>
          <w:trHeight w:val="340"/>
          <w:jc w:val="center"/>
        </w:trPr>
        <w:tc>
          <w:tcPr>
            <w:tcW w:w="1156"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施工单位</w:t>
            </w:r>
          </w:p>
        </w:tc>
        <w:tc>
          <w:tcPr>
            <w:tcW w:w="2891" w:type="dxa"/>
            <w:vAlign w:val="center"/>
          </w:tcPr>
          <w:p w:rsidR="00167E08" w:rsidRDefault="00167E08">
            <w:pPr>
              <w:jc w:val="center"/>
              <w:rPr>
                <w:rFonts w:ascii="Times New Roman" w:hAnsi="Times New Roman"/>
                <w:sz w:val="18"/>
                <w:szCs w:val="18"/>
              </w:rPr>
            </w:pPr>
          </w:p>
        </w:tc>
        <w:tc>
          <w:tcPr>
            <w:tcW w:w="1192"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评价单位</w:t>
            </w:r>
          </w:p>
        </w:tc>
        <w:tc>
          <w:tcPr>
            <w:tcW w:w="3282" w:type="dxa"/>
            <w:gridSpan w:val="5"/>
            <w:vAlign w:val="center"/>
          </w:tcPr>
          <w:p w:rsidR="00167E08" w:rsidRDefault="00167E08">
            <w:pPr>
              <w:jc w:val="center"/>
              <w:rPr>
                <w:rFonts w:ascii="Times New Roman" w:hAnsi="Times New Roman"/>
                <w:sz w:val="18"/>
                <w:szCs w:val="18"/>
              </w:rPr>
            </w:pPr>
          </w:p>
        </w:tc>
      </w:tr>
      <w:tr w:rsidR="00167E08">
        <w:trPr>
          <w:trHeight w:val="340"/>
          <w:jc w:val="center"/>
        </w:trPr>
        <w:tc>
          <w:tcPr>
            <w:tcW w:w="690"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序号</w:t>
            </w:r>
          </w:p>
        </w:tc>
        <w:tc>
          <w:tcPr>
            <w:tcW w:w="3674" w:type="dxa"/>
            <w:gridSpan w:val="3"/>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检查项目</w:t>
            </w:r>
          </w:p>
        </w:tc>
        <w:tc>
          <w:tcPr>
            <w:tcW w:w="1225" w:type="dxa"/>
            <w:gridSpan w:val="2"/>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应得分</w:t>
            </w:r>
          </w:p>
        </w:tc>
        <w:tc>
          <w:tcPr>
            <w:tcW w:w="1373" w:type="dxa"/>
            <w:gridSpan w:val="2"/>
            <w:vAlign w:val="center"/>
          </w:tcPr>
          <w:p w:rsidR="00167E08" w:rsidRDefault="00E867D6">
            <w:pPr>
              <w:jc w:val="center"/>
              <w:rPr>
                <w:rFonts w:ascii="Times New Roman" w:hAnsi="Times New Roman"/>
                <w:sz w:val="18"/>
                <w:szCs w:val="18"/>
              </w:rPr>
            </w:pPr>
            <w:r>
              <w:rPr>
                <w:rFonts w:ascii="Times New Roman" w:hAnsi="Times New Roman" w:hint="eastAsia"/>
                <w:sz w:val="18"/>
                <w:szCs w:val="18"/>
              </w:rPr>
              <w:t>判定结果</w:t>
            </w:r>
          </w:p>
        </w:tc>
        <w:tc>
          <w:tcPr>
            <w:tcW w:w="854"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实得分</w:t>
            </w:r>
          </w:p>
        </w:tc>
        <w:tc>
          <w:tcPr>
            <w:tcW w:w="705" w:type="dxa"/>
            <w:vMerge w:val="restart"/>
            <w:vAlign w:val="center"/>
          </w:tcPr>
          <w:p w:rsidR="00167E08" w:rsidRDefault="00E867D6">
            <w:pPr>
              <w:jc w:val="center"/>
              <w:rPr>
                <w:rFonts w:ascii="Times New Roman" w:hAnsi="Times New Roman"/>
                <w:sz w:val="18"/>
                <w:szCs w:val="18"/>
              </w:rPr>
            </w:pPr>
            <w:r>
              <w:rPr>
                <w:rFonts w:ascii="Times New Roman" w:hAnsi="Times New Roman"/>
                <w:sz w:val="18"/>
                <w:szCs w:val="18"/>
              </w:rPr>
              <w:t>备注</w:t>
            </w:r>
          </w:p>
        </w:tc>
      </w:tr>
      <w:tr w:rsidR="00167E08">
        <w:trPr>
          <w:trHeight w:val="340"/>
          <w:jc w:val="center"/>
        </w:trPr>
        <w:tc>
          <w:tcPr>
            <w:tcW w:w="690" w:type="dxa"/>
            <w:vMerge/>
            <w:vAlign w:val="center"/>
          </w:tcPr>
          <w:p w:rsidR="00167E08" w:rsidRDefault="00167E08">
            <w:pPr>
              <w:jc w:val="center"/>
              <w:rPr>
                <w:rFonts w:ascii="Times New Roman" w:hAnsi="Times New Roman"/>
                <w:sz w:val="18"/>
                <w:szCs w:val="18"/>
              </w:rPr>
            </w:pPr>
          </w:p>
        </w:tc>
        <w:tc>
          <w:tcPr>
            <w:tcW w:w="3674" w:type="dxa"/>
            <w:gridSpan w:val="3"/>
            <w:vMerge/>
            <w:vAlign w:val="center"/>
          </w:tcPr>
          <w:p w:rsidR="00167E08" w:rsidRDefault="00167E08">
            <w:pPr>
              <w:jc w:val="center"/>
              <w:rPr>
                <w:rFonts w:ascii="Times New Roman" w:hAnsi="Times New Roman"/>
                <w:sz w:val="18"/>
                <w:szCs w:val="18"/>
              </w:rPr>
            </w:pPr>
          </w:p>
        </w:tc>
        <w:tc>
          <w:tcPr>
            <w:tcW w:w="1225" w:type="dxa"/>
            <w:gridSpan w:val="2"/>
            <w:vMerge/>
            <w:vAlign w:val="center"/>
          </w:tcPr>
          <w:p w:rsidR="00167E08" w:rsidRDefault="00167E08">
            <w:pPr>
              <w:jc w:val="center"/>
              <w:rPr>
                <w:rFonts w:ascii="Times New Roman" w:hAnsi="Times New Roman"/>
                <w:sz w:val="18"/>
                <w:szCs w:val="18"/>
              </w:rPr>
            </w:pPr>
          </w:p>
        </w:tc>
        <w:tc>
          <w:tcPr>
            <w:tcW w:w="686" w:type="dxa"/>
            <w:vAlign w:val="center"/>
          </w:tcPr>
          <w:p w:rsidR="00167E08" w:rsidRDefault="00E867D6">
            <w:pPr>
              <w:jc w:val="center"/>
              <w:rPr>
                <w:rFonts w:ascii="Times New Roman" w:hAnsi="Times New Roman"/>
                <w:sz w:val="18"/>
                <w:szCs w:val="18"/>
              </w:rPr>
            </w:pPr>
            <w:r>
              <w:rPr>
                <w:rFonts w:ascii="Times New Roman" w:hAnsi="Times New Roman" w:hint="eastAsia"/>
                <w:sz w:val="18"/>
                <w:szCs w:val="18"/>
              </w:rPr>
              <w:t>100%</w:t>
            </w:r>
          </w:p>
        </w:tc>
        <w:tc>
          <w:tcPr>
            <w:tcW w:w="687" w:type="dxa"/>
            <w:vAlign w:val="center"/>
          </w:tcPr>
          <w:p w:rsidR="00167E08" w:rsidRDefault="00E867D6">
            <w:pPr>
              <w:jc w:val="center"/>
              <w:rPr>
                <w:rFonts w:ascii="Times New Roman" w:hAnsi="Times New Roman"/>
                <w:sz w:val="18"/>
                <w:szCs w:val="18"/>
              </w:rPr>
            </w:pPr>
            <w:r>
              <w:rPr>
                <w:rFonts w:ascii="Times New Roman" w:hAnsi="Times New Roman" w:hint="eastAsia"/>
                <w:sz w:val="18"/>
                <w:szCs w:val="18"/>
              </w:rPr>
              <w:t>70%</w:t>
            </w:r>
          </w:p>
        </w:tc>
        <w:tc>
          <w:tcPr>
            <w:tcW w:w="854" w:type="dxa"/>
            <w:vMerge/>
            <w:vAlign w:val="center"/>
          </w:tcPr>
          <w:p w:rsidR="00167E08" w:rsidRDefault="00167E08">
            <w:pPr>
              <w:jc w:val="center"/>
              <w:rPr>
                <w:rFonts w:ascii="Times New Roman" w:hAnsi="Times New Roman"/>
                <w:sz w:val="18"/>
                <w:szCs w:val="18"/>
              </w:rPr>
            </w:pPr>
          </w:p>
        </w:tc>
        <w:tc>
          <w:tcPr>
            <w:tcW w:w="705" w:type="dxa"/>
            <w:vMerge/>
            <w:vAlign w:val="center"/>
          </w:tcPr>
          <w:p w:rsidR="00167E08" w:rsidRDefault="00167E08">
            <w:pPr>
              <w:jc w:val="center"/>
              <w:rPr>
                <w:rFonts w:ascii="Times New Roman" w:hAnsi="Times New Roman"/>
                <w:sz w:val="18"/>
                <w:szCs w:val="18"/>
              </w:rPr>
            </w:pPr>
          </w:p>
        </w:tc>
      </w:tr>
      <w:tr w:rsidR="00167E08">
        <w:trPr>
          <w:trHeight w:val="340"/>
          <w:jc w:val="center"/>
        </w:trPr>
        <w:tc>
          <w:tcPr>
            <w:tcW w:w="690" w:type="dxa"/>
            <w:vAlign w:val="center"/>
          </w:tcPr>
          <w:p w:rsidR="00167E08" w:rsidRDefault="00E867D6">
            <w:pPr>
              <w:jc w:val="center"/>
              <w:rPr>
                <w:rFonts w:ascii="Times New Roman" w:hAnsi="Times New Roman"/>
                <w:sz w:val="18"/>
                <w:szCs w:val="18"/>
              </w:rPr>
            </w:pPr>
            <w:r>
              <w:rPr>
                <w:rFonts w:ascii="Times New Roman" w:hAnsi="Times New Roman"/>
                <w:sz w:val="18"/>
                <w:szCs w:val="18"/>
              </w:rPr>
              <w:t>1</w:t>
            </w:r>
          </w:p>
        </w:tc>
        <w:tc>
          <w:tcPr>
            <w:tcW w:w="3674" w:type="dxa"/>
            <w:gridSpan w:val="3"/>
            <w:vAlign w:val="center"/>
          </w:tcPr>
          <w:p w:rsidR="00167E08" w:rsidRDefault="00E867D6">
            <w:pPr>
              <w:jc w:val="center"/>
              <w:rPr>
                <w:rFonts w:ascii="Times New Roman" w:hAnsi="Times New Roman"/>
                <w:sz w:val="18"/>
                <w:szCs w:val="18"/>
              </w:rPr>
            </w:pPr>
            <w:r>
              <w:rPr>
                <w:rFonts w:ascii="Times New Roman" w:hAnsi="Times New Roman"/>
                <w:sz w:val="18"/>
                <w:szCs w:val="18"/>
                <w:lang w:val="zh-CN"/>
              </w:rPr>
              <w:t>砌筑留槎</w:t>
            </w:r>
          </w:p>
        </w:tc>
        <w:tc>
          <w:tcPr>
            <w:tcW w:w="1225"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20</w:t>
            </w:r>
          </w:p>
        </w:tc>
        <w:tc>
          <w:tcPr>
            <w:tcW w:w="686" w:type="dxa"/>
            <w:vAlign w:val="center"/>
          </w:tcPr>
          <w:p w:rsidR="00167E08" w:rsidRDefault="00167E08">
            <w:pPr>
              <w:jc w:val="center"/>
              <w:rPr>
                <w:rFonts w:ascii="Times New Roman" w:hAnsi="Times New Roman"/>
                <w:sz w:val="18"/>
                <w:szCs w:val="18"/>
              </w:rPr>
            </w:pPr>
          </w:p>
        </w:tc>
        <w:tc>
          <w:tcPr>
            <w:tcW w:w="687" w:type="dxa"/>
            <w:vAlign w:val="center"/>
          </w:tcPr>
          <w:p w:rsidR="00167E08" w:rsidRDefault="00167E08">
            <w:pPr>
              <w:jc w:val="center"/>
              <w:rPr>
                <w:rFonts w:ascii="Times New Roman" w:hAnsi="Times New Roman"/>
                <w:sz w:val="18"/>
                <w:szCs w:val="18"/>
              </w:rPr>
            </w:pPr>
          </w:p>
        </w:tc>
        <w:tc>
          <w:tcPr>
            <w:tcW w:w="854" w:type="dxa"/>
            <w:vAlign w:val="center"/>
          </w:tcPr>
          <w:p w:rsidR="00167E08" w:rsidRDefault="00167E08">
            <w:pPr>
              <w:jc w:val="center"/>
              <w:rPr>
                <w:rFonts w:ascii="Times New Roman" w:hAnsi="Times New Roman"/>
                <w:sz w:val="18"/>
                <w:szCs w:val="18"/>
              </w:rPr>
            </w:pPr>
          </w:p>
        </w:tc>
        <w:tc>
          <w:tcPr>
            <w:tcW w:w="705" w:type="dxa"/>
            <w:vMerge w:val="restart"/>
            <w:vAlign w:val="center"/>
          </w:tcPr>
          <w:p w:rsidR="00167E08" w:rsidRDefault="00167E08">
            <w:pPr>
              <w:jc w:val="center"/>
              <w:rPr>
                <w:rFonts w:ascii="Times New Roman" w:hAnsi="Times New Roman"/>
                <w:sz w:val="18"/>
                <w:szCs w:val="18"/>
              </w:rPr>
            </w:pPr>
          </w:p>
        </w:tc>
      </w:tr>
      <w:tr w:rsidR="00167E08">
        <w:trPr>
          <w:trHeight w:val="340"/>
          <w:jc w:val="center"/>
        </w:trPr>
        <w:tc>
          <w:tcPr>
            <w:tcW w:w="690" w:type="dxa"/>
            <w:vAlign w:val="center"/>
          </w:tcPr>
          <w:p w:rsidR="00167E08" w:rsidRDefault="00E867D6">
            <w:pPr>
              <w:jc w:val="center"/>
              <w:rPr>
                <w:rFonts w:ascii="Times New Roman" w:hAnsi="Times New Roman"/>
                <w:sz w:val="18"/>
                <w:szCs w:val="18"/>
              </w:rPr>
            </w:pPr>
            <w:r>
              <w:rPr>
                <w:rFonts w:ascii="Times New Roman" w:hAnsi="Times New Roman"/>
                <w:sz w:val="18"/>
                <w:szCs w:val="18"/>
              </w:rPr>
              <w:t>2</w:t>
            </w:r>
          </w:p>
        </w:tc>
        <w:tc>
          <w:tcPr>
            <w:tcW w:w="3674" w:type="dxa"/>
            <w:gridSpan w:val="3"/>
            <w:vAlign w:val="center"/>
          </w:tcPr>
          <w:p w:rsidR="00167E08" w:rsidRDefault="00E867D6">
            <w:pPr>
              <w:jc w:val="center"/>
              <w:rPr>
                <w:rFonts w:ascii="Times New Roman" w:hAnsi="Times New Roman"/>
                <w:sz w:val="18"/>
                <w:szCs w:val="18"/>
              </w:rPr>
            </w:pPr>
            <w:r>
              <w:rPr>
                <w:rFonts w:ascii="Times New Roman" w:hAnsi="Times New Roman"/>
                <w:sz w:val="18"/>
                <w:szCs w:val="18"/>
                <w:lang w:val="zh-CN"/>
              </w:rPr>
              <w:t>过梁、压顶</w:t>
            </w:r>
          </w:p>
        </w:tc>
        <w:tc>
          <w:tcPr>
            <w:tcW w:w="1225"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10</w:t>
            </w:r>
          </w:p>
        </w:tc>
        <w:tc>
          <w:tcPr>
            <w:tcW w:w="686" w:type="dxa"/>
            <w:vAlign w:val="center"/>
          </w:tcPr>
          <w:p w:rsidR="00167E08" w:rsidRDefault="00167E08">
            <w:pPr>
              <w:jc w:val="center"/>
              <w:rPr>
                <w:rFonts w:ascii="Times New Roman" w:hAnsi="Times New Roman"/>
                <w:sz w:val="18"/>
                <w:szCs w:val="18"/>
              </w:rPr>
            </w:pPr>
          </w:p>
        </w:tc>
        <w:tc>
          <w:tcPr>
            <w:tcW w:w="687" w:type="dxa"/>
            <w:vAlign w:val="center"/>
          </w:tcPr>
          <w:p w:rsidR="00167E08" w:rsidRDefault="00167E08">
            <w:pPr>
              <w:jc w:val="center"/>
              <w:rPr>
                <w:rFonts w:ascii="Times New Roman" w:hAnsi="Times New Roman"/>
                <w:sz w:val="18"/>
                <w:szCs w:val="18"/>
              </w:rPr>
            </w:pPr>
          </w:p>
        </w:tc>
        <w:tc>
          <w:tcPr>
            <w:tcW w:w="854" w:type="dxa"/>
            <w:vAlign w:val="center"/>
          </w:tcPr>
          <w:p w:rsidR="00167E08" w:rsidRDefault="00167E08">
            <w:pPr>
              <w:jc w:val="center"/>
              <w:rPr>
                <w:rFonts w:ascii="Times New Roman" w:hAnsi="Times New Roman"/>
                <w:sz w:val="18"/>
                <w:szCs w:val="18"/>
              </w:rPr>
            </w:pPr>
          </w:p>
        </w:tc>
        <w:tc>
          <w:tcPr>
            <w:tcW w:w="705" w:type="dxa"/>
            <w:vMerge/>
            <w:vAlign w:val="center"/>
          </w:tcPr>
          <w:p w:rsidR="00167E08" w:rsidRDefault="00167E08">
            <w:pPr>
              <w:jc w:val="center"/>
              <w:rPr>
                <w:rFonts w:ascii="Times New Roman" w:hAnsi="Times New Roman"/>
                <w:sz w:val="18"/>
                <w:szCs w:val="18"/>
              </w:rPr>
            </w:pPr>
          </w:p>
        </w:tc>
      </w:tr>
      <w:tr w:rsidR="00167E08">
        <w:trPr>
          <w:trHeight w:val="340"/>
          <w:jc w:val="center"/>
        </w:trPr>
        <w:tc>
          <w:tcPr>
            <w:tcW w:w="690" w:type="dxa"/>
            <w:vAlign w:val="center"/>
          </w:tcPr>
          <w:p w:rsidR="00167E08" w:rsidRDefault="00E867D6">
            <w:pPr>
              <w:jc w:val="center"/>
              <w:rPr>
                <w:rFonts w:ascii="Times New Roman" w:hAnsi="Times New Roman"/>
                <w:sz w:val="18"/>
                <w:szCs w:val="18"/>
              </w:rPr>
            </w:pPr>
            <w:r>
              <w:rPr>
                <w:rFonts w:ascii="Times New Roman" w:hAnsi="Times New Roman"/>
                <w:sz w:val="18"/>
                <w:szCs w:val="18"/>
              </w:rPr>
              <w:t>3</w:t>
            </w:r>
          </w:p>
        </w:tc>
        <w:tc>
          <w:tcPr>
            <w:tcW w:w="3674" w:type="dxa"/>
            <w:gridSpan w:val="3"/>
            <w:vAlign w:val="center"/>
          </w:tcPr>
          <w:p w:rsidR="00167E08" w:rsidRDefault="00E867D6">
            <w:pPr>
              <w:jc w:val="center"/>
              <w:rPr>
                <w:rFonts w:ascii="Times New Roman" w:hAnsi="Times New Roman"/>
                <w:sz w:val="18"/>
                <w:szCs w:val="18"/>
              </w:rPr>
            </w:pPr>
            <w:r>
              <w:rPr>
                <w:rFonts w:ascii="Times New Roman" w:hAnsi="Times New Roman"/>
                <w:sz w:val="18"/>
                <w:szCs w:val="18"/>
                <w:lang w:val="zh-CN"/>
              </w:rPr>
              <w:t>构造柱、圈梁</w:t>
            </w:r>
          </w:p>
        </w:tc>
        <w:tc>
          <w:tcPr>
            <w:tcW w:w="1225"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10</w:t>
            </w:r>
          </w:p>
        </w:tc>
        <w:tc>
          <w:tcPr>
            <w:tcW w:w="686" w:type="dxa"/>
            <w:vAlign w:val="center"/>
          </w:tcPr>
          <w:p w:rsidR="00167E08" w:rsidRDefault="00167E08">
            <w:pPr>
              <w:jc w:val="center"/>
              <w:rPr>
                <w:rFonts w:ascii="Times New Roman" w:hAnsi="Times New Roman"/>
                <w:sz w:val="18"/>
                <w:szCs w:val="18"/>
              </w:rPr>
            </w:pPr>
          </w:p>
        </w:tc>
        <w:tc>
          <w:tcPr>
            <w:tcW w:w="687" w:type="dxa"/>
            <w:vAlign w:val="center"/>
          </w:tcPr>
          <w:p w:rsidR="00167E08" w:rsidRDefault="00167E08">
            <w:pPr>
              <w:jc w:val="center"/>
              <w:rPr>
                <w:rFonts w:ascii="Times New Roman" w:hAnsi="Times New Roman"/>
                <w:sz w:val="18"/>
                <w:szCs w:val="18"/>
              </w:rPr>
            </w:pPr>
          </w:p>
        </w:tc>
        <w:tc>
          <w:tcPr>
            <w:tcW w:w="854" w:type="dxa"/>
            <w:vAlign w:val="center"/>
          </w:tcPr>
          <w:p w:rsidR="00167E08" w:rsidRDefault="00167E08">
            <w:pPr>
              <w:jc w:val="center"/>
              <w:rPr>
                <w:rFonts w:ascii="Times New Roman" w:hAnsi="Times New Roman"/>
                <w:sz w:val="18"/>
                <w:szCs w:val="18"/>
              </w:rPr>
            </w:pPr>
          </w:p>
        </w:tc>
        <w:tc>
          <w:tcPr>
            <w:tcW w:w="705" w:type="dxa"/>
            <w:vMerge/>
            <w:vAlign w:val="center"/>
          </w:tcPr>
          <w:p w:rsidR="00167E08" w:rsidRDefault="00167E08">
            <w:pPr>
              <w:jc w:val="center"/>
              <w:rPr>
                <w:rFonts w:ascii="Times New Roman" w:hAnsi="Times New Roman"/>
                <w:sz w:val="18"/>
                <w:szCs w:val="18"/>
              </w:rPr>
            </w:pPr>
          </w:p>
        </w:tc>
      </w:tr>
      <w:tr w:rsidR="00167E08">
        <w:trPr>
          <w:trHeight w:val="340"/>
          <w:jc w:val="center"/>
        </w:trPr>
        <w:tc>
          <w:tcPr>
            <w:tcW w:w="690" w:type="dxa"/>
            <w:vAlign w:val="center"/>
          </w:tcPr>
          <w:p w:rsidR="00167E08" w:rsidRDefault="00E867D6">
            <w:pPr>
              <w:jc w:val="center"/>
              <w:rPr>
                <w:rFonts w:ascii="Times New Roman" w:hAnsi="Times New Roman"/>
                <w:sz w:val="18"/>
                <w:szCs w:val="18"/>
              </w:rPr>
            </w:pPr>
            <w:r>
              <w:rPr>
                <w:rFonts w:ascii="Times New Roman" w:hAnsi="Times New Roman"/>
                <w:sz w:val="18"/>
                <w:szCs w:val="18"/>
              </w:rPr>
              <w:t>4</w:t>
            </w:r>
          </w:p>
        </w:tc>
        <w:tc>
          <w:tcPr>
            <w:tcW w:w="3674" w:type="dxa"/>
            <w:gridSpan w:val="3"/>
            <w:vAlign w:val="center"/>
          </w:tcPr>
          <w:p w:rsidR="00167E08" w:rsidRDefault="00E867D6">
            <w:pPr>
              <w:jc w:val="center"/>
              <w:rPr>
                <w:rFonts w:ascii="Times New Roman" w:hAnsi="Times New Roman"/>
                <w:sz w:val="18"/>
                <w:szCs w:val="18"/>
                <w:lang w:val="zh-CN"/>
              </w:rPr>
            </w:pPr>
            <w:r>
              <w:rPr>
                <w:rFonts w:ascii="Times New Roman" w:hAnsi="Times New Roman"/>
                <w:sz w:val="18"/>
                <w:szCs w:val="18"/>
                <w:lang w:val="zh-CN"/>
              </w:rPr>
              <w:t>砌体表面质量</w:t>
            </w:r>
          </w:p>
        </w:tc>
        <w:tc>
          <w:tcPr>
            <w:tcW w:w="1225"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10</w:t>
            </w:r>
          </w:p>
        </w:tc>
        <w:tc>
          <w:tcPr>
            <w:tcW w:w="686" w:type="dxa"/>
            <w:vAlign w:val="center"/>
          </w:tcPr>
          <w:p w:rsidR="00167E08" w:rsidRDefault="00167E08">
            <w:pPr>
              <w:jc w:val="center"/>
              <w:rPr>
                <w:rFonts w:ascii="Times New Roman" w:hAnsi="Times New Roman"/>
                <w:sz w:val="18"/>
                <w:szCs w:val="18"/>
              </w:rPr>
            </w:pPr>
          </w:p>
        </w:tc>
        <w:tc>
          <w:tcPr>
            <w:tcW w:w="687" w:type="dxa"/>
            <w:vAlign w:val="center"/>
          </w:tcPr>
          <w:p w:rsidR="00167E08" w:rsidRDefault="00167E08">
            <w:pPr>
              <w:jc w:val="center"/>
              <w:rPr>
                <w:rFonts w:ascii="Times New Roman" w:hAnsi="Times New Roman"/>
                <w:sz w:val="18"/>
                <w:szCs w:val="18"/>
              </w:rPr>
            </w:pPr>
          </w:p>
        </w:tc>
        <w:tc>
          <w:tcPr>
            <w:tcW w:w="854" w:type="dxa"/>
            <w:vAlign w:val="center"/>
          </w:tcPr>
          <w:p w:rsidR="00167E08" w:rsidRDefault="00167E08">
            <w:pPr>
              <w:jc w:val="center"/>
              <w:rPr>
                <w:rFonts w:ascii="Times New Roman" w:hAnsi="Times New Roman"/>
                <w:sz w:val="18"/>
                <w:szCs w:val="18"/>
              </w:rPr>
            </w:pPr>
          </w:p>
        </w:tc>
        <w:tc>
          <w:tcPr>
            <w:tcW w:w="705" w:type="dxa"/>
            <w:vMerge/>
            <w:vAlign w:val="center"/>
          </w:tcPr>
          <w:p w:rsidR="00167E08" w:rsidRDefault="00167E08">
            <w:pPr>
              <w:jc w:val="center"/>
              <w:rPr>
                <w:rFonts w:ascii="Times New Roman" w:hAnsi="Times New Roman"/>
                <w:sz w:val="18"/>
                <w:szCs w:val="18"/>
              </w:rPr>
            </w:pPr>
          </w:p>
        </w:tc>
      </w:tr>
      <w:tr w:rsidR="00167E08">
        <w:trPr>
          <w:trHeight w:val="340"/>
          <w:jc w:val="center"/>
        </w:trPr>
        <w:tc>
          <w:tcPr>
            <w:tcW w:w="690" w:type="dxa"/>
            <w:vAlign w:val="center"/>
          </w:tcPr>
          <w:p w:rsidR="00167E08" w:rsidRDefault="00E867D6">
            <w:pPr>
              <w:jc w:val="center"/>
              <w:rPr>
                <w:rFonts w:ascii="Times New Roman" w:hAnsi="Times New Roman"/>
                <w:sz w:val="18"/>
                <w:szCs w:val="18"/>
              </w:rPr>
            </w:pPr>
            <w:r>
              <w:rPr>
                <w:rFonts w:ascii="Times New Roman" w:hAnsi="Times New Roman"/>
                <w:sz w:val="18"/>
                <w:szCs w:val="18"/>
              </w:rPr>
              <w:t>5</w:t>
            </w:r>
          </w:p>
        </w:tc>
        <w:tc>
          <w:tcPr>
            <w:tcW w:w="3674" w:type="dxa"/>
            <w:gridSpan w:val="3"/>
            <w:vAlign w:val="center"/>
          </w:tcPr>
          <w:p w:rsidR="00167E08" w:rsidRDefault="00E867D6">
            <w:pPr>
              <w:jc w:val="center"/>
              <w:rPr>
                <w:rFonts w:ascii="Times New Roman" w:hAnsi="Times New Roman"/>
                <w:sz w:val="18"/>
                <w:szCs w:val="18"/>
                <w:lang w:val="zh-CN"/>
              </w:rPr>
            </w:pPr>
            <w:r>
              <w:rPr>
                <w:rFonts w:ascii="Times New Roman" w:hAnsi="Times New Roman"/>
                <w:sz w:val="18"/>
                <w:szCs w:val="18"/>
                <w:lang w:val="zh-CN"/>
              </w:rPr>
              <w:t>网状配筋及位置</w:t>
            </w:r>
          </w:p>
        </w:tc>
        <w:tc>
          <w:tcPr>
            <w:tcW w:w="1225"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10</w:t>
            </w:r>
          </w:p>
        </w:tc>
        <w:tc>
          <w:tcPr>
            <w:tcW w:w="686" w:type="dxa"/>
            <w:vAlign w:val="center"/>
          </w:tcPr>
          <w:p w:rsidR="00167E08" w:rsidRDefault="00167E08">
            <w:pPr>
              <w:jc w:val="center"/>
              <w:rPr>
                <w:rFonts w:ascii="Times New Roman" w:hAnsi="Times New Roman"/>
                <w:sz w:val="18"/>
                <w:szCs w:val="18"/>
              </w:rPr>
            </w:pPr>
          </w:p>
        </w:tc>
        <w:tc>
          <w:tcPr>
            <w:tcW w:w="687" w:type="dxa"/>
            <w:vAlign w:val="center"/>
          </w:tcPr>
          <w:p w:rsidR="00167E08" w:rsidRDefault="00167E08">
            <w:pPr>
              <w:jc w:val="center"/>
              <w:rPr>
                <w:rFonts w:ascii="Times New Roman" w:hAnsi="Times New Roman"/>
                <w:sz w:val="18"/>
                <w:szCs w:val="18"/>
              </w:rPr>
            </w:pPr>
          </w:p>
        </w:tc>
        <w:tc>
          <w:tcPr>
            <w:tcW w:w="854" w:type="dxa"/>
            <w:vAlign w:val="center"/>
          </w:tcPr>
          <w:p w:rsidR="00167E08" w:rsidRDefault="00167E08">
            <w:pPr>
              <w:jc w:val="center"/>
              <w:rPr>
                <w:rFonts w:ascii="Times New Roman" w:hAnsi="Times New Roman"/>
                <w:sz w:val="18"/>
                <w:szCs w:val="18"/>
              </w:rPr>
            </w:pPr>
          </w:p>
        </w:tc>
        <w:tc>
          <w:tcPr>
            <w:tcW w:w="705" w:type="dxa"/>
            <w:vMerge/>
            <w:vAlign w:val="center"/>
          </w:tcPr>
          <w:p w:rsidR="00167E08" w:rsidRDefault="00167E08">
            <w:pPr>
              <w:jc w:val="center"/>
              <w:rPr>
                <w:rFonts w:ascii="Times New Roman" w:hAnsi="Times New Roman"/>
                <w:sz w:val="18"/>
                <w:szCs w:val="18"/>
              </w:rPr>
            </w:pPr>
          </w:p>
        </w:tc>
      </w:tr>
      <w:tr w:rsidR="00167E08">
        <w:trPr>
          <w:trHeight w:val="340"/>
          <w:jc w:val="center"/>
        </w:trPr>
        <w:tc>
          <w:tcPr>
            <w:tcW w:w="690" w:type="dxa"/>
            <w:vAlign w:val="center"/>
          </w:tcPr>
          <w:p w:rsidR="00167E08" w:rsidRDefault="00E867D6">
            <w:pPr>
              <w:jc w:val="center"/>
              <w:rPr>
                <w:rFonts w:ascii="Times New Roman" w:hAnsi="Times New Roman"/>
                <w:sz w:val="18"/>
                <w:szCs w:val="18"/>
              </w:rPr>
            </w:pPr>
            <w:r>
              <w:rPr>
                <w:rFonts w:ascii="Times New Roman" w:hAnsi="Times New Roman"/>
                <w:sz w:val="18"/>
                <w:szCs w:val="18"/>
              </w:rPr>
              <w:t>6</w:t>
            </w:r>
          </w:p>
        </w:tc>
        <w:tc>
          <w:tcPr>
            <w:tcW w:w="3674" w:type="dxa"/>
            <w:gridSpan w:val="3"/>
            <w:vAlign w:val="center"/>
          </w:tcPr>
          <w:p w:rsidR="00167E08" w:rsidRDefault="00E867D6">
            <w:pPr>
              <w:jc w:val="center"/>
              <w:rPr>
                <w:rFonts w:ascii="Times New Roman" w:hAnsi="Times New Roman"/>
                <w:sz w:val="18"/>
                <w:szCs w:val="18"/>
                <w:lang w:val="zh-CN"/>
              </w:rPr>
            </w:pPr>
            <w:r>
              <w:rPr>
                <w:rFonts w:ascii="Times New Roman" w:hAnsi="Times New Roman"/>
                <w:sz w:val="18"/>
                <w:szCs w:val="18"/>
                <w:lang w:val="zh-CN"/>
              </w:rPr>
              <w:t>组合砌体及马牙搓拉结筋</w:t>
            </w:r>
          </w:p>
        </w:tc>
        <w:tc>
          <w:tcPr>
            <w:tcW w:w="1225"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10</w:t>
            </w:r>
          </w:p>
        </w:tc>
        <w:tc>
          <w:tcPr>
            <w:tcW w:w="686" w:type="dxa"/>
            <w:vAlign w:val="center"/>
          </w:tcPr>
          <w:p w:rsidR="00167E08" w:rsidRDefault="00167E08">
            <w:pPr>
              <w:jc w:val="center"/>
              <w:rPr>
                <w:rFonts w:ascii="Times New Roman" w:hAnsi="Times New Roman"/>
                <w:sz w:val="18"/>
                <w:szCs w:val="18"/>
              </w:rPr>
            </w:pPr>
          </w:p>
        </w:tc>
        <w:tc>
          <w:tcPr>
            <w:tcW w:w="687" w:type="dxa"/>
            <w:vAlign w:val="center"/>
          </w:tcPr>
          <w:p w:rsidR="00167E08" w:rsidRDefault="00167E08">
            <w:pPr>
              <w:jc w:val="center"/>
              <w:rPr>
                <w:rFonts w:ascii="Times New Roman" w:hAnsi="Times New Roman"/>
                <w:sz w:val="18"/>
                <w:szCs w:val="18"/>
              </w:rPr>
            </w:pPr>
          </w:p>
        </w:tc>
        <w:tc>
          <w:tcPr>
            <w:tcW w:w="854" w:type="dxa"/>
            <w:vAlign w:val="center"/>
          </w:tcPr>
          <w:p w:rsidR="00167E08" w:rsidRDefault="00167E08">
            <w:pPr>
              <w:jc w:val="center"/>
              <w:rPr>
                <w:rFonts w:ascii="Times New Roman" w:hAnsi="Times New Roman"/>
                <w:sz w:val="18"/>
                <w:szCs w:val="18"/>
              </w:rPr>
            </w:pPr>
          </w:p>
        </w:tc>
        <w:tc>
          <w:tcPr>
            <w:tcW w:w="705" w:type="dxa"/>
            <w:vMerge/>
            <w:vAlign w:val="center"/>
          </w:tcPr>
          <w:p w:rsidR="00167E08" w:rsidRDefault="00167E08">
            <w:pPr>
              <w:jc w:val="center"/>
              <w:rPr>
                <w:rFonts w:ascii="Times New Roman" w:hAnsi="Times New Roman"/>
                <w:sz w:val="18"/>
                <w:szCs w:val="18"/>
              </w:rPr>
            </w:pPr>
          </w:p>
        </w:tc>
      </w:tr>
      <w:tr w:rsidR="00167E08">
        <w:trPr>
          <w:trHeight w:val="340"/>
          <w:jc w:val="center"/>
        </w:trPr>
        <w:tc>
          <w:tcPr>
            <w:tcW w:w="690" w:type="dxa"/>
            <w:vAlign w:val="center"/>
          </w:tcPr>
          <w:p w:rsidR="00167E08" w:rsidRDefault="00E867D6">
            <w:pPr>
              <w:jc w:val="center"/>
              <w:rPr>
                <w:rFonts w:ascii="Times New Roman" w:hAnsi="Times New Roman"/>
                <w:sz w:val="18"/>
                <w:szCs w:val="18"/>
              </w:rPr>
            </w:pPr>
            <w:r>
              <w:rPr>
                <w:rFonts w:ascii="Times New Roman" w:hAnsi="Times New Roman"/>
                <w:sz w:val="18"/>
                <w:szCs w:val="18"/>
              </w:rPr>
              <w:t>7</w:t>
            </w:r>
          </w:p>
        </w:tc>
        <w:tc>
          <w:tcPr>
            <w:tcW w:w="3674" w:type="dxa"/>
            <w:gridSpan w:val="3"/>
            <w:vAlign w:val="center"/>
          </w:tcPr>
          <w:p w:rsidR="00167E08" w:rsidRDefault="00E867D6">
            <w:pPr>
              <w:jc w:val="center"/>
              <w:rPr>
                <w:rFonts w:ascii="Times New Roman" w:hAnsi="Times New Roman"/>
                <w:sz w:val="18"/>
                <w:szCs w:val="18"/>
                <w:lang w:val="zh-CN"/>
              </w:rPr>
            </w:pPr>
            <w:r>
              <w:rPr>
                <w:rFonts w:ascii="Times New Roman" w:hAnsi="Times New Roman"/>
                <w:sz w:val="18"/>
                <w:szCs w:val="18"/>
                <w:lang w:val="zh-CN"/>
              </w:rPr>
              <w:t>预留孔洞、预埋件</w:t>
            </w:r>
          </w:p>
        </w:tc>
        <w:tc>
          <w:tcPr>
            <w:tcW w:w="1225"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10</w:t>
            </w:r>
          </w:p>
        </w:tc>
        <w:tc>
          <w:tcPr>
            <w:tcW w:w="686" w:type="dxa"/>
            <w:vAlign w:val="center"/>
          </w:tcPr>
          <w:p w:rsidR="00167E08" w:rsidRDefault="00167E08">
            <w:pPr>
              <w:jc w:val="center"/>
              <w:rPr>
                <w:rFonts w:ascii="Times New Roman" w:hAnsi="Times New Roman"/>
                <w:sz w:val="18"/>
                <w:szCs w:val="18"/>
              </w:rPr>
            </w:pPr>
          </w:p>
        </w:tc>
        <w:tc>
          <w:tcPr>
            <w:tcW w:w="687" w:type="dxa"/>
            <w:vAlign w:val="center"/>
          </w:tcPr>
          <w:p w:rsidR="00167E08" w:rsidRDefault="00167E08">
            <w:pPr>
              <w:jc w:val="center"/>
              <w:rPr>
                <w:rFonts w:ascii="Times New Roman" w:hAnsi="Times New Roman"/>
                <w:sz w:val="18"/>
                <w:szCs w:val="18"/>
              </w:rPr>
            </w:pPr>
          </w:p>
        </w:tc>
        <w:tc>
          <w:tcPr>
            <w:tcW w:w="854" w:type="dxa"/>
            <w:vAlign w:val="center"/>
          </w:tcPr>
          <w:p w:rsidR="00167E08" w:rsidRDefault="00167E08">
            <w:pPr>
              <w:jc w:val="center"/>
              <w:rPr>
                <w:rFonts w:ascii="Times New Roman" w:hAnsi="Times New Roman"/>
                <w:sz w:val="18"/>
                <w:szCs w:val="18"/>
              </w:rPr>
            </w:pPr>
          </w:p>
        </w:tc>
        <w:tc>
          <w:tcPr>
            <w:tcW w:w="705" w:type="dxa"/>
            <w:vMerge/>
            <w:vAlign w:val="center"/>
          </w:tcPr>
          <w:p w:rsidR="00167E08" w:rsidRDefault="00167E08">
            <w:pPr>
              <w:jc w:val="center"/>
              <w:rPr>
                <w:rFonts w:ascii="Times New Roman" w:hAnsi="Times New Roman"/>
                <w:sz w:val="18"/>
                <w:szCs w:val="18"/>
              </w:rPr>
            </w:pPr>
          </w:p>
        </w:tc>
      </w:tr>
      <w:tr w:rsidR="00167E08">
        <w:trPr>
          <w:trHeight w:val="340"/>
          <w:jc w:val="center"/>
        </w:trPr>
        <w:tc>
          <w:tcPr>
            <w:tcW w:w="690" w:type="dxa"/>
            <w:vAlign w:val="center"/>
          </w:tcPr>
          <w:p w:rsidR="00167E08" w:rsidRDefault="00E867D6">
            <w:pPr>
              <w:jc w:val="center"/>
              <w:rPr>
                <w:rFonts w:ascii="Times New Roman" w:hAnsi="Times New Roman"/>
                <w:sz w:val="18"/>
                <w:szCs w:val="18"/>
              </w:rPr>
            </w:pPr>
            <w:r>
              <w:rPr>
                <w:rFonts w:ascii="Times New Roman" w:hAnsi="Times New Roman"/>
                <w:sz w:val="18"/>
                <w:szCs w:val="18"/>
              </w:rPr>
              <w:t>8</w:t>
            </w:r>
          </w:p>
        </w:tc>
        <w:tc>
          <w:tcPr>
            <w:tcW w:w="3674" w:type="dxa"/>
            <w:gridSpan w:val="3"/>
            <w:vAlign w:val="center"/>
          </w:tcPr>
          <w:p w:rsidR="00167E08" w:rsidRDefault="00E867D6">
            <w:pPr>
              <w:jc w:val="center"/>
              <w:rPr>
                <w:rFonts w:ascii="Times New Roman" w:hAnsi="Times New Roman"/>
                <w:sz w:val="18"/>
                <w:szCs w:val="18"/>
                <w:lang w:val="zh-CN"/>
              </w:rPr>
            </w:pPr>
            <w:r>
              <w:rPr>
                <w:rFonts w:ascii="Times New Roman" w:hAnsi="Times New Roman"/>
                <w:sz w:val="18"/>
                <w:szCs w:val="18"/>
                <w:lang w:val="zh-CN"/>
              </w:rPr>
              <w:t>细部质量</w:t>
            </w:r>
          </w:p>
        </w:tc>
        <w:tc>
          <w:tcPr>
            <w:tcW w:w="1225" w:type="dxa"/>
            <w:gridSpan w:val="2"/>
            <w:vAlign w:val="center"/>
          </w:tcPr>
          <w:p w:rsidR="00167E08" w:rsidRDefault="00E867D6">
            <w:pPr>
              <w:jc w:val="center"/>
              <w:rPr>
                <w:rFonts w:ascii="Times New Roman" w:hAnsi="Times New Roman"/>
                <w:sz w:val="18"/>
                <w:szCs w:val="18"/>
              </w:rPr>
            </w:pPr>
            <w:r>
              <w:rPr>
                <w:rFonts w:ascii="Times New Roman" w:hAnsi="Times New Roman"/>
                <w:sz w:val="18"/>
                <w:szCs w:val="18"/>
              </w:rPr>
              <w:t>20</w:t>
            </w:r>
          </w:p>
        </w:tc>
        <w:tc>
          <w:tcPr>
            <w:tcW w:w="686" w:type="dxa"/>
            <w:vAlign w:val="center"/>
          </w:tcPr>
          <w:p w:rsidR="00167E08" w:rsidRDefault="00167E08">
            <w:pPr>
              <w:jc w:val="center"/>
              <w:rPr>
                <w:rFonts w:ascii="Times New Roman" w:hAnsi="Times New Roman"/>
                <w:sz w:val="18"/>
                <w:szCs w:val="18"/>
              </w:rPr>
            </w:pPr>
          </w:p>
        </w:tc>
        <w:tc>
          <w:tcPr>
            <w:tcW w:w="687" w:type="dxa"/>
            <w:vAlign w:val="center"/>
          </w:tcPr>
          <w:p w:rsidR="00167E08" w:rsidRDefault="00167E08">
            <w:pPr>
              <w:jc w:val="center"/>
              <w:rPr>
                <w:rFonts w:ascii="Times New Roman" w:hAnsi="Times New Roman"/>
                <w:sz w:val="18"/>
                <w:szCs w:val="18"/>
              </w:rPr>
            </w:pPr>
          </w:p>
        </w:tc>
        <w:tc>
          <w:tcPr>
            <w:tcW w:w="854" w:type="dxa"/>
            <w:vAlign w:val="center"/>
          </w:tcPr>
          <w:p w:rsidR="00167E08" w:rsidRDefault="00167E08">
            <w:pPr>
              <w:jc w:val="center"/>
              <w:rPr>
                <w:rFonts w:ascii="Times New Roman" w:hAnsi="Times New Roman"/>
                <w:sz w:val="18"/>
                <w:szCs w:val="18"/>
              </w:rPr>
            </w:pPr>
          </w:p>
        </w:tc>
        <w:tc>
          <w:tcPr>
            <w:tcW w:w="705" w:type="dxa"/>
            <w:vMerge/>
            <w:vAlign w:val="center"/>
          </w:tcPr>
          <w:p w:rsidR="00167E08" w:rsidRDefault="00167E08">
            <w:pPr>
              <w:jc w:val="center"/>
              <w:rPr>
                <w:rFonts w:ascii="Times New Roman" w:hAnsi="Times New Roman"/>
                <w:sz w:val="18"/>
                <w:szCs w:val="18"/>
              </w:rPr>
            </w:pPr>
          </w:p>
        </w:tc>
      </w:tr>
      <w:tr w:rsidR="00167E08">
        <w:trPr>
          <w:trHeight w:val="340"/>
          <w:jc w:val="center"/>
        </w:trPr>
        <w:tc>
          <w:tcPr>
            <w:tcW w:w="690" w:type="dxa"/>
            <w:vAlign w:val="center"/>
          </w:tcPr>
          <w:p w:rsidR="00167E08" w:rsidRDefault="00167E08">
            <w:pPr>
              <w:jc w:val="center"/>
              <w:rPr>
                <w:rFonts w:ascii="Times New Roman" w:hAnsi="Times New Roman"/>
                <w:sz w:val="18"/>
                <w:szCs w:val="18"/>
              </w:rPr>
            </w:pPr>
          </w:p>
        </w:tc>
        <w:tc>
          <w:tcPr>
            <w:tcW w:w="3674" w:type="dxa"/>
            <w:gridSpan w:val="3"/>
            <w:vAlign w:val="center"/>
          </w:tcPr>
          <w:p w:rsidR="00167E08" w:rsidRDefault="00E867D6">
            <w:pPr>
              <w:jc w:val="center"/>
              <w:rPr>
                <w:rFonts w:ascii="Times New Roman" w:hAnsi="Times New Roman"/>
                <w:sz w:val="18"/>
                <w:szCs w:val="18"/>
              </w:rPr>
            </w:pPr>
            <w:r>
              <w:rPr>
                <w:rFonts w:ascii="Times New Roman" w:hAnsi="Times New Roman"/>
                <w:sz w:val="18"/>
                <w:szCs w:val="18"/>
              </w:rPr>
              <w:t>合计得分</w:t>
            </w:r>
          </w:p>
        </w:tc>
        <w:tc>
          <w:tcPr>
            <w:tcW w:w="1225" w:type="dxa"/>
            <w:gridSpan w:val="2"/>
            <w:vAlign w:val="center"/>
          </w:tcPr>
          <w:p w:rsidR="00167E08" w:rsidRDefault="00167E08">
            <w:pPr>
              <w:jc w:val="center"/>
              <w:rPr>
                <w:rFonts w:ascii="Times New Roman" w:hAnsi="Times New Roman"/>
                <w:sz w:val="18"/>
                <w:szCs w:val="18"/>
              </w:rPr>
            </w:pPr>
          </w:p>
        </w:tc>
        <w:tc>
          <w:tcPr>
            <w:tcW w:w="686" w:type="dxa"/>
            <w:vAlign w:val="center"/>
          </w:tcPr>
          <w:p w:rsidR="00167E08" w:rsidRDefault="00167E08">
            <w:pPr>
              <w:jc w:val="center"/>
              <w:rPr>
                <w:rFonts w:ascii="Times New Roman" w:hAnsi="Times New Roman"/>
                <w:sz w:val="18"/>
                <w:szCs w:val="18"/>
              </w:rPr>
            </w:pPr>
          </w:p>
        </w:tc>
        <w:tc>
          <w:tcPr>
            <w:tcW w:w="687" w:type="dxa"/>
            <w:vAlign w:val="center"/>
          </w:tcPr>
          <w:p w:rsidR="00167E08" w:rsidRDefault="00167E08">
            <w:pPr>
              <w:jc w:val="center"/>
              <w:rPr>
                <w:rFonts w:ascii="Times New Roman" w:hAnsi="Times New Roman"/>
                <w:sz w:val="18"/>
                <w:szCs w:val="18"/>
              </w:rPr>
            </w:pPr>
          </w:p>
        </w:tc>
        <w:tc>
          <w:tcPr>
            <w:tcW w:w="854" w:type="dxa"/>
            <w:vAlign w:val="center"/>
          </w:tcPr>
          <w:p w:rsidR="00167E08" w:rsidRDefault="00167E08">
            <w:pPr>
              <w:jc w:val="center"/>
              <w:rPr>
                <w:rFonts w:ascii="Times New Roman" w:hAnsi="Times New Roman"/>
                <w:sz w:val="18"/>
                <w:szCs w:val="18"/>
              </w:rPr>
            </w:pPr>
          </w:p>
        </w:tc>
        <w:tc>
          <w:tcPr>
            <w:tcW w:w="705" w:type="dxa"/>
            <w:vAlign w:val="center"/>
          </w:tcPr>
          <w:p w:rsidR="00167E08" w:rsidRDefault="00167E08">
            <w:pPr>
              <w:jc w:val="center"/>
              <w:rPr>
                <w:rFonts w:ascii="Times New Roman" w:hAnsi="Times New Roman"/>
                <w:sz w:val="18"/>
                <w:szCs w:val="18"/>
              </w:rPr>
            </w:pPr>
          </w:p>
        </w:tc>
      </w:tr>
      <w:tr w:rsidR="00167E08">
        <w:trPr>
          <w:trHeight w:val="23"/>
          <w:jc w:val="center"/>
        </w:trPr>
        <w:tc>
          <w:tcPr>
            <w:tcW w:w="690" w:type="dxa"/>
            <w:vAlign w:val="center"/>
          </w:tcPr>
          <w:p w:rsidR="00167E08" w:rsidRDefault="00E867D6">
            <w:pPr>
              <w:jc w:val="center"/>
              <w:rPr>
                <w:rFonts w:ascii="Times New Roman" w:hAnsi="Times New Roman"/>
                <w:sz w:val="18"/>
                <w:szCs w:val="18"/>
              </w:rPr>
            </w:pPr>
            <w:r>
              <w:rPr>
                <w:rFonts w:ascii="Times New Roman" w:hAnsi="Times New Roman"/>
                <w:sz w:val="18"/>
                <w:szCs w:val="18"/>
              </w:rPr>
              <w:t>核</w:t>
            </w:r>
          </w:p>
          <w:p w:rsidR="00167E08" w:rsidRDefault="00E867D6">
            <w:pPr>
              <w:jc w:val="center"/>
              <w:rPr>
                <w:rFonts w:ascii="Times New Roman" w:hAnsi="Times New Roman"/>
                <w:sz w:val="18"/>
                <w:szCs w:val="18"/>
              </w:rPr>
            </w:pPr>
            <w:r>
              <w:rPr>
                <w:rFonts w:ascii="Times New Roman" w:hAnsi="Times New Roman"/>
                <w:sz w:val="18"/>
                <w:szCs w:val="18"/>
              </w:rPr>
              <w:t>查</w:t>
            </w:r>
          </w:p>
          <w:p w:rsidR="00167E08" w:rsidRDefault="00E867D6">
            <w:pPr>
              <w:jc w:val="center"/>
              <w:rPr>
                <w:rFonts w:ascii="Times New Roman" w:hAnsi="Times New Roman"/>
                <w:sz w:val="18"/>
                <w:szCs w:val="18"/>
              </w:rPr>
            </w:pPr>
            <w:r>
              <w:rPr>
                <w:rFonts w:ascii="Times New Roman" w:hAnsi="Times New Roman"/>
                <w:sz w:val="18"/>
                <w:szCs w:val="18"/>
              </w:rPr>
              <w:t>结</w:t>
            </w:r>
          </w:p>
          <w:p w:rsidR="00167E08" w:rsidRDefault="00E867D6">
            <w:pPr>
              <w:jc w:val="center"/>
              <w:rPr>
                <w:rFonts w:ascii="Times New Roman" w:hAnsi="Times New Roman"/>
                <w:sz w:val="18"/>
                <w:szCs w:val="18"/>
              </w:rPr>
            </w:pPr>
            <w:r>
              <w:rPr>
                <w:rFonts w:ascii="Times New Roman" w:hAnsi="Times New Roman"/>
                <w:sz w:val="18"/>
                <w:szCs w:val="18"/>
              </w:rPr>
              <w:t>果</w:t>
            </w:r>
          </w:p>
        </w:tc>
        <w:tc>
          <w:tcPr>
            <w:tcW w:w="7831" w:type="dxa"/>
            <w:gridSpan w:val="9"/>
          </w:tcPr>
          <w:p w:rsidR="00167E08" w:rsidRDefault="00E867D6">
            <w:pPr>
              <w:jc w:val="left"/>
              <w:rPr>
                <w:rFonts w:ascii="Times New Roman" w:hAnsi="Times New Roman"/>
                <w:sz w:val="18"/>
                <w:szCs w:val="18"/>
                <w:lang w:val="zh-CN"/>
              </w:rPr>
            </w:pPr>
            <w:r>
              <w:rPr>
                <w:rFonts w:ascii="宋体" w:hAnsi="宋体" w:cs="宋体" w:hint="eastAsia"/>
                <w:sz w:val="18"/>
                <w:szCs w:val="18"/>
                <w:lang w:val="zh-CN"/>
              </w:rPr>
              <w:t>观感质量</w:t>
            </w:r>
            <w:r>
              <w:rPr>
                <w:rFonts w:ascii="Times New Roman" w:hAnsi="Times New Roman"/>
                <w:sz w:val="18"/>
                <w:szCs w:val="18"/>
                <w:lang w:val="zh-CN"/>
              </w:rPr>
              <w:t>项目分值</w:t>
            </w:r>
            <w:r>
              <w:rPr>
                <w:rFonts w:ascii="Times New Roman" w:hAnsi="Times New Roman" w:hint="eastAsia"/>
                <w:sz w:val="18"/>
                <w:szCs w:val="18"/>
              </w:rPr>
              <w:t>1</w:t>
            </w:r>
            <w:r>
              <w:rPr>
                <w:rFonts w:ascii="Times New Roman" w:hAnsi="Times New Roman"/>
                <w:sz w:val="18"/>
                <w:szCs w:val="18"/>
                <w:lang w:val="zh-CN"/>
              </w:rPr>
              <w:t>0</w:t>
            </w:r>
            <w:r>
              <w:rPr>
                <w:rFonts w:ascii="Times New Roman" w:hAnsi="Times New Roman"/>
                <w:sz w:val="18"/>
                <w:szCs w:val="18"/>
                <w:lang w:val="zh-CN"/>
              </w:rPr>
              <w:t>分。</w:t>
            </w:r>
          </w:p>
          <w:p w:rsidR="00167E08" w:rsidRDefault="00E867D6">
            <w:pPr>
              <w:jc w:val="left"/>
              <w:rPr>
                <w:rFonts w:ascii="Times New Roman" w:hAnsi="Times New Roman"/>
                <w:sz w:val="18"/>
                <w:szCs w:val="18"/>
                <w:lang w:val="zh-CN"/>
              </w:rPr>
            </w:pPr>
            <w:r>
              <w:rPr>
                <w:rFonts w:ascii="Times New Roman" w:hAnsi="Times New Roman"/>
                <w:sz w:val="18"/>
                <w:szCs w:val="18"/>
                <w:lang w:val="zh-CN"/>
              </w:rPr>
              <w:t>应得分合计：</w:t>
            </w:r>
          </w:p>
          <w:p w:rsidR="00167E08" w:rsidRDefault="00E867D6">
            <w:pPr>
              <w:rPr>
                <w:rFonts w:ascii="Times New Roman" w:hAnsi="Times New Roman"/>
                <w:sz w:val="18"/>
                <w:szCs w:val="18"/>
                <w:lang w:val="zh-CN"/>
              </w:rPr>
            </w:pPr>
            <w:r>
              <w:rPr>
                <w:rFonts w:ascii="Times New Roman" w:hAnsi="Times New Roman"/>
                <w:sz w:val="18"/>
                <w:szCs w:val="18"/>
                <w:lang w:val="zh-CN"/>
              </w:rPr>
              <w:t>实得分合计：</w:t>
            </w:r>
          </w:p>
          <w:p w:rsidR="00167E08" w:rsidRDefault="00E867D6">
            <w:pPr>
              <w:jc w:val="left"/>
              <w:rPr>
                <w:rFonts w:ascii="Times New Roman" w:hAnsi="Times New Roman"/>
                <w:sz w:val="18"/>
                <w:szCs w:val="18"/>
                <w:lang w:val="zh-CN"/>
              </w:rPr>
            </w:pPr>
            <w:r>
              <w:rPr>
                <w:rFonts w:ascii="Times New Roman" w:hAnsi="Times New Roman" w:hint="eastAsia"/>
                <w:sz w:val="18"/>
                <w:szCs w:val="18"/>
                <w:lang w:val="zh-CN"/>
              </w:rPr>
              <w:t>砌体结构工程</w:t>
            </w:r>
            <w:r>
              <w:rPr>
                <w:rFonts w:ascii="宋体" w:hAnsi="宋体" w:cs="宋体" w:hint="eastAsia"/>
                <w:sz w:val="18"/>
                <w:szCs w:val="18"/>
                <w:lang w:val="zh-CN"/>
              </w:rPr>
              <w:t>观感质量</w:t>
            </w:r>
            <w:r>
              <w:rPr>
                <w:rFonts w:ascii="Times New Roman" w:hAnsi="Times New Roman"/>
                <w:sz w:val="18"/>
                <w:szCs w:val="18"/>
                <w:lang w:val="zh-CN"/>
              </w:rPr>
              <w:t>得分</w:t>
            </w:r>
            <w:r>
              <w:rPr>
                <w:rFonts w:ascii="Times New Roman" w:hAnsi="Times New Roman"/>
                <w:sz w:val="18"/>
                <w:szCs w:val="18"/>
                <w:lang w:val="zh-CN"/>
              </w:rPr>
              <w:t>=</w:t>
            </w:r>
            <w:r>
              <w:rPr>
                <w:rFonts w:ascii="Times New Roman" w:hAnsi="Times New Roman" w:hint="eastAsia"/>
                <w:sz w:val="18"/>
                <w:szCs w:val="18"/>
              </w:rPr>
              <w:t xml:space="preserve"> </w:t>
            </w:r>
            <w:r w:rsidR="00167E08">
              <w:rPr>
                <w:rFonts w:ascii="Times New Roman" w:hAnsi="Times New Roman"/>
                <w:sz w:val="18"/>
                <w:szCs w:val="18"/>
              </w:rPr>
              <w:fldChar w:fldCharType="begin"/>
            </w:r>
            <w:r>
              <w:rPr>
                <w:rFonts w:ascii="Times New Roman" w:hAnsi="Times New Roman"/>
                <w:sz w:val="18"/>
                <w:szCs w:val="18"/>
              </w:rPr>
              <w:instrText xml:space="preserve"> EQ \F(</w:instrText>
            </w:r>
            <w:r>
              <w:rPr>
                <w:rFonts w:ascii="Times New Roman" w:hAnsi="Times New Roman"/>
                <w:sz w:val="18"/>
                <w:szCs w:val="18"/>
              </w:rPr>
              <w:instrText>实得分</w:instrText>
            </w:r>
            <w:r>
              <w:rPr>
                <w:rFonts w:ascii="Times New Roman" w:hAnsi="Times New Roman"/>
                <w:sz w:val="18"/>
                <w:szCs w:val="18"/>
              </w:rPr>
              <w:instrText>,</w:instrText>
            </w:r>
            <w:r>
              <w:rPr>
                <w:rFonts w:ascii="Times New Roman" w:hAnsi="Times New Roman"/>
                <w:sz w:val="18"/>
                <w:szCs w:val="18"/>
              </w:rPr>
              <w:instrText>应得分</w:instrText>
            </w:r>
            <w:r>
              <w:rPr>
                <w:rFonts w:ascii="Times New Roman" w:hAnsi="Times New Roman"/>
                <w:sz w:val="18"/>
                <w:szCs w:val="18"/>
              </w:rPr>
              <w:instrText xml:space="preserve">) </w:instrText>
            </w:r>
            <w:r w:rsidR="00167E08">
              <w:rPr>
                <w:rFonts w:ascii="Times New Roman" w:hAnsi="Times New Roman"/>
                <w:sz w:val="18"/>
                <w:szCs w:val="18"/>
              </w:rPr>
              <w:fldChar w:fldCharType="end"/>
            </w:r>
            <w:r>
              <w:rPr>
                <w:rFonts w:ascii="Times New Roman" w:hAnsi="Times New Roman"/>
                <w:sz w:val="18"/>
                <w:szCs w:val="18"/>
                <w:lang w:val="zh-CN"/>
              </w:rPr>
              <w:t>×</w:t>
            </w:r>
            <w:r>
              <w:rPr>
                <w:rFonts w:ascii="Times New Roman" w:hAnsi="Times New Roman" w:hint="eastAsia"/>
                <w:sz w:val="18"/>
                <w:szCs w:val="18"/>
              </w:rPr>
              <w:t>10</w:t>
            </w:r>
            <w:r>
              <w:rPr>
                <w:rFonts w:ascii="Times New Roman" w:hAnsi="Times New Roman"/>
                <w:sz w:val="18"/>
                <w:szCs w:val="18"/>
                <w:lang w:val="zh-CN"/>
              </w:rPr>
              <w:t>=</w:t>
            </w:r>
          </w:p>
          <w:p w:rsidR="00167E08" w:rsidRDefault="00E867D6">
            <w:pPr>
              <w:jc w:val="right"/>
              <w:rPr>
                <w:rFonts w:ascii="Times New Roman" w:hAnsi="Times New Roman"/>
                <w:sz w:val="18"/>
                <w:szCs w:val="18"/>
              </w:rPr>
            </w:pPr>
            <w:r>
              <w:rPr>
                <w:rFonts w:ascii="Times New Roman" w:hAnsi="Times New Roman"/>
                <w:sz w:val="18"/>
                <w:szCs w:val="18"/>
              </w:rPr>
              <w:t>评价人员：</w:t>
            </w:r>
            <w:r>
              <w:rPr>
                <w:rFonts w:ascii="Times New Roman" w:hAnsi="Times New Roman" w:hint="eastAsia"/>
                <w:sz w:val="18"/>
                <w:szCs w:val="18"/>
              </w:rPr>
              <w:t xml:space="preserve">               </w:t>
            </w:r>
            <w:r>
              <w:rPr>
                <w:rFonts w:ascii="Times New Roman" w:hAnsi="Times New Roman"/>
                <w:sz w:val="18"/>
                <w:szCs w:val="18"/>
              </w:rPr>
              <w:t xml:space="preserve">    </w:t>
            </w:r>
            <w:r>
              <w:rPr>
                <w:rFonts w:ascii="Times New Roman" w:hAnsi="Times New Roman"/>
                <w:sz w:val="18"/>
                <w:szCs w:val="18"/>
              </w:rPr>
              <w:t>年</w:t>
            </w:r>
            <w:r>
              <w:rPr>
                <w:rFonts w:ascii="Times New Roman" w:hAnsi="Times New Roman"/>
                <w:sz w:val="18"/>
                <w:szCs w:val="18"/>
              </w:rPr>
              <w:t xml:space="preserve">  </w:t>
            </w:r>
            <w:r>
              <w:rPr>
                <w:rFonts w:ascii="Times New Roman" w:hAnsi="Times New Roman"/>
                <w:sz w:val="18"/>
                <w:szCs w:val="18"/>
              </w:rPr>
              <w:t>月</w:t>
            </w:r>
            <w:r>
              <w:rPr>
                <w:rFonts w:ascii="Times New Roman" w:hAnsi="Times New Roman"/>
                <w:sz w:val="18"/>
                <w:szCs w:val="18"/>
              </w:rPr>
              <w:t xml:space="preserve">  </w:t>
            </w:r>
            <w:r>
              <w:rPr>
                <w:rFonts w:ascii="Times New Roman" w:hAnsi="Times New Roman"/>
                <w:sz w:val="18"/>
                <w:szCs w:val="18"/>
              </w:rPr>
              <w:t>日</w:t>
            </w:r>
          </w:p>
        </w:tc>
      </w:tr>
    </w:tbl>
    <w:p w:rsidR="00167E08" w:rsidRDefault="00E867D6">
      <w:pPr>
        <w:pStyle w:val="Default"/>
        <w:spacing w:line="360" w:lineRule="auto"/>
        <w:ind w:firstLineChars="150" w:firstLine="316"/>
        <w:rPr>
          <w:rFonts w:ascii="Times New Roman" w:eastAsia="宋体" w:hAnsi="Times New Roman" w:hint="default"/>
          <w:b/>
          <w:bCs/>
          <w:color w:val="auto"/>
          <w:sz w:val="21"/>
          <w:szCs w:val="21"/>
        </w:rPr>
      </w:pPr>
      <w:r>
        <w:rPr>
          <w:rFonts w:ascii="Times New Roman" w:eastAsia="宋体" w:hAnsi="Times New Roman"/>
          <w:b/>
          <w:bCs/>
          <w:color w:val="auto"/>
          <w:sz w:val="21"/>
          <w:szCs w:val="21"/>
        </w:rPr>
        <w:t xml:space="preserve"> </w:t>
      </w:r>
      <w:r>
        <w:rPr>
          <w:rFonts w:ascii="Times New Roman" w:eastAsia="宋体" w:hAnsi="Times New Roman"/>
          <w:color w:val="auto"/>
          <w:sz w:val="21"/>
          <w:szCs w:val="21"/>
        </w:rPr>
        <w:t>砌体结构工程</w:t>
      </w:r>
      <w:r>
        <w:rPr>
          <w:rFonts w:ascii="宋体" w:eastAsia="宋体" w:hAnsi="宋体" w:cs="宋体"/>
          <w:color w:val="auto"/>
          <w:sz w:val="21"/>
          <w:szCs w:val="21"/>
        </w:rPr>
        <w:t>观感质量</w:t>
      </w:r>
      <w:r>
        <w:rPr>
          <w:rFonts w:ascii="Times New Roman" w:eastAsia="宋体" w:hAnsi="Times New Roman"/>
          <w:color w:val="auto"/>
          <w:sz w:val="21"/>
          <w:szCs w:val="21"/>
        </w:rPr>
        <w:t>评价方法应符合团体标准</w:t>
      </w:r>
      <w:r>
        <w:rPr>
          <w:rFonts w:ascii="Times New Roman" w:eastAsia="宋体" w:hAnsi="Times New Roman"/>
          <w:color w:val="auto"/>
          <w:sz w:val="21"/>
          <w:szCs w:val="21"/>
        </w:rPr>
        <w:t>4.3.12</w:t>
      </w:r>
      <w:r>
        <w:rPr>
          <w:rFonts w:ascii="Times New Roman" w:eastAsia="宋体" w:hAnsi="Times New Roman"/>
          <w:color w:val="auto"/>
          <w:sz w:val="21"/>
          <w:szCs w:val="21"/>
        </w:rPr>
        <w:t>条的规定。</w:t>
      </w:r>
    </w:p>
    <w:p w:rsidR="00167E08" w:rsidRDefault="00E867D6">
      <w:pPr>
        <w:jc w:val="right"/>
        <w:rPr>
          <w:bCs/>
          <w:sz w:val="24"/>
          <w:szCs w:val="24"/>
        </w:rPr>
      </w:pPr>
      <w:r>
        <w:rPr>
          <w:rFonts w:hint="eastAsia"/>
          <w:sz w:val="28"/>
          <w:szCs w:val="28"/>
        </w:rPr>
        <w:lastRenderedPageBreak/>
        <w:t xml:space="preserve">    </w:t>
      </w:r>
      <w:r>
        <w:rPr>
          <w:rFonts w:ascii="Times New Roman" w:eastAsia="黑体" w:hAnsi="Times New Roman" w:hint="eastAsia"/>
          <w:sz w:val="28"/>
          <w:szCs w:val="28"/>
        </w:rPr>
        <w:t>结构工程尺寸偏差及限值实测记录表</w:t>
      </w:r>
      <w:r>
        <w:rPr>
          <w:rFonts w:hint="eastAsia"/>
          <w:b/>
          <w:sz w:val="36"/>
          <w:szCs w:val="36"/>
        </w:rPr>
        <w:t xml:space="preserve">  </w:t>
      </w:r>
      <w:r>
        <w:rPr>
          <w:rFonts w:hint="eastAsia"/>
          <w:bCs/>
          <w:sz w:val="24"/>
          <w:szCs w:val="24"/>
        </w:rPr>
        <w:t>主结评表</w:t>
      </w:r>
      <w:r>
        <w:rPr>
          <w:rFonts w:hint="eastAsia"/>
          <w:bCs/>
          <w:sz w:val="24"/>
          <w:szCs w:val="24"/>
        </w:rPr>
        <w:t>3-3</w:t>
      </w:r>
      <w:r>
        <w:rPr>
          <w:rFonts w:hint="eastAsia"/>
          <w:sz w:val="26"/>
          <w:szCs w:val="26"/>
        </w:rPr>
        <w:t>附表</w:t>
      </w:r>
    </w:p>
    <w:tbl>
      <w:tblPr>
        <w:tblStyle w:val="a6"/>
        <w:tblW w:w="9957" w:type="dxa"/>
        <w:jc w:val="center"/>
        <w:tblLayout w:type="fixed"/>
        <w:tblLook w:val="04A0"/>
      </w:tblPr>
      <w:tblGrid>
        <w:gridCol w:w="399"/>
        <w:gridCol w:w="409"/>
        <w:gridCol w:w="549"/>
        <w:gridCol w:w="55"/>
        <w:gridCol w:w="1421"/>
        <w:gridCol w:w="443"/>
        <w:gridCol w:w="1428"/>
        <w:gridCol w:w="1223"/>
        <w:gridCol w:w="384"/>
        <w:gridCol w:w="18"/>
        <w:gridCol w:w="403"/>
        <w:gridCol w:w="29"/>
        <w:gridCol w:w="375"/>
        <w:gridCol w:w="406"/>
        <w:gridCol w:w="117"/>
        <w:gridCol w:w="285"/>
        <w:gridCol w:w="403"/>
        <w:gridCol w:w="402"/>
        <w:gridCol w:w="403"/>
        <w:gridCol w:w="402"/>
        <w:gridCol w:w="403"/>
      </w:tblGrid>
      <w:tr w:rsidR="00167E08">
        <w:trPr>
          <w:trHeight w:val="529"/>
          <w:jc w:val="center"/>
        </w:trPr>
        <w:tc>
          <w:tcPr>
            <w:tcW w:w="1414" w:type="dxa"/>
            <w:gridSpan w:val="4"/>
            <w:tcBorders>
              <w:right w:val="single" w:sz="4" w:space="0" w:color="auto"/>
            </w:tcBorders>
            <w:vAlign w:val="center"/>
          </w:tcPr>
          <w:p w:rsidR="00167E08" w:rsidRDefault="00E867D6">
            <w:pPr>
              <w:jc w:val="center"/>
              <w:rPr>
                <w:b/>
                <w:bCs/>
                <w:sz w:val="24"/>
                <w:szCs w:val="24"/>
              </w:rPr>
            </w:pPr>
            <w:r>
              <w:rPr>
                <w:rFonts w:hint="eastAsia"/>
                <w:b/>
                <w:bCs/>
                <w:sz w:val="24"/>
                <w:szCs w:val="24"/>
              </w:rPr>
              <w:t>工程名称</w:t>
            </w:r>
          </w:p>
        </w:tc>
        <w:tc>
          <w:tcPr>
            <w:tcW w:w="4518" w:type="dxa"/>
            <w:gridSpan w:val="4"/>
            <w:tcBorders>
              <w:left w:val="single" w:sz="4" w:space="0" w:color="auto"/>
            </w:tcBorders>
            <w:vAlign w:val="center"/>
          </w:tcPr>
          <w:p w:rsidR="00167E08" w:rsidRDefault="00167E08">
            <w:pPr>
              <w:jc w:val="center"/>
              <w:rPr>
                <w:b/>
                <w:bCs/>
                <w:sz w:val="24"/>
                <w:szCs w:val="24"/>
              </w:rPr>
            </w:pPr>
          </w:p>
        </w:tc>
        <w:tc>
          <w:tcPr>
            <w:tcW w:w="1732" w:type="dxa"/>
            <w:gridSpan w:val="7"/>
            <w:tcBorders>
              <w:right w:val="single" w:sz="4" w:space="0" w:color="auto"/>
            </w:tcBorders>
            <w:vAlign w:val="center"/>
          </w:tcPr>
          <w:p w:rsidR="00167E08" w:rsidRDefault="00E867D6">
            <w:pPr>
              <w:jc w:val="center"/>
              <w:rPr>
                <w:b/>
                <w:bCs/>
                <w:sz w:val="24"/>
                <w:szCs w:val="24"/>
              </w:rPr>
            </w:pPr>
            <w:r>
              <w:rPr>
                <w:rFonts w:hint="eastAsia"/>
                <w:b/>
                <w:bCs/>
                <w:sz w:val="24"/>
                <w:szCs w:val="24"/>
              </w:rPr>
              <w:t>检查时间</w:t>
            </w:r>
          </w:p>
        </w:tc>
        <w:tc>
          <w:tcPr>
            <w:tcW w:w="2293" w:type="dxa"/>
            <w:gridSpan w:val="6"/>
            <w:tcBorders>
              <w:left w:val="single" w:sz="4" w:space="0" w:color="auto"/>
            </w:tcBorders>
            <w:vAlign w:val="center"/>
          </w:tcPr>
          <w:p w:rsidR="00167E08" w:rsidRDefault="00167E08">
            <w:pPr>
              <w:jc w:val="center"/>
              <w:rPr>
                <w:b/>
                <w:bCs/>
                <w:sz w:val="24"/>
                <w:szCs w:val="24"/>
              </w:rPr>
            </w:pPr>
          </w:p>
        </w:tc>
      </w:tr>
      <w:tr w:rsidR="00167E08">
        <w:trPr>
          <w:trHeight w:val="380"/>
          <w:jc w:val="center"/>
        </w:trPr>
        <w:tc>
          <w:tcPr>
            <w:tcW w:w="1414" w:type="dxa"/>
            <w:gridSpan w:val="4"/>
            <w:tcBorders>
              <w:right w:val="single" w:sz="4" w:space="0" w:color="auto"/>
            </w:tcBorders>
            <w:vAlign w:val="center"/>
          </w:tcPr>
          <w:p w:rsidR="00167E08" w:rsidRDefault="00E867D6">
            <w:pPr>
              <w:jc w:val="center"/>
              <w:rPr>
                <w:b/>
                <w:bCs/>
                <w:sz w:val="24"/>
                <w:szCs w:val="24"/>
              </w:rPr>
            </w:pPr>
            <w:r>
              <w:rPr>
                <w:rFonts w:hint="eastAsia"/>
                <w:b/>
                <w:bCs/>
                <w:sz w:val="24"/>
                <w:szCs w:val="24"/>
              </w:rPr>
              <w:t>施工单位</w:t>
            </w:r>
          </w:p>
        </w:tc>
        <w:tc>
          <w:tcPr>
            <w:tcW w:w="4518" w:type="dxa"/>
            <w:gridSpan w:val="4"/>
            <w:tcBorders>
              <w:left w:val="single" w:sz="4" w:space="0" w:color="auto"/>
            </w:tcBorders>
            <w:vAlign w:val="center"/>
          </w:tcPr>
          <w:p w:rsidR="00167E08" w:rsidRDefault="00167E08">
            <w:pPr>
              <w:jc w:val="center"/>
              <w:rPr>
                <w:b/>
                <w:bCs/>
                <w:sz w:val="24"/>
                <w:szCs w:val="24"/>
              </w:rPr>
            </w:pPr>
          </w:p>
        </w:tc>
        <w:tc>
          <w:tcPr>
            <w:tcW w:w="1732" w:type="dxa"/>
            <w:gridSpan w:val="7"/>
            <w:tcBorders>
              <w:right w:val="single" w:sz="4" w:space="0" w:color="auto"/>
            </w:tcBorders>
            <w:vAlign w:val="center"/>
          </w:tcPr>
          <w:p w:rsidR="00167E08" w:rsidRDefault="00E867D6">
            <w:pPr>
              <w:jc w:val="center"/>
              <w:rPr>
                <w:b/>
                <w:bCs/>
                <w:sz w:val="24"/>
                <w:szCs w:val="24"/>
              </w:rPr>
            </w:pPr>
            <w:r>
              <w:rPr>
                <w:rFonts w:hint="eastAsia"/>
                <w:b/>
                <w:bCs/>
                <w:sz w:val="24"/>
                <w:szCs w:val="24"/>
              </w:rPr>
              <w:t>检查部位</w:t>
            </w:r>
          </w:p>
        </w:tc>
        <w:tc>
          <w:tcPr>
            <w:tcW w:w="2293" w:type="dxa"/>
            <w:gridSpan w:val="6"/>
            <w:tcBorders>
              <w:left w:val="single" w:sz="4" w:space="0" w:color="auto"/>
            </w:tcBorders>
            <w:vAlign w:val="center"/>
          </w:tcPr>
          <w:p w:rsidR="00167E08" w:rsidRDefault="00167E08">
            <w:pPr>
              <w:jc w:val="center"/>
              <w:rPr>
                <w:b/>
                <w:bCs/>
                <w:sz w:val="24"/>
                <w:szCs w:val="24"/>
              </w:rPr>
            </w:pPr>
          </w:p>
        </w:tc>
      </w:tr>
      <w:tr w:rsidR="00167E08">
        <w:trPr>
          <w:trHeight w:val="492"/>
          <w:jc w:val="center"/>
        </w:trPr>
        <w:tc>
          <w:tcPr>
            <w:tcW w:w="400" w:type="dxa"/>
            <w:vAlign w:val="center"/>
          </w:tcPr>
          <w:p w:rsidR="00167E08" w:rsidRDefault="00E867D6">
            <w:pPr>
              <w:jc w:val="center"/>
              <w:rPr>
                <w:b/>
                <w:bCs/>
                <w:sz w:val="24"/>
                <w:szCs w:val="24"/>
              </w:rPr>
            </w:pPr>
            <w:r>
              <w:rPr>
                <w:rFonts w:hint="eastAsia"/>
                <w:b/>
                <w:bCs/>
                <w:sz w:val="24"/>
                <w:szCs w:val="24"/>
              </w:rPr>
              <w:t>序号</w:t>
            </w:r>
          </w:p>
        </w:tc>
        <w:tc>
          <w:tcPr>
            <w:tcW w:w="4308" w:type="dxa"/>
            <w:gridSpan w:val="6"/>
            <w:vAlign w:val="center"/>
          </w:tcPr>
          <w:p w:rsidR="00167E08" w:rsidRDefault="00E867D6">
            <w:pPr>
              <w:jc w:val="center"/>
              <w:rPr>
                <w:b/>
                <w:bCs/>
                <w:sz w:val="24"/>
                <w:szCs w:val="24"/>
              </w:rPr>
            </w:pPr>
            <w:r>
              <w:rPr>
                <w:rFonts w:hint="eastAsia"/>
                <w:b/>
                <w:bCs/>
                <w:sz w:val="24"/>
                <w:szCs w:val="24"/>
              </w:rPr>
              <w:t>项</w:t>
            </w:r>
            <w:r>
              <w:rPr>
                <w:rFonts w:hint="eastAsia"/>
                <w:b/>
                <w:bCs/>
                <w:sz w:val="24"/>
                <w:szCs w:val="24"/>
              </w:rPr>
              <w:t xml:space="preserve">     </w:t>
            </w:r>
            <w:r>
              <w:rPr>
                <w:rFonts w:hint="eastAsia"/>
                <w:b/>
                <w:bCs/>
                <w:sz w:val="24"/>
                <w:szCs w:val="24"/>
              </w:rPr>
              <w:t>目</w:t>
            </w:r>
          </w:p>
        </w:tc>
        <w:tc>
          <w:tcPr>
            <w:tcW w:w="1224" w:type="dxa"/>
            <w:vAlign w:val="center"/>
          </w:tcPr>
          <w:p w:rsidR="00167E08" w:rsidRDefault="00E867D6">
            <w:pPr>
              <w:jc w:val="center"/>
              <w:rPr>
                <w:b/>
                <w:bCs/>
                <w:sz w:val="24"/>
                <w:szCs w:val="24"/>
              </w:rPr>
            </w:pPr>
            <w:r>
              <w:rPr>
                <w:rFonts w:hint="eastAsia"/>
                <w:b/>
                <w:bCs/>
                <w:sz w:val="24"/>
                <w:szCs w:val="24"/>
              </w:rPr>
              <w:t>允许偏差（</w:t>
            </w:r>
            <w:r>
              <w:rPr>
                <w:rFonts w:hint="eastAsia"/>
                <w:b/>
                <w:bCs/>
                <w:sz w:val="24"/>
                <w:szCs w:val="24"/>
              </w:rPr>
              <w:t>mm</w:t>
            </w:r>
            <w:r>
              <w:rPr>
                <w:rFonts w:hint="eastAsia"/>
                <w:b/>
                <w:bCs/>
                <w:sz w:val="24"/>
                <w:szCs w:val="24"/>
              </w:rPr>
              <w:t>）</w:t>
            </w:r>
          </w:p>
        </w:tc>
        <w:tc>
          <w:tcPr>
            <w:tcW w:w="4025" w:type="dxa"/>
            <w:gridSpan w:val="13"/>
            <w:vAlign w:val="center"/>
          </w:tcPr>
          <w:p w:rsidR="00167E08" w:rsidRDefault="00E867D6">
            <w:pPr>
              <w:jc w:val="center"/>
              <w:rPr>
                <w:b/>
                <w:bCs/>
                <w:sz w:val="24"/>
                <w:szCs w:val="24"/>
              </w:rPr>
            </w:pPr>
            <w:r>
              <w:rPr>
                <w:rFonts w:hint="eastAsia"/>
                <w:b/>
                <w:bCs/>
                <w:sz w:val="24"/>
                <w:szCs w:val="24"/>
              </w:rPr>
              <w:t>偏差记录</w:t>
            </w:r>
          </w:p>
        </w:tc>
      </w:tr>
      <w:tr w:rsidR="00167E08">
        <w:trPr>
          <w:trHeight w:val="331"/>
          <w:jc w:val="center"/>
        </w:trPr>
        <w:tc>
          <w:tcPr>
            <w:tcW w:w="400" w:type="dxa"/>
            <w:vMerge w:val="restart"/>
            <w:vAlign w:val="center"/>
          </w:tcPr>
          <w:p w:rsidR="00167E08" w:rsidRDefault="00E867D6">
            <w:pPr>
              <w:jc w:val="center"/>
              <w:rPr>
                <w:sz w:val="24"/>
                <w:szCs w:val="24"/>
              </w:rPr>
            </w:pPr>
            <w:r>
              <w:rPr>
                <w:rFonts w:hint="eastAsia"/>
                <w:sz w:val="24"/>
                <w:szCs w:val="24"/>
              </w:rPr>
              <w:t>1</w:t>
            </w:r>
          </w:p>
          <w:p w:rsidR="00167E08" w:rsidRDefault="00167E08">
            <w:pPr>
              <w:jc w:val="center"/>
              <w:rPr>
                <w:sz w:val="24"/>
                <w:szCs w:val="24"/>
              </w:rPr>
            </w:pPr>
          </w:p>
        </w:tc>
        <w:tc>
          <w:tcPr>
            <w:tcW w:w="410" w:type="dxa"/>
            <w:vMerge w:val="restart"/>
            <w:vAlign w:val="center"/>
          </w:tcPr>
          <w:p w:rsidR="00167E08" w:rsidRDefault="00E867D6">
            <w:pPr>
              <w:jc w:val="center"/>
              <w:rPr>
                <w:sz w:val="24"/>
                <w:szCs w:val="24"/>
              </w:rPr>
            </w:pPr>
            <w:r>
              <w:rPr>
                <w:rFonts w:hint="eastAsia"/>
                <w:sz w:val="24"/>
                <w:szCs w:val="24"/>
              </w:rPr>
              <w:t>混凝土结构</w:t>
            </w:r>
          </w:p>
        </w:tc>
        <w:tc>
          <w:tcPr>
            <w:tcW w:w="549" w:type="dxa"/>
            <w:vMerge w:val="restart"/>
            <w:vAlign w:val="center"/>
          </w:tcPr>
          <w:p w:rsidR="00167E08" w:rsidRDefault="00E867D6">
            <w:pPr>
              <w:jc w:val="center"/>
              <w:rPr>
                <w:sz w:val="24"/>
                <w:szCs w:val="24"/>
              </w:rPr>
            </w:pPr>
            <w:r>
              <w:rPr>
                <w:rFonts w:hint="eastAsia"/>
                <w:sz w:val="24"/>
                <w:szCs w:val="24"/>
              </w:rPr>
              <w:t>钢筋</w:t>
            </w:r>
          </w:p>
        </w:tc>
        <w:tc>
          <w:tcPr>
            <w:tcW w:w="1920" w:type="dxa"/>
            <w:gridSpan w:val="3"/>
            <w:vMerge w:val="restart"/>
            <w:vAlign w:val="center"/>
          </w:tcPr>
          <w:p w:rsidR="00167E08" w:rsidRDefault="00E867D6">
            <w:pPr>
              <w:jc w:val="center"/>
              <w:rPr>
                <w:sz w:val="24"/>
                <w:szCs w:val="24"/>
              </w:rPr>
            </w:pPr>
            <w:r>
              <w:rPr>
                <w:rFonts w:hint="eastAsia"/>
                <w:sz w:val="24"/>
                <w:szCs w:val="24"/>
              </w:rPr>
              <w:t>受力钢筋保护层厚度</w:t>
            </w:r>
          </w:p>
        </w:tc>
        <w:tc>
          <w:tcPr>
            <w:tcW w:w="1429" w:type="dxa"/>
            <w:vAlign w:val="center"/>
          </w:tcPr>
          <w:p w:rsidR="00167E08" w:rsidRDefault="00E867D6">
            <w:pPr>
              <w:jc w:val="center"/>
              <w:rPr>
                <w:sz w:val="24"/>
                <w:szCs w:val="24"/>
              </w:rPr>
            </w:pPr>
            <w:r>
              <w:rPr>
                <w:rFonts w:hint="eastAsia"/>
                <w:sz w:val="24"/>
                <w:szCs w:val="24"/>
              </w:rPr>
              <w:t>柱、梁</w:t>
            </w:r>
          </w:p>
        </w:tc>
        <w:tc>
          <w:tcPr>
            <w:tcW w:w="1224" w:type="dxa"/>
            <w:vAlign w:val="center"/>
          </w:tcPr>
          <w:p w:rsidR="00167E08" w:rsidRDefault="00E867D6">
            <w:pPr>
              <w:jc w:val="center"/>
              <w:rPr>
                <w:sz w:val="24"/>
                <w:szCs w:val="24"/>
              </w:rPr>
            </w:pPr>
            <w:r>
              <w:rPr>
                <w:rFonts w:hint="eastAsia"/>
                <w:sz w:val="24"/>
                <w:szCs w:val="24"/>
              </w:rPr>
              <w:t>±</w:t>
            </w:r>
            <w:r>
              <w:rPr>
                <w:rFonts w:hint="eastAsia"/>
                <w:sz w:val="24"/>
                <w:szCs w:val="24"/>
              </w:rPr>
              <w:t>5</w:t>
            </w:r>
          </w:p>
        </w:tc>
        <w:tc>
          <w:tcPr>
            <w:tcW w:w="402" w:type="dxa"/>
            <w:gridSpan w:val="2"/>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gridSpan w:val="2"/>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gridSpan w:val="2"/>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r>
      <w:tr w:rsidR="00167E08">
        <w:trPr>
          <w:trHeight w:val="420"/>
          <w:jc w:val="center"/>
        </w:trPr>
        <w:tc>
          <w:tcPr>
            <w:tcW w:w="400" w:type="dxa"/>
            <w:vMerge/>
            <w:vAlign w:val="center"/>
          </w:tcPr>
          <w:p w:rsidR="00167E08" w:rsidRDefault="00167E08">
            <w:pPr>
              <w:jc w:val="center"/>
              <w:rPr>
                <w:sz w:val="24"/>
                <w:szCs w:val="24"/>
              </w:rPr>
            </w:pPr>
          </w:p>
        </w:tc>
        <w:tc>
          <w:tcPr>
            <w:tcW w:w="410" w:type="dxa"/>
            <w:vMerge/>
            <w:vAlign w:val="center"/>
          </w:tcPr>
          <w:p w:rsidR="00167E08" w:rsidRDefault="00167E08">
            <w:pPr>
              <w:jc w:val="center"/>
              <w:rPr>
                <w:sz w:val="24"/>
                <w:szCs w:val="24"/>
              </w:rPr>
            </w:pPr>
          </w:p>
        </w:tc>
        <w:tc>
          <w:tcPr>
            <w:tcW w:w="549" w:type="dxa"/>
            <w:vMerge/>
            <w:vAlign w:val="center"/>
          </w:tcPr>
          <w:p w:rsidR="00167E08" w:rsidRDefault="00167E08">
            <w:pPr>
              <w:jc w:val="center"/>
              <w:rPr>
                <w:sz w:val="24"/>
                <w:szCs w:val="24"/>
              </w:rPr>
            </w:pPr>
          </w:p>
        </w:tc>
        <w:tc>
          <w:tcPr>
            <w:tcW w:w="1920" w:type="dxa"/>
            <w:gridSpan w:val="3"/>
            <w:vMerge/>
            <w:vAlign w:val="center"/>
          </w:tcPr>
          <w:p w:rsidR="00167E08" w:rsidRDefault="00167E08">
            <w:pPr>
              <w:jc w:val="center"/>
              <w:rPr>
                <w:sz w:val="24"/>
                <w:szCs w:val="24"/>
              </w:rPr>
            </w:pPr>
          </w:p>
        </w:tc>
        <w:tc>
          <w:tcPr>
            <w:tcW w:w="1429" w:type="dxa"/>
            <w:vAlign w:val="center"/>
          </w:tcPr>
          <w:p w:rsidR="00167E08" w:rsidRDefault="00E867D6">
            <w:pPr>
              <w:jc w:val="center"/>
              <w:rPr>
                <w:sz w:val="24"/>
                <w:szCs w:val="24"/>
              </w:rPr>
            </w:pPr>
            <w:r>
              <w:rPr>
                <w:rFonts w:hint="eastAsia"/>
                <w:sz w:val="24"/>
                <w:szCs w:val="24"/>
              </w:rPr>
              <w:t>板、墙、壳</w:t>
            </w:r>
          </w:p>
        </w:tc>
        <w:tc>
          <w:tcPr>
            <w:tcW w:w="1224" w:type="dxa"/>
            <w:vAlign w:val="center"/>
          </w:tcPr>
          <w:p w:rsidR="00167E08" w:rsidRDefault="00E867D6">
            <w:pPr>
              <w:jc w:val="center"/>
              <w:rPr>
                <w:sz w:val="24"/>
                <w:szCs w:val="24"/>
              </w:rPr>
            </w:pPr>
            <w:r>
              <w:rPr>
                <w:rFonts w:hint="eastAsia"/>
                <w:sz w:val="24"/>
                <w:szCs w:val="24"/>
              </w:rPr>
              <w:t>±</w:t>
            </w:r>
            <w:r>
              <w:rPr>
                <w:rFonts w:hint="eastAsia"/>
                <w:sz w:val="24"/>
                <w:szCs w:val="24"/>
              </w:rPr>
              <w:t>3</w:t>
            </w:r>
          </w:p>
        </w:tc>
        <w:tc>
          <w:tcPr>
            <w:tcW w:w="402" w:type="dxa"/>
            <w:gridSpan w:val="2"/>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gridSpan w:val="2"/>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gridSpan w:val="2"/>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r>
      <w:tr w:rsidR="00167E08">
        <w:trPr>
          <w:trHeight w:val="407"/>
          <w:jc w:val="center"/>
        </w:trPr>
        <w:tc>
          <w:tcPr>
            <w:tcW w:w="400" w:type="dxa"/>
            <w:vMerge/>
            <w:vAlign w:val="center"/>
          </w:tcPr>
          <w:p w:rsidR="00167E08" w:rsidRDefault="00167E08">
            <w:pPr>
              <w:jc w:val="center"/>
              <w:rPr>
                <w:sz w:val="24"/>
                <w:szCs w:val="24"/>
              </w:rPr>
            </w:pPr>
          </w:p>
        </w:tc>
        <w:tc>
          <w:tcPr>
            <w:tcW w:w="410" w:type="dxa"/>
            <w:vMerge/>
            <w:vAlign w:val="center"/>
          </w:tcPr>
          <w:p w:rsidR="00167E08" w:rsidRDefault="00167E08">
            <w:pPr>
              <w:jc w:val="center"/>
              <w:rPr>
                <w:sz w:val="24"/>
                <w:szCs w:val="24"/>
              </w:rPr>
            </w:pPr>
          </w:p>
        </w:tc>
        <w:tc>
          <w:tcPr>
            <w:tcW w:w="549" w:type="dxa"/>
            <w:vMerge/>
            <w:vAlign w:val="center"/>
          </w:tcPr>
          <w:p w:rsidR="00167E08" w:rsidRDefault="00167E08">
            <w:pPr>
              <w:jc w:val="center"/>
              <w:rPr>
                <w:sz w:val="24"/>
                <w:szCs w:val="24"/>
              </w:rPr>
            </w:pPr>
          </w:p>
        </w:tc>
        <w:tc>
          <w:tcPr>
            <w:tcW w:w="1920" w:type="dxa"/>
            <w:gridSpan w:val="3"/>
            <w:vMerge w:val="restart"/>
            <w:vAlign w:val="center"/>
          </w:tcPr>
          <w:p w:rsidR="00167E08" w:rsidRDefault="00E867D6">
            <w:pPr>
              <w:jc w:val="center"/>
              <w:rPr>
                <w:sz w:val="24"/>
                <w:szCs w:val="24"/>
              </w:rPr>
            </w:pPr>
            <w:r>
              <w:rPr>
                <w:rFonts w:hint="eastAsia"/>
                <w:sz w:val="24"/>
                <w:szCs w:val="24"/>
              </w:rPr>
              <w:t>绑扎骨架</w:t>
            </w:r>
          </w:p>
        </w:tc>
        <w:tc>
          <w:tcPr>
            <w:tcW w:w="1429" w:type="dxa"/>
            <w:vAlign w:val="center"/>
          </w:tcPr>
          <w:p w:rsidR="00167E08" w:rsidRDefault="00E867D6">
            <w:pPr>
              <w:jc w:val="center"/>
              <w:rPr>
                <w:sz w:val="24"/>
                <w:szCs w:val="24"/>
              </w:rPr>
            </w:pPr>
            <w:r>
              <w:rPr>
                <w:rFonts w:hint="eastAsia"/>
                <w:sz w:val="24"/>
                <w:szCs w:val="24"/>
              </w:rPr>
              <w:t>宽、高</w:t>
            </w:r>
          </w:p>
        </w:tc>
        <w:tc>
          <w:tcPr>
            <w:tcW w:w="1224" w:type="dxa"/>
            <w:vAlign w:val="center"/>
          </w:tcPr>
          <w:p w:rsidR="00167E08" w:rsidRDefault="00E867D6">
            <w:pPr>
              <w:jc w:val="center"/>
              <w:rPr>
                <w:sz w:val="24"/>
                <w:szCs w:val="24"/>
              </w:rPr>
            </w:pPr>
            <w:r>
              <w:rPr>
                <w:rFonts w:hint="eastAsia"/>
                <w:sz w:val="24"/>
                <w:szCs w:val="24"/>
              </w:rPr>
              <w:t>±</w:t>
            </w:r>
            <w:r>
              <w:rPr>
                <w:rFonts w:hint="eastAsia"/>
                <w:sz w:val="24"/>
                <w:szCs w:val="24"/>
              </w:rPr>
              <w:t>5</w:t>
            </w:r>
          </w:p>
        </w:tc>
        <w:tc>
          <w:tcPr>
            <w:tcW w:w="402" w:type="dxa"/>
            <w:gridSpan w:val="2"/>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gridSpan w:val="2"/>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gridSpan w:val="2"/>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r>
      <w:tr w:rsidR="00167E08">
        <w:trPr>
          <w:trHeight w:val="282"/>
          <w:jc w:val="center"/>
        </w:trPr>
        <w:tc>
          <w:tcPr>
            <w:tcW w:w="400" w:type="dxa"/>
            <w:vMerge/>
            <w:vAlign w:val="center"/>
          </w:tcPr>
          <w:p w:rsidR="00167E08" w:rsidRDefault="00167E08">
            <w:pPr>
              <w:jc w:val="center"/>
              <w:rPr>
                <w:sz w:val="24"/>
                <w:szCs w:val="24"/>
              </w:rPr>
            </w:pPr>
          </w:p>
        </w:tc>
        <w:tc>
          <w:tcPr>
            <w:tcW w:w="410" w:type="dxa"/>
            <w:vMerge/>
            <w:vAlign w:val="center"/>
          </w:tcPr>
          <w:p w:rsidR="00167E08" w:rsidRDefault="00167E08">
            <w:pPr>
              <w:jc w:val="center"/>
              <w:rPr>
                <w:sz w:val="24"/>
                <w:szCs w:val="24"/>
              </w:rPr>
            </w:pPr>
          </w:p>
        </w:tc>
        <w:tc>
          <w:tcPr>
            <w:tcW w:w="549" w:type="dxa"/>
            <w:vMerge/>
            <w:vAlign w:val="center"/>
          </w:tcPr>
          <w:p w:rsidR="00167E08" w:rsidRDefault="00167E08">
            <w:pPr>
              <w:jc w:val="center"/>
              <w:rPr>
                <w:sz w:val="24"/>
                <w:szCs w:val="24"/>
              </w:rPr>
            </w:pPr>
          </w:p>
        </w:tc>
        <w:tc>
          <w:tcPr>
            <w:tcW w:w="1920" w:type="dxa"/>
            <w:gridSpan w:val="3"/>
            <w:vMerge/>
            <w:vAlign w:val="center"/>
          </w:tcPr>
          <w:p w:rsidR="00167E08" w:rsidRDefault="00167E08">
            <w:pPr>
              <w:jc w:val="center"/>
              <w:rPr>
                <w:sz w:val="24"/>
                <w:szCs w:val="24"/>
              </w:rPr>
            </w:pPr>
          </w:p>
        </w:tc>
        <w:tc>
          <w:tcPr>
            <w:tcW w:w="1429" w:type="dxa"/>
            <w:vAlign w:val="center"/>
          </w:tcPr>
          <w:p w:rsidR="00167E08" w:rsidRDefault="00E867D6">
            <w:pPr>
              <w:jc w:val="center"/>
              <w:rPr>
                <w:sz w:val="24"/>
                <w:szCs w:val="24"/>
              </w:rPr>
            </w:pPr>
            <w:r>
              <w:rPr>
                <w:rFonts w:hint="eastAsia"/>
                <w:sz w:val="24"/>
                <w:szCs w:val="24"/>
              </w:rPr>
              <w:t>长</w:t>
            </w:r>
          </w:p>
        </w:tc>
        <w:tc>
          <w:tcPr>
            <w:tcW w:w="1224" w:type="dxa"/>
            <w:vAlign w:val="center"/>
          </w:tcPr>
          <w:p w:rsidR="00167E08" w:rsidRDefault="00E867D6">
            <w:pPr>
              <w:jc w:val="center"/>
              <w:rPr>
                <w:sz w:val="24"/>
                <w:szCs w:val="24"/>
              </w:rPr>
            </w:pPr>
            <w:r>
              <w:rPr>
                <w:rFonts w:hint="eastAsia"/>
                <w:sz w:val="24"/>
                <w:szCs w:val="24"/>
              </w:rPr>
              <w:t>±</w:t>
            </w:r>
            <w:r>
              <w:rPr>
                <w:rFonts w:hint="eastAsia"/>
                <w:sz w:val="24"/>
                <w:szCs w:val="24"/>
              </w:rPr>
              <w:t>10</w:t>
            </w:r>
          </w:p>
        </w:tc>
        <w:tc>
          <w:tcPr>
            <w:tcW w:w="402" w:type="dxa"/>
            <w:gridSpan w:val="2"/>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gridSpan w:val="2"/>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gridSpan w:val="2"/>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r>
      <w:tr w:rsidR="00167E08">
        <w:trPr>
          <w:trHeight w:val="295"/>
          <w:jc w:val="center"/>
        </w:trPr>
        <w:tc>
          <w:tcPr>
            <w:tcW w:w="400" w:type="dxa"/>
            <w:vMerge/>
            <w:vAlign w:val="center"/>
          </w:tcPr>
          <w:p w:rsidR="00167E08" w:rsidRDefault="00167E08">
            <w:pPr>
              <w:jc w:val="center"/>
              <w:rPr>
                <w:sz w:val="24"/>
                <w:szCs w:val="24"/>
              </w:rPr>
            </w:pPr>
          </w:p>
        </w:tc>
        <w:tc>
          <w:tcPr>
            <w:tcW w:w="410" w:type="dxa"/>
            <w:vMerge/>
            <w:vAlign w:val="center"/>
          </w:tcPr>
          <w:p w:rsidR="00167E08" w:rsidRDefault="00167E08">
            <w:pPr>
              <w:jc w:val="center"/>
              <w:rPr>
                <w:sz w:val="24"/>
                <w:szCs w:val="24"/>
              </w:rPr>
            </w:pPr>
          </w:p>
        </w:tc>
        <w:tc>
          <w:tcPr>
            <w:tcW w:w="549" w:type="dxa"/>
            <w:vMerge/>
            <w:vAlign w:val="center"/>
          </w:tcPr>
          <w:p w:rsidR="00167E08" w:rsidRDefault="00167E08">
            <w:pPr>
              <w:jc w:val="center"/>
              <w:rPr>
                <w:sz w:val="24"/>
                <w:szCs w:val="24"/>
              </w:rPr>
            </w:pPr>
          </w:p>
        </w:tc>
        <w:tc>
          <w:tcPr>
            <w:tcW w:w="1920" w:type="dxa"/>
            <w:gridSpan w:val="3"/>
            <w:vMerge w:val="restart"/>
            <w:vAlign w:val="center"/>
          </w:tcPr>
          <w:p w:rsidR="00167E08" w:rsidRDefault="00E867D6">
            <w:pPr>
              <w:jc w:val="center"/>
              <w:rPr>
                <w:sz w:val="24"/>
                <w:szCs w:val="24"/>
              </w:rPr>
            </w:pPr>
            <w:r>
              <w:rPr>
                <w:rFonts w:hint="eastAsia"/>
                <w:sz w:val="24"/>
                <w:szCs w:val="24"/>
              </w:rPr>
              <w:t>受力主筋</w:t>
            </w:r>
          </w:p>
        </w:tc>
        <w:tc>
          <w:tcPr>
            <w:tcW w:w="1429" w:type="dxa"/>
            <w:vAlign w:val="center"/>
          </w:tcPr>
          <w:p w:rsidR="00167E08" w:rsidRDefault="00E867D6">
            <w:pPr>
              <w:jc w:val="center"/>
              <w:rPr>
                <w:sz w:val="24"/>
                <w:szCs w:val="24"/>
              </w:rPr>
            </w:pPr>
            <w:r>
              <w:rPr>
                <w:rFonts w:hint="eastAsia"/>
                <w:sz w:val="24"/>
                <w:szCs w:val="24"/>
              </w:rPr>
              <w:t>间距</w:t>
            </w:r>
          </w:p>
        </w:tc>
        <w:tc>
          <w:tcPr>
            <w:tcW w:w="1224" w:type="dxa"/>
            <w:vAlign w:val="center"/>
          </w:tcPr>
          <w:p w:rsidR="00167E08" w:rsidRDefault="00E867D6">
            <w:pPr>
              <w:jc w:val="center"/>
              <w:rPr>
                <w:sz w:val="24"/>
                <w:szCs w:val="24"/>
              </w:rPr>
            </w:pPr>
            <w:r>
              <w:rPr>
                <w:rFonts w:hint="eastAsia"/>
                <w:sz w:val="24"/>
                <w:szCs w:val="24"/>
              </w:rPr>
              <w:t>±</w:t>
            </w:r>
            <w:r>
              <w:rPr>
                <w:rFonts w:hint="eastAsia"/>
                <w:sz w:val="24"/>
                <w:szCs w:val="24"/>
              </w:rPr>
              <w:t>10</w:t>
            </w:r>
          </w:p>
        </w:tc>
        <w:tc>
          <w:tcPr>
            <w:tcW w:w="402" w:type="dxa"/>
            <w:gridSpan w:val="2"/>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gridSpan w:val="2"/>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gridSpan w:val="2"/>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r>
      <w:tr w:rsidR="00167E08">
        <w:trPr>
          <w:trHeight w:val="294"/>
          <w:jc w:val="center"/>
        </w:trPr>
        <w:tc>
          <w:tcPr>
            <w:tcW w:w="400" w:type="dxa"/>
            <w:vMerge/>
            <w:vAlign w:val="center"/>
          </w:tcPr>
          <w:p w:rsidR="00167E08" w:rsidRDefault="00167E08">
            <w:pPr>
              <w:jc w:val="center"/>
              <w:rPr>
                <w:sz w:val="24"/>
                <w:szCs w:val="24"/>
              </w:rPr>
            </w:pPr>
          </w:p>
        </w:tc>
        <w:tc>
          <w:tcPr>
            <w:tcW w:w="410" w:type="dxa"/>
            <w:vMerge/>
            <w:vAlign w:val="center"/>
          </w:tcPr>
          <w:p w:rsidR="00167E08" w:rsidRDefault="00167E08">
            <w:pPr>
              <w:jc w:val="center"/>
              <w:rPr>
                <w:sz w:val="24"/>
                <w:szCs w:val="24"/>
              </w:rPr>
            </w:pPr>
          </w:p>
        </w:tc>
        <w:tc>
          <w:tcPr>
            <w:tcW w:w="549" w:type="dxa"/>
            <w:vMerge/>
            <w:vAlign w:val="center"/>
          </w:tcPr>
          <w:p w:rsidR="00167E08" w:rsidRDefault="00167E08">
            <w:pPr>
              <w:jc w:val="center"/>
              <w:rPr>
                <w:sz w:val="24"/>
                <w:szCs w:val="24"/>
              </w:rPr>
            </w:pPr>
          </w:p>
        </w:tc>
        <w:tc>
          <w:tcPr>
            <w:tcW w:w="1920" w:type="dxa"/>
            <w:gridSpan w:val="3"/>
            <w:vMerge/>
            <w:vAlign w:val="center"/>
          </w:tcPr>
          <w:p w:rsidR="00167E08" w:rsidRDefault="00167E08">
            <w:pPr>
              <w:jc w:val="center"/>
              <w:rPr>
                <w:sz w:val="24"/>
                <w:szCs w:val="24"/>
              </w:rPr>
            </w:pPr>
          </w:p>
        </w:tc>
        <w:tc>
          <w:tcPr>
            <w:tcW w:w="1429" w:type="dxa"/>
            <w:vAlign w:val="center"/>
          </w:tcPr>
          <w:p w:rsidR="00167E08" w:rsidRDefault="00E867D6">
            <w:pPr>
              <w:jc w:val="center"/>
              <w:rPr>
                <w:sz w:val="24"/>
                <w:szCs w:val="24"/>
              </w:rPr>
            </w:pPr>
            <w:r>
              <w:rPr>
                <w:rFonts w:hint="eastAsia"/>
                <w:sz w:val="24"/>
                <w:szCs w:val="24"/>
              </w:rPr>
              <w:t>排距</w:t>
            </w:r>
          </w:p>
        </w:tc>
        <w:tc>
          <w:tcPr>
            <w:tcW w:w="1224" w:type="dxa"/>
            <w:vAlign w:val="center"/>
          </w:tcPr>
          <w:p w:rsidR="00167E08" w:rsidRDefault="00E867D6">
            <w:pPr>
              <w:jc w:val="center"/>
              <w:rPr>
                <w:sz w:val="24"/>
                <w:szCs w:val="24"/>
              </w:rPr>
            </w:pPr>
            <w:r>
              <w:rPr>
                <w:rFonts w:hint="eastAsia"/>
                <w:sz w:val="24"/>
                <w:szCs w:val="24"/>
              </w:rPr>
              <w:t>±</w:t>
            </w:r>
            <w:r>
              <w:rPr>
                <w:rFonts w:hint="eastAsia"/>
                <w:sz w:val="24"/>
                <w:szCs w:val="24"/>
              </w:rPr>
              <w:t>5</w:t>
            </w:r>
          </w:p>
        </w:tc>
        <w:tc>
          <w:tcPr>
            <w:tcW w:w="402" w:type="dxa"/>
            <w:gridSpan w:val="2"/>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gridSpan w:val="2"/>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gridSpan w:val="2"/>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r>
      <w:tr w:rsidR="00167E08">
        <w:trPr>
          <w:trHeight w:val="345"/>
          <w:jc w:val="center"/>
        </w:trPr>
        <w:tc>
          <w:tcPr>
            <w:tcW w:w="400" w:type="dxa"/>
            <w:vMerge/>
            <w:vAlign w:val="center"/>
          </w:tcPr>
          <w:p w:rsidR="00167E08" w:rsidRDefault="00167E08">
            <w:pPr>
              <w:jc w:val="center"/>
              <w:rPr>
                <w:sz w:val="24"/>
                <w:szCs w:val="24"/>
              </w:rPr>
            </w:pPr>
          </w:p>
        </w:tc>
        <w:tc>
          <w:tcPr>
            <w:tcW w:w="410" w:type="dxa"/>
            <w:vMerge/>
            <w:vAlign w:val="center"/>
          </w:tcPr>
          <w:p w:rsidR="00167E08" w:rsidRDefault="00167E08">
            <w:pPr>
              <w:jc w:val="center"/>
              <w:rPr>
                <w:sz w:val="24"/>
                <w:szCs w:val="24"/>
              </w:rPr>
            </w:pPr>
          </w:p>
        </w:tc>
        <w:tc>
          <w:tcPr>
            <w:tcW w:w="549" w:type="dxa"/>
            <w:vMerge/>
            <w:vAlign w:val="center"/>
          </w:tcPr>
          <w:p w:rsidR="00167E08" w:rsidRDefault="00167E08">
            <w:pPr>
              <w:jc w:val="center"/>
              <w:rPr>
                <w:sz w:val="24"/>
                <w:szCs w:val="24"/>
              </w:rPr>
            </w:pPr>
          </w:p>
        </w:tc>
        <w:tc>
          <w:tcPr>
            <w:tcW w:w="1920" w:type="dxa"/>
            <w:gridSpan w:val="3"/>
            <w:vMerge w:val="restart"/>
            <w:vAlign w:val="center"/>
          </w:tcPr>
          <w:p w:rsidR="00167E08" w:rsidRDefault="00E867D6">
            <w:pPr>
              <w:jc w:val="center"/>
              <w:rPr>
                <w:sz w:val="24"/>
                <w:szCs w:val="24"/>
              </w:rPr>
            </w:pPr>
            <w:r>
              <w:rPr>
                <w:rFonts w:hint="eastAsia"/>
                <w:sz w:val="24"/>
                <w:szCs w:val="24"/>
              </w:rPr>
              <w:t>箍筋，横向筋焊接网片</w:t>
            </w:r>
          </w:p>
        </w:tc>
        <w:tc>
          <w:tcPr>
            <w:tcW w:w="1429" w:type="dxa"/>
            <w:vAlign w:val="center"/>
          </w:tcPr>
          <w:p w:rsidR="00167E08" w:rsidRDefault="00E867D6">
            <w:pPr>
              <w:jc w:val="center"/>
              <w:rPr>
                <w:sz w:val="24"/>
                <w:szCs w:val="24"/>
              </w:rPr>
            </w:pPr>
            <w:r>
              <w:rPr>
                <w:rFonts w:hint="eastAsia"/>
                <w:sz w:val="24"/>
                <w:szCs w:val="24"/>
              </w:rPr>
              <w:t>间距</w:t>
            </w:r>
          </w:p>
        </w:tc>
        <w:tc>
          <w:tcPr>
            <w:tcW w:w="1224" w:type="dxa"/>
            <w:vAlign w:val="center"/>
          </w:tcPr>
          <w:p w:rsidR="00167E08" w:rsidRDefault="00E867D6">
            <w:pPr>
              <w:jc w:val="center"/>
              <w:rPr>
                <w:sz w:val="24"/>
                <w:szCs w:val="24"/>
              </w:rPr>
            </w:pPr>
            <w:r>
              <w:rPr>
                <w:rFonts w:hint="eastAsia"/>
                <w:sz w:val="24"/>
                <w:szCs w:val="24"/>
              </w:rPr>
              <w:t>±</w:t>
            </w:r>
            <w:r>
              <w:rPr>
                <w:rFonts w:hint="eastAsia"/>
                <w:sz w:val="24"/>
                <w:szCs w:val="24"/>
              </w:rPr>
              <w:t>20</w:t>
            </w:r>
          </w:p>
        </w:tc>
        <w:tc>
          <w:tcPr>
            <w:tcW w:w="402" w:type="dxa"/>
            <w:gridSpan w:val="2"/>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gridSpan w:val="2"/>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gridSpan w:val="2"/>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r>
      <w:tr w:rsidR="00167E08">
        <w:trPr>
          <w:trHeight w:val="454"/>
          <w:jc w:val="center"/>
        </w:trPr>
        <w:tc>
          <w:tcPr>
            <w:tcW w:w="400" w:type="dxa"/>
            <w:vMerge/>
            <w:vAlign w:val="center"/>
          </w:tcPr>
          <w:p w:rsidR="00167E08" w:rsidRDefault="00167E08">
            <w:pPr>
              <w:jc w:val="center"/>
              <w:rPr>
                <w:sz w:val="24"/>
                <w:szCs w:val="24"/>
              </w:rPr>
            </w:pPr>
          </w:p>
        </w:tc>
        <w:tc>
          <w:tcPr>
            <w:tcW w:w="410" w:type="dxa"/>
            <w:vMerge/>
            <w:vAlign w:val="center"/>
          </w:tcPr>
          <w:p w:rsidR="00167E08" w:rsidRDefault="00167E08">
            <w:pPr>
              <w:jc w:val="center"/>
              <w:rPr>
                <w:sz w:val="24"/>
                <w:szCs w:val="24"/>
              </w:rPr>
            </w:pPr>
          </w:p>
        </w:tc>
        <w:tc>
          <w:tcPr>
            <w:tcW w:w="549" w:type="dxa"/>
            <w:vMerge/>
            <w:vAlign w:val="center"/>
          </w:tcPr>
          <w:p w:rsidR="00167E08" w:rsidRDefault="00167E08">
            <w:pPr>
              <w:jc w:val="center"/>
              <w:rPr>
                <w:sz w:val="24"/>
                <w:szCs w:val="24"/>
              </w:rPr>
            </w:pPr>
          </w:p>
        </w:tc>
        <w:tc>
          <w:tcPr>
            <w:tcW w:w="1920" w:type="dxa"/>
            <w:gridSpan w:val="3"/>
            <w:vMerge/>
            <w:vAlign w:val="center"/>
          </w:tcPr>
          <w:p w:rsidR="00167E08" w:rsidRDefault="00167E08">
            <w:pPr>
              <w:jc w:val="center"/>
              <w:rPr>
                <w:sz w:val="24"/>
                <w:szCs w:val="24"/>
              </w:rPr>
            </w:pPr>
          </w:p>
        </w:tc>
        <w:tc>
          <w:tcPr>
            <w:tcW w:w="1429" w:type="dxa"/>
            <w:vAlign w:val="center"/>
          </w:tcPr>
          <w:p w:rsidR="00167E08" w:rsidRDefault="00E867D6">
            <w:pPr>
              <w:jc w:val="center"/>
              <w:rPr>
                <w:sz w:val="24"/>
                <w:szCs w:val="24"/>
              </w:rPr>
            </w:pPr>
            <w:r>
              <w:rPr>
                <w:rFonts w:hint="eastAsia"/>
                <w:sz w:val="24"/>
                <w:szCs w:val="24"/>
              </w:rPr>
              <w:t>网络尺寸</w:t>
            </w:r>
          </w:p>
        </w:tc>
        <w:tc>
          <w:tcPr>
            <w:tcW w:w="1224" w:type="dxa"/>
            <w:vAlign w:val="center"/>
          </w:tcPr>
          <w:p w:rsidR="00167E08" w:rsidRDefault="00E867D6">
            <w:pPr>
              <w:jc w:val="center"/>
              <w:rPr>
                <w:sz w:val="24"/>
                <w:szCs w:val="24"/>
              </w:rPr>
            </w:pPr>
            <w:r>
              <w:rPr>
                <w:rFonts w:hint="eastAsia"/>
                <w:sz w:val="24"/>
                <w:szCs w:val="24"/>
              </w:rPr>
              <w:t>±</w:t>
            </w:r>
            <w:r>
              <w:rPr>
                <w:rFonts w:hint="eastAsia"/>
                <w:sz w:val="24"/>
                <w:szCs w:val="24"/>
              </w:rPr>
              <w:t>20</w:t>
            </w:r>
          </w:p>
        </w:tc>
        <w:tc>
          <w:tcPr>
            <w:tcW w:w="402" w:type="dxa"/>
            <w:gridSpan w:val="2"/>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gridSpan w:val="2"/>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gridSpan w:val="2"/>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r>
      <w:tr w:rsidR="00167E08">
        <w:trPr>
          <w:trHeight w:val="433"/>
          <w:jc w:val="center"/>
        </w:trPr>
        <w:tc>
          <w:tcPr>
            <w:tcW w:w="400" w:type="dxa"/>
            <w:vMerge/>
            <w:vAlign w:val="center"/>
          </w:tcPr>
          <w:p w:rsidR="00167E08" w:rsidRDefault="00167E08">
            <w:pPr>
              <w:jc w:val="center"/>
              <w:rPr>
                <w:sz w:val="24"/>
                <w:szCs w:val="24"/>
              </w:rPr>
            </w:pPr>
          </w:p>
        </w:tc>
        <w:tc>
          <w:tcPr>
            <w:tcW w:w="410" w:type="dxa"/>
            <w:vMerge/>
            <w:vAlign w:val="center"/>
          </w:tcPr>
          <w:p w:rsidR="00167E08" w:rsidRDefault="00167E08">
            <w:pPr>
              <w:jc w:val="center"/>
              <w:rPr>
                <w:sz w:val="24"/>
                <w:szCs w:val="24"/>
              </w:rPr>
            </w:pPr>
          </w:p>
        </w:tc>
        <w:tc>
          <w:tcPr>
            <w:tcW w:w="549" w:type="dxa"/>
            <w:vMerge w:val="restart"/>
            <w:vAlign w:val="center"/>
          </w:tcPr>
          <w:p w:rsidR="00167E08" w:rsidRDefault="00E867D6">
            <w:pPr>
              <w:jc w:val="center"/>
              <w:rPr>
                <w:sz w:val="24"/>
                <w:szCs w:val="24"/>
              </w:rPr>
            </w:pPr>
            <w:r>
              <w:rPr>
                <w:rFonts w:hint="eastAsia"/>
                <w:sz w:val="24"/>
                <w:szCs w:val="24"/>
              </w:rPr>
              <w:t>混凝土</w:t>
            </w:r>
          </w:p>
        </w:tc>
        <w:tc>
          <w:tcPr>
            <w:tcW w:w="1920" w:type="dxa"/>
            <w:gridSpan w:val="3"/>
            <w:vAlign w:val="center"/>
          </w:tcPr>
          <w:p w:rsidR="00167E08" w:rsidRDefault="00E867D6">
            <w:pPr>
              <w:jc w:val="center"/>
              <w:rPr>
                <w:sz w:val="24"/>
                <w:szCs w:val="24"/>
              </w:rPr>
            </w:pPr>
            <w:r>
              <w:rPr>
                <w:rFonts w:hint="eastAsia"/>
                <w:sz w:val="24"/>
                <w:szCs w:val="24"/>
              </w:rPr>
              <w:t>轴线位置</w:t>
            </w:r>
          </w:p>
        </w:tc>
        <w:tc>
          <w:tcPr>
            <w:tcW w:w="1429" w:type="dxa"/>
            <w:vAlign w:val="center"/>
          </w:tcPr>
          <w:p w:rsidR="00167E08" w:rsidRDefault="00E867D6">
            <w:pPr>
              <w:jc w:val="center"/>
              <w:rPr>
                <w:sz w:val="24"/>
                <w:szCs w:val="24"/>
              </w:rPr>
            </w:pPr>
            <w:r>
              <w:rPr>
                <w:rFonts w:hint="eastAsia"/>
                <w:sz w:val="24"/>
                <w:szCs w:val="24"/>
              </w:rPr>
              <w:t>墙、柱、梁</w:t>
            </w:r>
          </w:p>
        </w:tc>
        <w:tc>
          <w:tcPr>
            <w:tcW w:w="1224" w:type="dxa"/>
            <w:vAlign w:val="center"/>
          </w:tcPr>
          <w:p w:rsidR="00167E08" w:rsidRDefault="00E867D6">
            <w:pPr>
              <w:jc w:val="center"/>
              <w:rPr>
                <w:sz w:val="24"/>
                <w:szCs w:val="24"/>
              </w:rPr>
            </w:pPr>
            <w:r>
              <w:rPr>
                <w:rFonts w:hint="eastAsia"/>
                <w:sz w:val="24"/>
                <w:szCs w:val="24"/>
              </w:rPr>
              <w:t>8</w:t>
            </w:r>
          </w:p>
        </w:tc>
        <w:tc>
          <w:tcPr>
            <w:tcW w:w="402" w:type="dxa"/>
            <w:gridSpan w:val="2"/>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gridSpan w:val="2"/>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gridSpan w:val="2"/>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r>
      <w:tr w:rsidR="00167E08">
        <w:trPr>
          <w:trHeight w:val="409"/>
          <w:jc w:val="center"/>
        </w:trPr>
        <w:tc>
          <w:tcPr>
            <w:tcW w:w="400" w:type="dxa"/>
            <w:vMerge/>
            <w:vAlign w:val="center"/>
          </w:tcPr>
          <w:p w:rsidR="00167E08" w:rsidRDefault="00167E08">
            <w:pPr>
              <w:jc w:val="center"/>
              <w:rPr>
                <w:sz w:val="24"/>
                <w:szCs w:val="24"/>
              </w:rPr>
            </w:pPr>
          </w:p>
        </w:tc>
        <w:tc>
          <w:tcPr>
            <w:tcW w:w="410" w:type="dxa"/>
            <w:vMerge/>
            <w:vAlign w:val="center"/>
          </w:tcPr>
          <w:p w:rsidR="00167E08" w:rsidRDefault="00167E08">
            <w:pPr>
              <w:jc w:val="center"/>
              <w:rPr>
                <w:sz w:val="24"/>
                <w:szCs w:val="24"/>
              </w:rPr>
            </w:pPr>
          </w:p>
        </w:tc>
        <w:tc>
          <w:tcPr>
            <w:tcW w:w="549" w:type="dxa"/>
            <w:vMerge/>
            <w:vAlign w:val="center"/>
          </w:tcPr>
          <w:p w:rsidR="00167E08" w:rsidRDefault="00167E08">
            <w:pPr>
              <w:jc w:val="center"/>
              <w:rPr>
                <w:sz w:val="24"/>
                <w:szCs w:val="24"/>
              </w:rPr>
            </w:pPr>
          </w:p>
        </w:tc>
        <w:tc>
          <w:tcPr>
            <w:tcW w:w="1920" w:type="dxa"/>
            <w:gridSpan w:val="3"/>
            <w:vMerge w:val="restart"/>
            <w:vAlign w:val="center"/>
          </w:tcPr>
          <w:p w:rsidR="00167E08" w:rsidRDefault="00E867D6">
            <w:pPr>
              <w:jc w:val="center"/>
              <w:rPr>
                <w:sz w:val="24"/>
                <w:szCs w:val="24"/>
              </w:rPr>
            </w:pPr>
            <w:r>
              <w:rPr>
                <w:rFonts w:hint="eastAsia"/>
                <w:sz w:val="24"/>
                <w:szCs w:val="24"/>
              </w:rPr>
              <w:t>垂直度</w:t>
            </w:r>
          </w:p>
        </w:tc>
        <w:tc>
          <w:tcPr>
            <w:tcW w:w="1429" w:type="dxa"/>
            <w:vAlign w:val="center"/>
          </w:tcPr>
          <w:p w:rsidR="00167E08" w:rsidRDefault="00E867D6">
            <w:pPr>
              <w:jc w:val="center"/>
              <w:rPr>
                <w:sz w:val="24"/>
                <w:szCs w:val="24"/>
              </w:rPr>
            </w:pPr>
            <w:r>
              <w:rPr>
                <w:rFonts w:hint="eastAsia"/>
                <w:sz w:val="24"/>
                <w:szCs w:val="24"/>
              </w:rPr>
              <w:t>层高≤</w:t>
            </w:r>
            <w:r>
              <w:rPr>
                <w:rFonts w:hint="eastAsia"/>
                <w:sz w:val="24"/>
                <w:szCs w:val="24"/>
              </w:rPr>
              <w:t>6m</w:t>
            </w:r>
          </w:p>
        </w:tc>
        <w:tc>
          <w:tcPr>
            <w:tcW w:w="1224" w:type="dxa"/>
            <w:vAlign w:val="center"/>
          </w:tcPr>
          <w:p w:rsidR="00167E08" w:rsidRDefault="00E867D6">
            <w:pPr>
              <w:jc w:val="center"/>
              <w:rPr>
                <w:sz w:val="24"/>
                <w:szCs w:val="24"/>
              </w:rPr>
            </w:pPr>
            <w:r>
              <w:rPr>
                <w:rFonts w:hint="eastAsia"/>
                <w:sz w:val="24"/>
                <w:szCs w:val="24"/>
              </w:rPr>
              <w:t>10</w:t>
            </w:r>
          </w:p>
        </w:tc>
        <w:tc>
          <w:tcPr>
            <w:tcW w:w="402" w:type="dxa"/>
            <w:gridSpan w:val="2"/>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gridSpan w:val="2"/>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gridSpan w:val="2"/>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r>
      <w:tr w:rsidR="00167E08">
        <w:trPr>
          <w:trHeight w:val="335"/>
          <w:jc w:val="center"/>
        </w:trPr>
        <w:tc>
          <w:tcPr>
            <w:tcW w:w="400" w:type="dxa"/>
            <w:vMerge/>
            <w:vAlign w:val="center"/>
          </w:tcPr>
          <w:p w:rsidR="00167E08" w:rsidRDefault="00167E08">
            <w:pPr>
              <w:jc w:val="center"/>
              <w:rPr>
                <w:sz w:val="24"/>
                <w:szCs w:val="24"/>
              </w:rPr>
            </w:pPr>
          </w:p>
        </w:tc>
        <w:tc>
          <w:tcPr>
            <w:tcW w:w="410" w:type="dxa"/>
            <w:vMerge/>
            <w:vAlign w:val="center"/>
          </w:tcPr>
          <w:p w:rsidR="00167E08" w:rsidRDefault="00167E08">
            <w:pPr>
              <w:jc w:val="center"/>
              <w:rPr>
                <w:sz w:val="24"/>
                <w:szCs w:val="24"/>
              </w:rPr>
            </w:pPr>
          </w:p>
        </w:tc>
        <w:tc>
          <w:tcPr>
            <w:tcW w:w="549" w:type="dxa"/>
            <w:vMerge/>
            <w:vAlign w:val="center"/>
          </w:tcPr>
          <w:p w:rsidR="00167E08" w:rsidRDefault="00167E08">
            <w:pPr>
              <w:jc w:val="center"/>
              <w:rPr>
                <w:sz w:val="24"/>
                <w:szCs w:val="24"/>
              </w:rPr>
            </w:pPr>
          </w:p>
        </w:tc>
        <w:tc>
          <w:tcPr>
            <w:tcW w:w="1920" w:type="dxa"/>
            <w:gridSpan w:val="3"/>
            <w:vMerge/>
            <w:vAlign w:val="center"/>
          </w:tcPr>
          <w:p w:rsidR="00167E08" w:rsidRDefault="00167E08">
            <w:pPr>
              <w:jc w:val="center"/>
              <w:rPr>
                <w:sz w:val="24"/>
                <w:szCs w:val="24"/>
              </w:rPr>
            </w:pPr>
          </w:p>
        </w:tc>
        <w:tc>
          <w:tcPr>
            <w:tcW w:w="1429" w:type="dxa"/>
            <w:vAlign w:val="center"/>
          </w:tcPr>
          <w:p w:rsidR="00167E08" w:rsidRDefault="00E867D6">
            <w:pPr>
              <w:jc w:val="center"/>
              <w:rPr>
                <w:sz w:val="24"/>
                <w:szCs w:val="24"/>
              </w:rPr>
            </w:pPr>
            <w:r>
              <w:rPr>
                <w:rFonts w:hint="eastAsia"/>
                <w:sz w:val="24"/>
                <w:szCs w:val="24"/>
              </w:rPr>
              <w:t>层高＞</w:t>
            </w:r>
            <w:r>
              <w:rPr>
                <w:rFonts w:hint="eastAsia"/>
                <w:sz w:val="24"/>
                <w:szCs w:val="24"/>
              </w:rPr>
              <w:t>6m</w:t>
            </w:r>
          </w:p>
        </w:tc>
        <w:tc>
          <w:tcPr>
            <w:tcW w:w="1224" w:type="dxa"/>
            <w:vAlign w:val="center"/>
          </w:tcPr>
          <w:p w:rsidR="00167E08" w:rsidRDefault="00E867D6">
            <w:pPr>
              <w:jc w:val="center"/>
              <w:rPr>
                <w:sz w:val="24"/>
                <w:szCs w:val="24"/>
              </w:rPr>
            </w:pPr>
            <w:r>
              <w:rPr>
                <w:rFonts w:hint="eastAsia"/>
                <w:sz w:val="24"/>
                <w:szCs w:val="24"/>
              </w:rPr>
              <w:t>12</w:t>
            </w:r>
          </w:p>
        </w:tc>
        <w:tc>
          <w:tcPr>
            <w:tcW w:w="402" w:type="dxa"/>
            <w:gridSpan w:val="2"/>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gridSpan w:val="2"/>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gridSpan w:val="2"/>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r>
      <w:tr w:rsidR="00167E08">
        <w:trPr>
          <w:trHeight w:val="444"/>
          <w:jc w:val="center"/>
        </w:trPr>
        <w:tc>
          <w:tcPr>
            <w:tcW w:w="400" w:type="dxa"/>
            <w:vMerge/>
            <w:vAlign w:val="center"/>
          </w:tcPr>
          <w:p w:rsidR="00167E08" w:rsidRDefault="00167E08">
            <w:pPr>
              <w:jc w:val="center"/>
              <w:rPr>
                <w:sz w:val="24"/>
                <w:szCs w:val="24"/>
              </w:rPr>
            </w:pPr>
          </w:p>
        </w:tc>
        <w:tc>
          <w:tcPr>
            <w:tcW w:w="410" w:type="dxa"/>
            <w:vMerge/>
            <w:vAlign w:val="center"/>
          </w:tcPr>
          <w:p w:rsidR="00167E08" w:rsidRDefault="00167E08">
            <w:pPr>
              <w:jc w:val="center"/>
              <w:rPr>
                <w:sz w:val="24"/>
                <w:szCs w:val="24"/>
              </w:rPr>
            </w:pPr>
          </w:p>
        </w:tc>
        <w:tc>
          <w:tcPr>
            <w:tcW w:w="549" w:type="dxa"/>
            <w:vMerge/>
            <w:vAlign w:val="center"/>
          </w:tcPr>
          <w:p w:rsidR="00167E08" w:rsidRDefault="00167E08">
            <w:pPr>
              <w:jc w:val="center"/>
              <w:rPr>
                <w:sz w:val="24"/>
                <w:szCs w:val="24"/>
              </w:rPr>
            </w:pPr>
          </w:p>
        </w:tc>
        <w:tc>
          <w:tcPr>
            <w:tcW w:w="1920" w:type="dxa"/>
            <w:gridSpan w:val="3"/>
            <w:vMerge w:val="restart"/>
            <w:vAlign w:val="center"/>
          </w:tcPr>
          <w:p w:rsidR="00167E08" w:rsidRDefault="00E867D6">
            <w:pPr>
              <w:jc w:val="center"/>
              <w:rPr>
                <w:sz w:val="24"/>
                <w:szCs w:val="24"/>
              </w:rPr>
            </w:pPr>
            <w:r>
              <w:rPr>
                <w:rFonts w:hint="eastAsia"/>
                <w:sz w:val="24"/>
                <w:szCs w:val="24"/>
              </w:rPr>
              <w:t>截面尺寸</w:t>
            </w:r>
          </w:p>
        </w:tc>
        <w:tc>
          <w:tcPr>
            <w:tcW w:w="1429" w:type="dxa"/>
            <w:vAlign w:val="center"/>
          </w:tcPr>
          <w:p w:rsidR="00167E08" w:rsidRDefault="00E867D6">
            <w:pPr>
              <w:jc w:val="center"/>
              <w:rPr>
                <w:sz w:val="24"/>
                <w:szCs w:val="24"/>
              </w:rPr>
            </w:pPr>
            <w:r>
              <w:rPr>
                <w:rFonts w:hint="eastAsia"/>
                <w:sz w:val="24"/>
                <w:szCs w:val="24"/>
              </w:rPr>
              <w:t>基础宽、高</w:t>
            </w:r>
          </w:p>
        </w:tc>
        <w:tc>
          <w:tcPr>
            <w:tcW w:w="1224" w:type="dxa"/>
            <w:vAlign w:val="center"/>
          </w:tcPr>
          <w:p w:rsidR="00167E08" w:rsidRDefault="00E867D6">
            <w:pPr>
              <w:jc w:val="center"/>
              <w:rPr>
                <w:sz w:val="24"/>
                <w:szCs w:val="24"/>
              </w:rPr>
            </w:pPr>
            <w:r>
              <w:rPr>
                <w:rFonts w:hint="eastAsia"/>
                <w:sz w:val="24"/>
                <w:szCs w:val="24"/>
              </w:rPr>
              <w:t>+10</w:t>
            </w:r>
            <w:r>
              <w:rPr>
                <w:rFonts w:hint="eastAsia"/>
                <w:sz w:val="24"/>
                <w:szCs w:val="24"/>
              </w:rPr>
              <w:t>，</w:t>
            </w:r>
            <w:r>
              <w:rPr>
                <w:rFonts w:hint="eastAsia"/>
                <w:sz w:val="24"/>
                <w:szCs w:val="24"/>
              </w:rPr>
              <w:t>-5</w:t>
            </w:r>
          </w:p>
        </w:tc>
        <w:tc>
          <w:tcPr>
            <w:tcW w:w="402" w:type="dxa"/>
            <w:gridSpan w:val="2"/>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gridSpan w:val="2"/>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gridSpan w:val="2"/>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r>
      <w:tr w:rsidR="00167E08">
        <w:trPr>
          <w:trHeight w:val="542"/>
          <w:jc w:val="center"/>
        </w:trPr>
        <w:tc>
          <w:tcPr>
            <w:tcW w:w="400" w:type="dxa"/>
            <w:vMerge/>
            <w:vAlign w:val="center"/>
          </w:tcPr>
          <w:p w:rsidR="00167E08" w:rsidRDefault="00167E08">
            <w:pPr>
              <w:jc w:val="center"/>
              <w:rPr>
                <w:sz w:val="24"/>
                <w:szCs w:val="24"/>
              </w:rPr>
            </w:pPr>
          </w:p>
        </w:tc>
        <w:tc>
          <w:tcPr>
            <w:tcW w:w="410" w:type="dxa"/>
            <w:vMerge/>
            <w:vAlign w:val="center"/>
          </w:tcPr>
          <w:p w:rsidR="00167E08" w:rsidRDefault="00167E08">
            <w:pPr>
              <w:jc w:val="center"/>
              <w:rPr>
                <w:sz w:val="24"/>
                <w:szCs w:val="24"/>
              </w:rPr>
            </w:pPr>
          </w:p>
        </w:tc>
        <w:tc>
          <w:tcPr>
            <w:tcW w:w="549" w:type="dxa"/>
            <w:vMerge/>
            <w:vAlign w:val="center"/>
          </w:tcPr>
          <w:p w:rsidR="00167E08" w:rsidRDefault="00167E08">
            <w:pPr>
              <w:jc w:val="center"/>
              <w:rPr>
                <w:sz w:val="24"/>
                <w:szCs w:val="24"/>
              </w:rPr>
            </w:pPr>
          </w:p>
        </w:tc>
        <w:tc>
          <w:tcPr>
            <w:tcW w:w="1920" w:type="dxa"/>
            <w:gridSpan w:val="3"/>
            <w:vMerge/>
            <w:vAlign w:val="center"/>
          </w:tcPr>
          <w:p w:rsidR="00167E08" w:rsidRDefault="00167E08">
            <w:pPr>
              <w:jc w:val="center"/>
              <w:rPr>
                <w:sz w:val="24"/>
                <w:szCs w:val="24"/>
              </w:rPr>
            </w:pPr>
          </w:p>
        </w:tc>
        <w:tc>
          <w:tcPr>
            <w:tcW w:w="1429" w:type="dxa"/>
            <w:vAlign w:val="center"/>
          </w:tcPr>
          <w:p w:rsidR="00167E08" w:rsidRDefault="00E867D6">
            <w:pPr>
              <w:jc w:val="center"/>
              <w:rPr>
                <w:sz w:val="24"/>
                <w:szCs w:val="24"/>
              </w:rPr>
            </w:pPr>
            <w:r>
              <w:rPr>
                <w:rFonts w:hint="eastAsia"/>
                <w:sz w:val="24"/>
                <w:szCs w:val="24"/>
              </w:rPr>
              <w:t>柱、墙、梁宽、梁高</w:t>
            </w:r>
          </w:p>
        </w:tc>
        <w:tc>
          <w:tcPr>
            <w:tcW w:w="1224" w:type="dxa"/>
            <w:vAlign w:val="center"/>
          </w:tcPr>
          <w:p w:rsidR="00167E08" w:rsidRDefault="00E867D6">
            <w:pPr>
              <w:jc w:val="center"/>
              <w:rPr>
                <w:sz w:val="24"/>
                <w:szCs w:val="24"/>
              </w:rPr>
            </w:pPr>
            <w:r>
              <w:rPr>
                <w:rFonts w:hint="eastAsia"/>
                <w:sz w:val="24"/>
                <w:szCs w:val="24"/>
              </w:rPr>
              <w:t>+10</w:t>
            </w:r>
            <w:r>
              <w:rPr>
                <w:rFonts w:hint="eastAsia"/>
                <w:sz w:val="24"/>
                <w:szCs w:val="24"/>
              </w:rPr>
              <w:t>，</w:t>
            </w:r>
            <w:r>
              <w:rPr>
                <w:rFonts w:hint="eastAsia"/>
                <w:sz w:val="24"/>
                <w:szCs w:val="24"/>
              </w:rPr>
              <w:t>-5</w:t>
            </w:r>
          </w:p>
        </w:tc>
        <w:tc>
          <w:tcPr>
            <w:tcW w:w="402" w:type="dxa"/>
            <w:gridSpan w:val="2"/>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gridSpan w:val="2"/>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gridSpan w:val="2"/>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r>
      <w:tr w:rsidR="00167E08">
        <w:trPr>
          <w:trHeight w:val="444"/>
          <w:jc w:val="center"/>
        </w:trPr>
        <w:tc>
          <w:tcPr>
            <w:tcW w:w="400" w:type="dxa"/>
            <w:vMerge/>
            <w:vAlign w:val="center"/>
          </w:tcPr>
          <w:p w:rsidR="00167E08" w:rsidRDefault="00167E08">
            <w:pPr>
              <w:jc w:val="center"/>
              <w:rPr>
                <w:sz w:val="24"/>
                <w:szCs w:val="24"/>
              </w:rPr>
            </w:pPr>
          </w:p>
        </w:tc>
        <w:tc>
          <w:tcPr>
            <w:tcW w:w="410" w:type="dxa"/>
            <w:vMerge/>
            <w:vAlign w:val="center"/>
          </w:tcPr>
          <w:p w:rsidR="00167E08" w:rsidRDefault="00167E08">
            <w:pPr>
              <w:jc w:val="center"/>
              <w:rPr>
                <w:sz w:val="24"/>
                <w:szCs w:val="24"/>
              </w:rPr>
            </w:pPr>
          </w:p>
        </w:tc>
        <w:tc>
          <w:tcPr>
            <w:tcW w:w="549" w:type="dxa"/>
            <w:vMerge/>
            <w:vAlign w:val="center"/>
          </w:tcPr>
          <w:p w:rsidR="00167E08" w:rsidRDefault="00167E08">
            <w:pPr>
              <w:jc w:val="center"/>
              <w:rPr>
                <w:sz w:val="24"/>
                <w:szCs w:val="24"/>
              </w:rPr>
            </w:pPr>
          </w:p>
        </w:tc>
        <w:tc>
          <w:tcPr>
            <w:tcW w:w="1920" w:type="dxa"/>
            <w:gridSpan w:val="3"/>
            <w:vMerge w:val="restart"/>
            <w:vAlign w:val="center"/>
          </w:tcPr>
          <w:p w:rsidR="00167E08" w:rsidRDefault="00E867D6">
            <w:pPr>
              <w:jc w:val="center"/>
              <w:rPr>
                <w:sz w:val="24"/>
                <w:szCs w:val="24"/>
              </w:rPr>
            </w:pPr>
            <w:r>
              <w:rPr>
                <w:rFonts w:hint="eastAsia"/>
                <w:sz w:val="24"/>
                <w:szCs w:val="24"/>
              </w:rPr>
              <w:t>表面平整度</w:t>
            </w:r>
          </w:p>
        </w:tc>
        <w:tc>
          <w:tcPr>
            <w:tcW w:w="1429" w:type="dxa"/>
            <w:vAlign w:val="center"/>
          </w:tcPr>
          <w:p w:rsidR="00167E08" w:rsidRDefault="00E867D6">
            <w:pPr>
              <w:jc w:val="center"/>
              <w:rPr>
                <w:sz w:val="24"/>
                <w:szCs w:val="24"/>
              </w:rPr>
            </w:pPr>
            <w:r>
              <w:rPr>
                <w:rFonts w:hint="eastAsia"/>
                <w:sz w:val="24"/>
                <w:szCs w:val="24"/>
              </w:rPr>
              <w:t>清水混凝土</w:t>
            </w:r>
          </w:p>
        </w:tc>
        <w:tc>
          <w:tcPr>
            <w:tcW w:w="1224" w:type="dxa"/>
            <w:vAlign w:val="center"/>
          </w:tcPr>
          <w:p w:rsidR="00167E08" w:rsidRDefault="00E867D6">
            <w:pPr>
              <w:jc w:val="center"/>
              <w:rPr>
                <w:sz w:val="24"/>
                <w:szCs w:val="24"/>
              </w:rPr>
            </w:pPr>
            <w:r>
              <w:rPr>
                <w:rFonts w:hint="eastAsia"/>
                <w:sz w:val="24"/>
                <w:szCs w:val="24"/>
              </w:rPr>
              <w:t>8</w:t>
            </w:r>
          </w:p>
        </w:tc>
        <w:tc>
          <w:tcPr>
            <w:tcW w:w="402" w:type="dxa"/>
            <w:gridSpan w:val="2"/>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gridSpan w:val="2"/>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gridSpan w:val="2"/>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r>
      <w:tr w:rsidR="00167E08">
        <w:trPr>
          <w:trHeight w:val="432"/>
          <w:jc w:val="center"/>
        </w:trPr>
        <w:tc>
          <w:tcPr>
            <w:tcW w:w="400" w:type="dxa"/>
            <w:vMerge/>
            <w:vAlign w:val="center"/>
          </w:tcPr>
          <w:p w:rsidR="00167E08" w:rsidRDefault="00167E08">
            <w:pPr>
              <w:jc w:val="center"/>
              <w:rPr>
                <w:sz w:val="24"/>
                <w:szCs w:val="24"/>
              </w:rPr>
            </w:pPr>
          </w:p>
        </w:tc>
        <w:tc>
          <w:tcPr>
            <w:tcW w:w="410" w:type="dxa"/>
            <w:vMerge/>
            <w:vAlign w:val="center"/>
          </w:tcPr>
          <w:p w:rsidR="00167E08" w:rsidRDefault="00167E08">
            <w:pPr>
              <w:jc w:val="center"/>
              <w:rPr>
                <w:sz w:val="24"/>
                <w:szCs w:val="24"/>
              </w:rPr>
            </w:pPr>
          </w:p>
        </w:tc>
        <w:tc>
          <w:tcPr>
            <w:tcW w:w="549" w:type="dxa"/>
            <w:vMerge/>
            <w:vAlign w:val="center"/>
          </w:tcPr>
          <w:p w:rsidR="00167E08" w:rsidRDefault="00167E08">
            <w:pPr>
              <w:jc w:val="center"/>
              <w:rPr>
                <w:sz w:val="24"/>
                <w:szCs w:val="24"/>
              </w:rPr>
            </w:pPr>
          </w:p>
        </w:tc>
        <w:tc>
          <w:tcPr>
            <w:tcW w:w="1920" w:type="dxa"/>
            <w:gridSpan w:val="3"/>
            <w:vMerge/>
            <w:vAlign w:val="center"/>
          </w:tcPr>
          <w:p w:rsidR="00167E08" w:rsidRDefault="00167E08">
            <w:pPr>
              <w:jc w:val="center"/>
              <w:rPr>
                <w:sz w:val="24"/>
                <w:szCs w:val="24"/>
              </w:rPr>
            </w:pPr>
          </w:p>
        </w:tc>
        <w:tc>
          <w:tcPr>
            <w:tcW w:w="1429" w:type="dxa"/>
            <w:vAlign w:val="center"/>
          </w:tcPr>
          <w:p w:rsidR="00167E08" w:rsidRDefault="00E867D6">
            <w:pPr>
              <w:jc w:val="center"/>
              <w:rPr>
                <w:sz w:val="24"/>
                <w:szCs w:val="24"/>
              </w:rPr>
            </w:pPr>
            <w:r>
              <w:rPr>
                <w:rFonts w:hint="eastAsia"/>
                <w:sz w:val="24"/>
                <w:szCs w:val="24"/>
              </w:rPr>
              <w:t>普通混装土</w:t>
            </w:r>
          </w:p>
        </w:tc>
        <w:tc>
          <w:tcPr>
            <w:tcW w:w="1224" w:type="dxa"/>
            <w:vAlign w:val="center"/>
          </w:tcPr>
          <w:p w:rsidR="00167E08" w:rsidRDefault="00E867D6">
            <w:pPr>
              <w:jc w:val="center"/>
              <w:rPr>
                <w:sz w:val="24"/>
                <w:szCs w:val="24"/>
              </w:rPr>
            </w:pPr>
            <w:r>
              <w:rPr>
                <w:rFonts w:hint="eastAsia"/>
                <w:sz w:val="24"/>
                <w:szCs w:val="24"/>
              </w:rPr>
              <w:t>8</w:t>
            </w:r>
          </w:p>
        </w:tc>
        <w:tc>
          <w:tcPr>
            <w:tcW w:w="402" w:type="dxa"/>
            <w:gridSpan w:val="2"/>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gridSpan w:val="2"/>
            <w:vAlign w:val="center"/>
          </w:tcPr>
          <w:p w:rsidR="00167E08" w:rsidRDefault="00167E08">
            <w:pPr>
              <w:jc w:val="center"/>
              <w:rPr>
                <w:sz w:val="24"/>
                <w:szCs w:val="24"/>
              </w:rPr>
            </w:pPr>
          </w:p>
        </w:tc>
        <w:tc>
          <w:tcPr>
            <w:tcW w:w="403" w:type="dxa"/>
            <w:tcBorders>
              <w:right w:val="single" w:sz="4" w:space="0" w:color="auto"/>
            </w:tcBorders>
            <w:vAlign w:val="center"/>
          </w:tcPr>
          <w:p w:rsidR="00167E08" w:rsidRDefault="00167E08">
            <w:pPr>
              <w:jc w:val="center"/>
              <w:rPr>
                <w:sz w:val="24"/>
                <w:szCs w:val="24"/>
              </w:rPr>
            </w:pPr>
          </w:p>
        </w:tc>
        <w:tc>
          <w:tcPr>
            <w:tcW w:w="402" w:type="dxa"/>
            <w:gridSpan w:val="2"/>
            <w:tcBorders>
              <w:left w:val="single" w:sz="4" w:space="0" w:color="auto"/>
              <w:right w:val="single" w:sz="4" w:space="0" w:color="auto"/>
            </w:tcBorders>
            <w:vAlign w:val="center"/>
          </w:tcPr>
          <w:p w:rsidR="00167E08" w:rsidRDefault="00167E08">
            <w:pPr>
              <w:jc w:val="center"/>
              <w:rPr>
                <w:sz w:val="24"/>
                <w:szCs w:val="24"/>
              </w:rPr>
            </w:pPr>
          </w:p>
        </w:tc>
        <w:tc>
          <w:tcPr>
            <w:tcW w:w="403" w:type="dxa"/>
            <w:tcBorders>
              <w:left w:val="single" w:sz="4" w:space="0" w:color="auto"/>
              <w:right w:val="single" w:sz="4" w:space="0" w:color="auto"/>
            </w:tcBorders>
            <w:vAlign w:val="center"/>
          </w:tcPr>
          <w:p w:rsidR="00167E08" w:rsidRDefault="00167E08">
            <w:pPr>
              <w:jc w:val="center"/>
              <w:rPr>
                <w:sz w:val="24"/>
                <w:szCs w:val="24"/>
              </w:rPr>
            </w:pPr>
          </w:p>
        </w:tc>
        <w:tc>
          <w:tcPr>
            <w:tcW w:w="402" w:type="dxa"/>
            <w:tcBorders>
              <w:left w:val="single" w:sz="4" w:space="0" w:color="auto"/>
              <w:right w:val="single" w:sz="4" w:space="0" w:color="auto"/>
            </w:tcBorders>
            <w:vAlign w:val="center"/>
          </w:tcPr>
          <w:p w:rsidR="00167E08" w:rsidRDefault="00167E08">
            <w:pPr>
              <w:jc w:val="center"/>
              <w:rPr>
                <w:sz w:val="24"/>
                <w:szCs w:val="24"/>
              </w:rPr>
            </w:pPr>
          </w:p>
        </w:tc>
        <w:tc>
          <w:tcPr>
            <w:tcW w:w="403" w:type="dxa"/>
            <w:tcBorders>
              <w:left w:val="single" w:sz="4" w:space="0" w:color="auto"/>
              <w:right w:val="single" w:sz="4" w:space="0" w:color="auto"/>
            </w:tcBorders>
            <w:vAlign w:val="center"/>
          </w:tcPr>
          <w:p w:rsidR="00167E08" w:rsidRDefault="00167E08">
            <w:pPr>
              <w:jc w:val="center"/>
              <w:rPr>
                <w:sz w:val="24"/>
                <w:szCs w:val="24"/>
              </w:rPr>
            </w:pPr>
          </w:p>
        </w:tc>
        <w:tc>
          <w:tcPr>
            <w:tcW w:w="402" w:type="dxa"/>
            <w:tcBorders>
              <w:left w:val="single" w:sz="4" w:space="0" w:color="auto"/>
            </w:tcBorders>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r>
      <w:tr w:rsidR="00167E08">
        <w:trPr>
          <w:trHeight w:val="432"/>
          <w:jc w:val="center"/>
        </w:trPr>
        <w:tc>
          <w:tcPr>
            <w:tcW w:w="400" w:type="dxa"/>
            <w:vMerge/>
            <w:vAlign w:val="center"/>
          </w:tcPr>
          <w:p w:rsidR="00167E08" w:rsidRDefault="00167E08">
            <w:pPr>
              <w:jc w:val="center"/>
              <w:rPr>
                <w:sz w:val="24"/>
                <w:szCs w:val="24"/>
              </w:rPr>
            </w:pPr>
          </w:p>
        </w:tc>
        <w:tc>
          <w:tcPr>
            <w:tcW w:w="410" w:type="dxa"/>
            <w:vMerge/>
            <w:vAlign w:val="center"/>
          </w:tcPr>
          <w:p w:rsidR="00167E08" w:rsidRDefault="00167E08">
            <w:pPr>
              <w:jc w:val="center"/>
              <w:rPr>
                <w:sz w:val="24"/>
                <w:szCs w:val="24"/>
              </w:rPr>
            </w:pPr>
          </w:p>
        </w:tc>
        <w:tc>
          <w:tcPr>
            <w:tcW w:w="549" w:type="dxa"/>
            <w:vMerge w:val="restart"/>
            <w:vAlign w:val="center"/>
          </w:tcPr>
          <w:p w:rsidR="00167E08" w:rsidRDefault="00E867D6">
            <w:pPr>
              <w:jc w:val="center"/>
              <w:rPr>
                <w:sz w:val="24"/>
                <w:szCs w:val="24"/>
              </w:rPr>
            </w:pPr>
            <w:r>
              <w:rPr>
                <w:rFonts w:ascii="Times New Roman" w:hAnsi="Times New Roman"/>
                <w:sz w:val="18"/>
                <w:szCs w:val="18"/>
                <w:lang w:val="zh-CN"/>
              </w:rPr>
              <w:t>装配式</w:t>
            </w:r>
          </w:p>
        </w:tc>
        <w:tc>
          <w:tcPr>
            <w:tcW w:w="1920" w:type="dxa"/>
            <w:gridSpan w:val="3"/>
            <w:vAlign w:val="center"/>
          </w:tcPr>
          <w:p w:rsidR="00167E08" w:rsidRDefault="00E867D6">
            <w:pPr>
              <w:jc w:val="center"/>
              <w:rPr>
                <w:sz w:val="24"/>
                <w:szCs w:val="24"/>
              </w:rPr>
            </w:pPr>
            <w:r>
              <w:rPr>
                <w:rFonts w:hint="eastAsia"/>
                <w:sz w:val="24"/>
                <w:szCs w:val="24"/>
              </w:rPr>
              <w:t>轴线位置</w:t>
            </w:r>
          </w:p>
        </w:tc>
        <w:tc>
          <w:tcPr>
            <w:tcW w:w="1429" w:type="dxa"/>
            <w:vAlign w:val="center"/>
          </w:tcPr>
          <w:p w:rsidR="00167E08" w:rsidRDefault="00E867D6">
            <w:pPr>
              <w:jc w:val="center"/>
              <w:rPr>
                <w:sz w:val="24"/>
                <w:szCs w:val="24"/>
              </w:rPr>
            </w:pPr>
            <w:r>
              <w:rPr>
                <w:rFonts w:hint="eastAsia"/>
                <w:sz w:val="24"/>
                <w:szCs w:val="24"/>
                <w:lang w:val="zh-CN"/>
              </w:rPr>
              <w:t>柱、墙</w:t>
            </w:r>
          </w:p>
        </w:tc>
        <w:tc>
          <w:tcPr>
            <w:tcW w:w="1224" w:type="dxa"/>
            <w:vAlign w:val="center"/>
          </w:tcPr>
          <w:p w:rsidR="00167E08" w:rsidRDefault="00E867D6">
            <w:pPr>
              <w:jc w:val="center"/>
              <w:rPr>
                <w:sz w:val="24"/>
                <w:szCs w:val="24"/>
              </w:rPr>
            </w:pPr>
            <w:r>
              <w:rPr>
                <w:rFonts w:hint="eastAsia"/>
                <w:sz w:val="24"/>
                <w:szCs w:val="24"/>
                <w:lang w:val="zh-CN"/>
              </w:rPr>
              <w:t>8</w:t>
            </w:r>
          </w:p>
        </w:tc>
        <w:tc>
          <w:tcPr>
            <w:tcW w:w="402" w:type="dxa"/>
            <w:gridSpan w:val="2"/>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gridSpan w:val="2"/>
            <w:vAlign w:val="center"/>
          </w:tcPr>
          <w:p w:rsidR="00167E08" w:rsidRDefault="00167E08">
            <w:pPr>
              <w:jc w:val="center"/>
              <w:rPr>
                <w:sz w:val="24"/>
                <w:szCs w:val="24"/>
              </w:rPr>
            </w:pPr>
          </w:p>
        </w:tc>
        <w:tc>
          <w:tcPr>
            <w:tcW w:w="403" w:type="dxa"/>
            <w:tcBorders>
              <w:right w:val="single" w:sz="4" w:space="0" w:color="auto"/>
            </w:tcBorders>
            <w:vAlign w:val="center"/>
          </w:tcPr>
          <w:p w:rsidR="00167E08" w:rsidRDefault="00167E08">
            <w:pPr>
              <w:jc w:val="center"/>
              <w:rPr>
                <w:sz w:val="24"/>
                <w:szCs w:val="24"/>
              </w:rPr>
            </w:pPr>
          </w:p>
        </w:tc>
        <w:tc>
          <w:tcPr>
            <w:tcW w:w="402" w:type="dxa"/>
            <w:gridSpan w:val="2"/>
            <w:tcBorders>
              <w:left w:val="single" w:sz="4" w:space="0" w:color="auto"/>
              <w:right w:val="single" w:sz="4" w:space="0" w:color="auto"/>
            </w:tcBorders>
            <w:vAlign w:val="center"/>
          </w:tcPr>
          <w:p w:rsidR="00167E08" w:rsidRDefault="00167E08">
            <w:pPr>
              <w:jc w:val="center"/>
              <w:rPr>
                <w:sz w:val="24"/>
                <w:szCs w:val="24"/>
              </w:rPr>
            </w:pPr>
          </w:p>
        </w:tc>
        <w:tc>
          <w:tcPr>
            <w:tcW w:w="403" w:type="dxa"/>
            <w:tcBorders>
              <w:left w:val="single" w:sz="4" w:space="0" w:color="auto"/>
              <w:right w:val="single" w:sz="4" w:space="0" w:color="auto"/>
            </w:tcBorders>
            <w:vAlign w:val="center"/>
          </w:tcPr>
          <w:p w:rsidR="00167E08" w:rsidRDefault="00167E08">
            <w:pPr>
              <w:jc w:val="center"/>
              <w:rPr>
                <w:sz w:val="24"/>
                <w:szCs w:val="24"/>
              </w:rPr>
            </w:pPr>
          </w:p>
        </w:tc>
        <w:tc>
          <w:tcPr>
            <w:tcW w:w="402" w:type="dxa"/>
            <w:tcBorders>
              <w:left w:val="single" w:sz="4" w:space="0" w:color="auto"/>
              <w:right w:val="single" w:sz="4" w:space="0" w:color="auto"/>
            </w:tcBorders>
            <w:vAlign w:val="center"/>
          </w:tcPr>
          <w:p w:rsidR="00167E08" w:rsidRDefault="00167E08">
            <w:pPr>
              <w:jc w:val="center"/>
              <w:rPr>
                <w:sz w:val="24"/>
                <w:szCs w:val="24"/>
              </w:rPr>
            </w:pPr>
          </w:p>
        </w:tc>
        <w:tc>
          <w:tcPr>
            <w:tcW w:w="403" w:type="dxa"/>
            <w:tcBorders>
              <w:left w:val="single" w:sz="4" w:space="0" w:color="auto"/>
              <w:right w:val="single" w:sz="4" w:space="0" w:color="auto"/>
            </w:tcBorders>
            <w:vAlign w:val="center"/>
          </w:tcPr>
          <w:p w:rsidR="00167E08" w:rsidRDefault="00167E08">
            <w:pPr>
              <w:jc w:val="center"/>
              <w:rPr>
                <w:sz w:val="24"/>
                <w:szCs w:val="24"/>
              </w:rPr>
            </w:pPr>
          </w:p>
        </w:tc>
        <w:tc>
          <w:tcPr>
            <w:tcW w:w="402" w:type="dxa"/>
            <w:tcBorders>
              <w:left w:val="single" w:sz="4" w:space="0" w:color="auto"/>
            </w:tcBorders>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r>
      <w:tr w:rsidR="00167E08">
        <w:trPr>
          <w:trHeight w:val="432"/>
          <w:jc w:val="center"/>
        </w:trPr>
        <w:tc>
          <w:tcPr>
            <w:tcW w:w="400" w:type="dxa"/>
            <w:vMerge/>
            <w:vAlign w:val="center"/>
          </w:tcPr>
          <w:p w:rsidR="00167E08" w:rsidRDefault="00167E08">
            <w:pPr>
              <w:jc w:val="center"/>
              <w:rPr>
                <w:sz w:val="24"/>
                <w:szCs w:val="24"/>
              </w:rPr>
            </w:pPr>
          </w:p>
        </w:tc>
        <w:tc>
          <w:tcPr>
            <w:tcW w:w="410" w:type="dxa"/>
            <w:vMerge/>
            <w:vAlign w:val="center"/>
          </w:tcPr>
          <w:p w:rsidR="00167E08" w:rsidRDefault="00167E08">
            <w:pPr>
              <w:jc w:val="center"/>
              <w:rPr>
                <w:sz w:val="24"/>
                <w:szCs w:val="24"/>
              </w:rPr>
            </w:pPr>
          </w:p>
        </w:tc>
        <w:tc>
          <w:tcPr>
            <w:tcW w:w="549" w:type="dxa"/>
            <w:vMerge/>
            <w:vAlign w:val="center"/>
          </w:tcPr>
          <w:p w:rsidR="00167E08" w:rsidRDefault="00167E08">
            <w:pPr>
              <w:jc w:val="center"/>
              <w:rPr>
                <w:sz w:val="24"/>
                <w:szCs w:val="24"/>
              </w:rPr>
            </w:pPr>
          </w:p>
        </w:tc>
        <w:tc>
          <w:tcPr>
            <w:tcW w:w="1920" w:type="dxa"/>
            <w:gridSpan w:val="3"/>
            <w:vAlign w:val="center"/>
          </w:tcPr>
          <w:p w:rsidR="00167E08" w:rsidRDefault="00E867D6">
            <w:pPr>
              <w:jc w:val="center"/>
              <w:rPr>
                <w:sz w:val="24"/>
                <w:szCs w:val="24"/>
              </w:rPr>
            </w:pPr>
            <w:r>
              <w:rPr>
                <w:rFonts w:hint="eastAsia"/>
                <w:sz w:val="24"/>
                <w:szCs w:val="24"/>
                <w:lang w:val="zh-CN"/>
              </w:rPr>
              <w:t>轴线位置</w:t>
            </w:r>
          </w:p>
        </w:tc>
        <w:tc>
          <w:tcPr>
            <w:tcW w:w="1429" w:type="dxa"/>
            <w:vAlign w:val="center"/>
          </w:tcPr>
          <w:p w:rsidR="00167E08" w:rsidRDefault="00E867D6">
            <w:pPr>
              <w:jc w:val="center"/>
              <w:rPr>
                <w:sz w:val="24"/>
                <w:szCs w:val="24"/>
              </w:rPr>
            </w:pPr>
            <w:r>
              <w:rPr>
                <w:rFonts w:hint="eastAsia"/>
                <w:sz w:val="24"/>
                <w:szCs w:val="24"/>
                <w:lang w:val="zh-CN"/>
              </w:rPr>
              <w:t>梁、板</w:t>
            </w:r>
          </w:p>
        </w:tc>
        <w:tc>
          <w:tcPr>
            <w:tcW w:w="1224" w:type="dxa"/>
            <w:vAlign w:val="center"/>
          </w:tcPr>
          <w:p w:rsidR="00167E08" w:rsidRDefault="00E867D6">
            <w:pPr>
              <w:jc w:val="center"/>
              <w:rPr>
                <w:sz w:val="24"/>
                <w:szCs w:val="24"/>
              </w:rPr>
            </w:pPr>
            <w:r>
              <w:rPr>
                <w:rFonts w:hint="eastAsia"/>
                <w:sz w:val="24"/>
                <w:szCs w:val="24"/>
                <w:lang w:val="zh-CN"/>
              </w:rPr>
              <w:t>5</w:t>
            </w:r>
          </w:p>
        </w:tc>
        <w:tc>
          <w:tcPr>
            <w:tcW w:w="402" w:type="dxa"/>
            <w:gridSpan w:val="2"/>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gridSpan w:val="2"/>
            <w:vAlign w:val="center"/>
          </w:tcPr>
          <w:p w:rsidR="00167E08" w:rsidRDefault="00167E08">
            <w:pPr>
              <w:jc w:val="center"/>
              <w:rPr>
                <w:sz w:val="24"/>
                <w:szCs w:val="24"/>
              </w:rPr>
            </w:pPr>
          </w:p>
        </w:tc>
        <w:tc>
          <w:tcPr>
            <w:tcW w:w="403" w:type="dxa"/>
            <w:tcBorders>
              <w:right w:val="single" w:sz="4" w:space="0" w:color="auto"/>
            </w:tcBorders>
            <w:vAlign w:val="center"/>
          </w:tcPr>
          <w:p w:rsidR="00167E08" w:rsidRDefault="00167E08">
            <w:pPr>
              <w:jc w:val="center"/>
              <w:rPr>
                <w:sz w:val="24"/>
                <w:szCs w:val="24"/>
              </w:rPr>
            </w:pPr>
          </w:p>
        </w:tc>
        <w:tc>
          <w:tcPr>
            <w:tcW w:w="402" w:type="dxa"/>
            <w:gridSpan w:val="2"/>
            <w:tcBorders>
              <w:left w:val="single" w:sz="4" w:space="0" w:color="auto"/>
              <w:right w:val="single" w:sz="4" w:space="0" w:color="auto"/>
            </w:tcBorders>
            <w:vAlign w:val="center"/>
          </w:tcPr>
          <w:p w:rsidR="00167E08" w:rsidRDefault="00167E08">
            <w:pPr>
              <w:jc w:val="center"/>
              <w:rPr>
                <w:sz w:val="24"/>
                <w:szCs w:val="24"/>
              </w:rPr>
            </w:pPr>
          </w:p>
        </w:tc>
        <w:tc>
          <w:tcPr>
            <w:tcW w:w="403" w:type="dxa"/>
            <w:tcBorders>
              <w:left w:val="single" w:sz="4" w:space="0" w:color="auto"/>
              <w:right w:val="single" w:sz="4" w:space="0" w:color="auto"/>
            </w:tcBorders>
            <w:vAlign w:val="center"/>
          </w:tcPr>
          <w:p w:rsidR="00167E08" w:rsidRDefault="00167E08">
            <w:pPr>
              <w:jc w:val="center"/>
              <w:rPr>
                <w:sz w:val="24"/>
                <w:szCs w:val="24"/>
              </w:rPr>
            </w:pPr>
          </w:p>
        </w:tc>
        <w:tc>
          <w:tcPr>
            <w:tcW w:w="402" w:type="dxa"/>
            <w:tcBorders>
              <w:left w:val="single" w:sz="4" w:space="0" w:color="auto"/>
              <w:right w:val="single" w:sz="4" w:space="0" w:color="auto"/>
            </w:tcBorders>
            <w:vAlign w:val="center"/>
          </w:tcPr>
          <w:p w:rsidR="00167E08" w:rsidRDefault="00167E08">
            <w:pPr>
              <w:jc w:val="center"/>
              <w:rPr>
                <w:sz w:val="24"/>
                <w:szCs w:val="24"/>
              </w:rPr>
            </w:pPr>
          </w:p>
        </w:tc>
        <w:tc>
          <w:tcPr>
            <w:tcW w:w="403" w:type="dxa"/>
            <w:tcBorders>
              <w:left w:val="single" w:sz="4" w:space="0" w:color="auto"/>
              <w:right w:val="single" w:sz="4" w:space="0" w:color="auto"/>
            </w:tcBorders>
            <w:vAlign w:val="center"/>
          </w:tcPr>
          <w:p w:rsidR="00167E08" w:rsidRDefault="00167E08">
            <w:pPr>
              <w:jc w:val="center"/>
              <w:rPr>
                <w:sz w:val="24"/>
                <w:szCs w:val="24"/>
              </w:rPr>
            </w:pPr>
          </w:p>
        </w:tc>
        <w:tc>
          <w:tcPr>
            <w:tcW w:w="402" w:type="dxa"/>
            <w:tcBorders>
              <w:left w:val="single" w:sz="4" w:space="0" w:color="auto"/>
            </w:tcBorders>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r>
      <w:tr w:rsidR="00167E08">
        <w:trPr>
          <w:trHeight w:val="432"/>
          <w:jc w:val="center"/>
        </w:trPr>
        <w:tc>
          <w:tcPr>
            <w:tcW w:w="400" w:type="dxa"/>
            <w:vMerge/>
            <w:vAlign w:val="center"/>
          </w:tcPr>
          <w:p w:rsidR="00167E08" w:rsidRDefault="00167E08">
            <w:pPr>
              <w:jc w:val="center"/>
              <w:rPr>
                <w:sz w:val="24"/>
                <w:szCs w:val="24"/>
              </w:rPr>
            </w:pPr>
          </w:p>
        </w:tc>
        <w:tc>
          <w:tcPr>
            <w:tcW w:w="410" w:type="dxa"/>
            <w:vMerge/>
            <w:vAlign w:val="center"/>
          </w:tcPr>
          <w:p w:rsidR="00167E08" w:rsidRDefault="00167E08">
            <w:pPr>
              <w:jc w:val="center"/>
              <w:rPr>
                <w:sz w:val="24"/>
                <w:szCs w:val="24"/>
              </w:rPr>
            </w:pPr>
          </w:p>
        </w:tc>
        <w:tc>
          <w:tcPr>
            <w:tcW w:w="549" w:type="dxa"/>
            <w:vMerge/>
            <w:vAlign w:val="center"/>
          </w:tcPr>
          <w:p w:rsidR="00167E08" w:rsidRDefault="00167E08">
            <w:pPr>
              <w:jc w:val="center"/>
              <w:rPr>
                <w:sz w:val="24"/>
                <w:szCs w:val="24"/>
              </w:rPr>
            </w:pPr>
          </w:p>
        </w:tc>
        <w:tc>
          <w:tcPr>
            <w:tcW w:w="1920" w:type="dxa"/>
            <w:gridSpan w:val="3"/>
            <w:vAlign w:val="center"/>
          </w:tcPr>
          <w:p w:rsidR="00167E08" w:rsidRDefault="00E867D6">
            <w:pPr>
              <w:jc w:val="center"/>
              <w:rPr>
                <w:sz w:val="24"/>
                <w:szCs w:val="24"/>
              </w:rPr>
            </w:pPr>
            <w:r>
              <w:rPr>
                <w:rFonts w:hint="eastAsia"/>
                <w:sz w:val="24"/>
                <w:szCs w:val="24"/>
                <w:lang w:val="zh-CN"/>
              </w:rPr>
              <w:t>标高</w:t>
            </w:r>
          </w:p>
        </w:tc>
        <w:tc>
          <w:tcPr>
            <w:tcW w:w="1429" w:type="dxa"/>
            <w:vAlign w:val="center"/>
          </w:tcPr>
          <w:p w:rsidR="00167E08" w:rsidRDefault="00E867D6">
            <w:pPr>
              <w:jc w:val="center"/>
              <w:rPr>
                <w:sz w:val="24"/>
                <w:szCs w:val="24"/>
              </w:rPr>
            </w:pPr>
            <w:r>
              <w:rPr>
                <w:rFonts w:hint="eastAsia"/>
                <w:sz w:val="24"/>
                <w:szCs w:val="24"/>
                <w:lang w:val="zh-CN"/>
              </w:rPr>
              <w:t>柱、梁、墙板、楼板底面</w:t>
            </w:r>
          </w:p>
        </w:tc>
        <w:tc>
          <w:tcPr>
            <w:tcW w:w="1224" w:type="dxa"/>
            <w:vAlign w:val="center"/>
          </w:tcPr>
          <w:p w:rsidR="00167E08" w:rsidRDefault="00E867D6">
            <w:pPr>
              <w:jc w:val="center"/>
              <w:rPr>
                <w:sz w:val="24"/>
                <w:szCs w:val="24"/>
              </w:rPr>
            </w:pPr>
            <w:r>
              <w:rPr>
                <w:rFonts w:hint="eastAsia"/>
                <w:sz w:val="24"/>
                <w:szCs w:val="24"/>
              </w:rPr>
              <w:t>±</w:t>
            </w:r>
            <w:r>
              <w:rPr>
                <w:rFonts w:hint="eastAsia"/>
                <w:sz w:val="24"/>
                <w:szCs w:val="24"/>
                <w:lang w:val="zh-CN"/>
              </w:rPr>
              <w:t>5</w:t>
            </w:r>
          </w:p>
        </w:tc>
        <w:tc>
          <w:tcPr>
            <w:tcW w:w="402" w:type="dxa"/>
            <w:gridSpan w:val="2"/>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gridSpan w:val="2"/>
            <w:vAlign w:val="center"/>
          </w:tcPr>
          <w:p w:rsidR="00167E08" w:rsidRDefault="00167E08">
            <w:pPr>
              <w:jc w:val="center"/>
              <w:rPr>
                <w:sz w:val="24"/>
                <w:szCs w:val="24"/>
              </w:rPr>
            </w:pPr>
          </w:p>
        </w:tc>
        <w:tc>
          <w:tcPr>
            <w:tcW w:w="403" w:type="dxa"/>
            <w:tcBorders>
              <w:right w:val="single" w:sz="4" w:space="0" w:color="auto"/>
            </w:tcBorders>
            <w:vAlign w:val="center"/>
          </w:tcPr>
          <w:p w:rsidR="00167E08" w:rsidRDefault="00167E08">
            <w:pPr>
              <w:jc w:val="center"/>
              <w:rPr>
                <w:sz w:val="24"/>
                <w:szCs w:val="24"/>
              </w:rPr>
            </w:pPr>
          </w:p>
        </w:tc>
        <w:tc>
          <w:tcPr>
            <w:tcW w:w="402" w:type="dxa"/>
            <w:gridSpan w:val="2"/>
            <w:tcBorders>
              <w:left w:val="single" w:sz="4" w:space="0" w:color="auto"/>
              <w:right w:val="single" w:sz="4" w:space="0" w:color="auto"/>
            </w:tcBorders>
            <w:vAlign w:val="center"/>
          </w:tcPr>
          <w:p w:rsidR="00167E08" w:rsidRDefault="00167E08">
            <w:pPr>
              <w:jc w:val="center"/>
              <w:rPr>
                <w:sz w:val="24"/>
                <w:szCs w:val="24"/>
              </w:rPr>
            </w:pPr>
          </w:p>
        </w:tc>
        <w:tc>
          <w:tcPr>
            <w:tcW w:w="403" w:type="dxa"/>
            <w:tcBorders>
              <w:left w:val="single" w:sz="4" w:space="0" w:color="auto"/>
              <w:right w:val="single" w:sz="4" w:space="0" w:color="auto"/>
            </w:tcBorders>
            <w:vAlign w:val="center"/>
          </w:tcPr>
          <w:p w:rsidR="00167E08" w:rsidRDefault="00167E08">
            <w:pPr>
              <w:jc w:val="center"/>
              <w:rPr>
                <w:sz w:val="24"/>
                <w:szCs w:val="24"/>
              </w:rPr>
            </w:pPr>
          </w:p>
        </w:tc>
        <w:tc>
          <w:tcPr>
            <w:tcW w:w="402" w:type="dxa"/>
            <w:tcBorders>
              <w:left w:val="single" w:sz="4" w:space="0" w:color="auto"/>
              <w:right w:val="single" w:sz="4" w:space="0" w:color="auto"/>
            </w:tcBorders>
            <w:vAlign w:val="center"/>
          </w:tcPr>
          <w:p w:rsidR="00167E08" w:rsidRDefault="00167E08">
            <w:pPr>
              <w:jc w:val="center"/>
              <w:rPr>
                <w:sz w:val="24"/>
                <w:szCs w:val="24"/>
              </w:rPr>
            </w:pPr>
          </w:p>
        </w:tc>
        <w:tc>
          <w:tcPr>
            <w:tcW w:w="403" w:type="dxa"/>
            <w:tcBorders>
              <w:left w:val="single" w:sz="4" w:space="0" w:color="auto"/>
              <w:right w:val="single" w:sz="4" w:space="0" w:color="auto"/>
            </w:tcBorders>
            <w:vAlign w:val="center"/>
          </w:tcPr>
          <w:p w:rsidR="00167E08" w:rsidRDefault="00167E08">
            <w:pPr>
              <w:jc w:val="center"/>
              <w:rPr>
                <w:sz w:val="24"/>
                <w:szCs w:val="24"/>
              </w:rPr>
            </w:pPr>
          </w:p>
        </w:tc>
        <w:tc>
          <w:tcPr>
            <w:tcW w:w="402" w:type="dxa"/>
            <w:tcBorders>
              <w:left w:val="single" w:sz="4" w:space="0" w:color="auto"/>
            </w:tcBorders>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r>
      <w:tr w:rsidR="00167E08">
        <w:trPr>
          <w:trHeight w:val="432"/>
          <w:jc w:val="center"/>
        </w:trPr>
        <w:tc>
          <w:tcPr>
            <w:tcW w:w="400" w:type="dxa"/>
            <w:vMerge/>
            <w:vAlign w:val="center"/>
          </w:tcPr>
          <w:p w:rsidR="00167E08" w:rsidRDefault="00167E08">
            <w:pPr>
              <w:jc w:val="center"/>
              <w:rPr>
                <w:sz w:val="24"/>
                <w:szCs w:val="24"/>
              </w:rPr>
            </w:pPr>
          </w:p>
        </w:tc>
        <w:tc>
          <w:tcPr>
            <w:tcW w:w="410" w:type="dxa"/>
            <w:vMerge/>
            <w:vAlign w:val="center"/>
          </w:tcPr>
          <w:p w:rsidR="00167E08" w:rsidRDefault="00167E08">
            <w:pPr>
              <w:jc w:val="center"/>
              <w:rPr>
                <w:sz w:val="24"/>
                <w:szCs w:val="24"/>
              </w:rPr>
            </w:pPr>
          </w:p>
        </w:tc>
        <w:tc>
          <w:tcPr>
            <w:tcW w:w="549" w:type="dxa"/>
            <w:vMerge/>
            <w:vAlign w:val="center"/>
          </w:tcPr>
          <w:p w:rsidR="00167E08" w:rsidRDefault="00167E08">
            <w:pPr>
              <w:jc w:val="center"/>
              <w:rPr>
                <w:sz w:val="24"/>
                <w:szCs w:val="24"/>
              </w:rPr>
            </w:pPr>
          </w:p>
        </w:tc>
        <w:tc>
          <w:tcPr>
            <w:tcW w:w="1920" w:type="dxa"/>
            <w:gridSpan w:val="3"/>
            <w:vAlign w:val="center"/>
          </w:tcPr>
          <w:p w:rsidR="00167E08" w:rsidRDefault="00E867D6">
            <w:pPr>
              <w:jc w:val="center"/>
              <w:rPr>
                <w:sz w:val="24"/>
                <w:szCs w:val="24"/>
              </w:rPr>
            </w:pPr>
            <w:r>
              <w:rPr>
                <w:rFonts w:hint="eastAsia"/>
                <w:sz w:val="24"/>
                <w:szCs w:val="24"/>
                <w:lang w:val="zh-CN"/>
              </w:rPr>
              <w:t>构件搁置长度</w:t>
            </w:r>
          </w:p>
        </w:tc>
        <w:tc>
          <w:tcPr>
            <w:tcW w:w="1429" w:type="dxa"/>
            <w:vAlign w:val="center"/>
          </w:tcPr>
          <w:p w:rsidR="00167E08" w:rsidRDefault="00E867D6">
            <w:pPr>
              <w:jc w:val="center"/>
              <w:rPr>
                <w:sz w:val="24"/>
                <w:szCs w:val="24"/>
              </w:rPr>
            </w:pPr>
            <w:r>
              <w:rPr>
                <w:rFonts w:hint="eastAsia"/>
                <w:sz w:val="24"/>
                <w:szCs w:val="24"/>
                <w:lang w:val="zh-CN"/>
              </w:rPr>
              <w:t>梁、板</w:t>
            </w:r>
          </w:p>
        </w:tc>
        <w:tc>
          <w:tcPr>
            <w:tcW w:w="1224" w:type="dxa"/>
            <w:vAlign w:val="center"/>
          </w:tcPr>
          <w:p w:rsidR="00167E08" w:rsidRDefault="00E867D6">
            <w:pPr>
              <w:jc w:val="center"/>
              <w:rPr>
                <w:sz w:val="24"/>
                <w:szCs w:val="24"/>
              </w:rPr>
            </w:pPr>
            <w:r>
              <w:rPr>
                <w:rFonts w:hint="eastAsia"/>
                <w:sz w:val="24"/>
                <w:szCs w:val="24"/>
              </w:rPr>
              <w:t>±</w:t>
            </w:r>
            <w:r>
              <w:rPr>
                <w:rFonts w:hint="eastAsia"/>
                <w:sz w:val="24"/>
                <w:szCs w:val="24"/>
                <w:lang w:val="zh-CN"/>
              </w:rPr>
              <w:t>10</w:t>
            </w:r>
          </w:p>
        </w:tc>
        <w:tc>
          <w:tcPr>
            <w:tcW w:w="402" w:type="dxa"/>
            <w:gridSpan w:val="2"/>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c>
          <w:tcPr>
            <w:tcW w:w="402" w:type="dxa"/>
            <w:gridSpan w:val="2"/>
            <w:vAlign w:val="center"/>
          </w:tcPr>
          <w:p w:rsidR="00167E08" w:rsidRDefault="00167E08">
            <w:pPr>
              <w:jc w:val="center"/>
              <w:rPr>
                <w:sz w:val="24"/>
                <w:szCs w:val="24"/>
              </w:rPr>
            </w:pPr>
          </w:p>
        </w:tc>
        <w:tc>
          <w:tcPr>
            <w:tcW w:w="403" w:type="dxa"/>
            <w:tcBorders>
              <w:right w:val="single" w:sz="4" w:space="0" w:color="auto"/>
            </w:tcBorders>
            <w:vAlign w:val="center"/>
          </w:tcPr>
          <w:p w:rsidR="00167E08" w:rsidRDefault="00167E08">
            <w:pPr>
              <w:jc w:val="center"/>
              <w:rPr>
                <w:sz w:val="24"/>
                <w:szCs w:val="24"/>
              </w:rPr>
            </w:pPr>
          </w:p>
        </w:tc>
        <w:tc>
          <w:tcPr>
            <w:tcW w:w="402" w:type="dxa"/>
            <w:gridSpan w:val="2"/>
            <w:tcBorders>
              <w:left w:val="single" w:sz="4" w:space="0" w:color="auto"/>
              <w:right w:val="single" w:sz="4" w:space="0" w:color="auto"/>
            </w:tcBorders>
            <w:vAlign w:val="center"/>
          </w:tcPr>
          <w:p w:rsidR="00167E08" w:rsidRDefault="00167E08">
            <w:pPr>
              <w:jc w:val="center"/>
              <w:rPr>
                <w:sz w:val="24"/>
                <w:szCs w:val="24"/>
              </w:rPr>
            </w:pPr>
          </w:p>
        </w:tc>
        <w:tc>
          <w:tcPr>
            <w:tcW w:w="403" w:type="dxa"/>
            <w:tcBorders>
              <w:left w:val="single" w:sz="4" w:space="0" w:color="auto"/>
              <w:right w:val="single" w:sz="4" w:space="0" w:color="auto"/>
            </w:tcBorders>
            <w:vAlign w:val="center"/>
          </w:tcPr>
          <w:p w:rsidR="00167E08" w:rsidRDefault="00167E08">
            <w:pPr>
              <w:jc w:val="center"/>
              <w:rPr>
                <w:sz w:val="24"/>
                <w:szCs w:val="24"/>
              </w:rPr>
            </w:pPr>
          </w:p>
        </w:tc>
        <w:tc>
          <w:tcPr>
            <w:tcW w:w="402" w:type="dxa"/>
            <w:tcBorders>
              <w:left w:val="single" w:sz="4" w:space="0" w:color="auto"/>
              <w:right w:val="single" w:sz="4" w:space="0" w:color="auto"/>
            </w:tcBorders>
            <w:vAlign w:val="center"/>
          </w:tcPr>
          <w:p w:rsidR="00167E08" w:rsidRDefault="00167E08">
            <w:pPr>
              <w:jc w:val="center"/>
              <w:rPr>
                <w:sz w:val="24"/>
                <w:szCs w:val="24"/>
              </w:rPr>
            </w:pPr>
          </w:p>
        </w:tc>
        <w:tc>
          <w:tcPr>
            <w:tcW w:w="403" w:type="dxa"/>
            <w:tcBorders>
              <w:left w:val="single" w:sz="4" w:space="0" w:color="auto"/>
              <w:right w:val="single" w:sz="4" w:space="0" w:color="auto"/>
            </w:tcBorders>
            <w:vAlign w:val="center"/>
          </w:tcPr>
          <w:p w:rsidR="00167E08" w:rsidRDefault="00167E08">
            <w:pPr>
              <w:jc w:val="center"/>
              <w:rPr>
                <w:sz w:val="24"/>
                <w:szCs w:val="24"/>
              </w:rPr>
            </w:pPr>
          </w:p>
        </w:tc>
        <w:tc>
          <w:tcPr>
            <w:tcW w:w="402" w:type="dxa"/>
            <w:tcBorders>
              <w:left w:val="single" w:sz="4" w:space="0" w:color="auto"/>
            </w:tcBorders>
            <w:vAlign w:val="center"/>
          </w:tcPr>
          <w:p w:rsidR="00167E08" w:rsidRDefault="00167E08">
            <w:pPr>
              <w:jc w:val="center"/>
              <w:rPr>
                <w:sz w:val="24"/>
                <w:szCs w:val="24"/>
              </w:rPr>
            </w:pPr>
          </w:p>
        </w:tc>
        <w:tc>
          <w:tcPr>
            <w:tcW w:w="403" w:type="dxa"/>
            <w:vAlign w:val="center"/>
          </w:tcPr>
          <w:p w:rsidR="00167E08" w:rsidRDefault="00167E08">
            <w:pPr>
              <w:jc w:val="center"/>
              <w:rPr>
                <w:sz w:val="24"/>
                <w:szCs w:val="24"/>
              </w:rPr>
            </w:pPr>
          </w:p>
        </w:tc>
      </w:tr>
      <w:tr w:rsidR="00167E08">
        <w:trPr>
          <w:trHeight w:val="652"/>
          <w:jc w:val="center"/>
        </w:trPr>
        <w:tc>
          <w:tcPr>
            <w:tcW w:w="400" w:type="dxa"/>
            <w:vMerge w:val="restart"/>
            <w:vAlign w:val="center"/>
          </w:tcPr>
          <w:p w:rsidR="00167E08" w:rsidRDefault="00E867D6">
            <w:pPr>
              <w:jc w:val="center"/>
              <w:rPr>
                <w:sz w:val="24"/>
                <w:szCs w:val="24"/>
              </w:rPr>
            </w:pPr>
            <w:r>
              <w:rPr>
                <w:rFonts w:hint="eastAsia"/>
                <w:sz w:val="24"/>
                <w:szCs w:val="24"/>
              </w:rPr>
              <w:t>2</w:t>
            </w:r>
          </w:p>
        </w:tc>
        <w:tc>
          <w:tcPr>
            <w:tcW w:w="959" w:type="dxa"/>
            <w:gridSpan w:val="2"/>
            <w:vMerge w:val="restart"/>
            <w:vAlign w:val="center"/>
          </w:tcPr>
          <w:p w:rsidR="00167E08" w:rsidRDefault="00E867D6">
            <w:pPr>
              <w:jc w:val="center"/>
              <w:rPr>
                <w:sz w:val="24"/>
                <w:szCs w:val="24"/>
              </w:rPr>
            </w:pPr>
            <w:r>
              <w:rPr>
                <w:rFonts w:hint="eastAsia"/>
                <w:sz w:val="24"/>
                <w:szCs w:val="24"/>
              </w:rPr>
              <w:t>砌体</w:t>
            </w:r>
          </w:p>
          <w:p w:rsidR="00167E08" w:rsidRDefault="00E867D6">
            <w:pPr>
              <w:jc w:val="center"/>
              <w:rPr>
                <w:sz w:val="24"/>
                <w:szCs w:val="24"/>
              </w:rPr>
            </w:pPr>
            <w:r>
              <w:rPr>
                <w:rFonts w:hint="eastAsia"/>
                <w:sz w:val="24"/>
                <w:szCs w:val="24"/>
              </w:rPr>
              <w:t>结构</w:t>
            </w:r>
          </w:p>
        </w:tc>
        <w:tc>
          <w:tcPr>
            <w:tcW w:w="1477" w:type="dxa"/>
            <w:gridSpan w:val="2"/>
            <w:vAlign w:val="center"/>
          </w:tcPr>
          <w:p w:rsidR="00167E08" w:rsidRDefault="00E867D6">
            <w:pPr>
              <w:jc w:val="center"/>
              <w:rPr>
                <w:sz w:val="24"/>
                <w:szCs w:val="24"/>
              </w:rPr>
            </w:pPr>
            <w:r>
              <w:rPr>
                <w:rFonts w:hint="eastAsia"/>
                <w:sz w:val="24"/>
                <w:szCs w:val="24"/>
              </w:rPr>
              <w:t>轴线位置偏移</w:t>
            </w:r>
          </w:p>
        </w:tc>
        <w:tc>
          <w:tcPr>
            <w:tcW w:w="1872" w:type="dxa"/>
            <w:gridSpan w:val="2"/>
            <w:vAlign w:val="center"/>
          </w:tcPr>
          <w:p w:rsidR="00167E08" w:rsidRDefault="00E867D6">
            <w:pPr>
              <w:jc w:val="center"/>
              <w:rPr>
                <w:sz w:val="24"/>
                <w:szCs w:val="24"/>
              </w:rPr>
            </w:pPr>
            <w:r>
              <w:rPr>
                <w:rFonts w:hint="eastAsia"/>
                <w:sz w:val="24"/>
                <w:szCs w:val="24"/>
              </w:rPr>
              <w:t>砖砌体、混凝土、小型空心砌块砌体</w:t>
            </w:r>
          </w:p>
        </w:tc>
        <w:tc>
          <w:tcPr>
            <w:tcW w:w="1224" w:type="dxa"/>
            <w:vAlign w:val="center"/>
          </w:tcPr>
          <w:p w:rsidR="00167E08" w:rsidRDefault="00E867D6">
            <w:pPr>
              <w:jc w:val="center"/>
              <w:rPr>
                <w:sz w:val="24"/>
                <w:szCs w:val="24"/>
              </w:rPr>
            </w:pPr>
            <w:r>
              <w:rPr>
                <w:rFonts w:hint="eastAsia"/>
                <w:sz w:val="24"/>
                <w:szCs w:val="24"/>
              </w:rPr>
              <w:t>10</w:t>
            </w:r>
          </w:p>
        </w:tc>
        <w:tc>
          <w:tcPr>
            <w:tcW w:w="384" w:type="dxa"/>
            <w:tcBorders>
              <w:right w:val="single" w:sz="4" w:space="0" w:color="auto"/>
            </w:tcBorders>
            <w:vAlign w:val="center"/>
          </w:tcPr>
          <w:p w:rsidR="00167E08" w:rsidRDefault="00167E08">
            <w:pPr>
              <w:jc w:val="center"/>
              <w:rPr>
                <w:sz w:val="24"/>
                <w:szCs w:val="24"/>
              </w:rPr>
            </w:pPr>
          </w:p>
        </w:tc>
        <w:tc>
          <w:tcPr>
            <w:tcW w:w="450" w:type="dxa"/>
            <w:gridSpan w:val="3"/>
            <w:tcBorders>
              <w:left w:val="single" w:sz="4" w:space="0" w:color="auto"/>
              <w:right w:val="single" w:sz="4" w:space="0" w:color="auto"/>
            </w:tcBorders>
            <w:vAlign w:val="center"/>
          </w:tcPr>
          <w:p w:rsidR="00167E08" w:rsidRDefault="00167E08">
            <w:pPr>
              <w:jc w:val="center"/>
              <w:rPr>
                <w:sz w:val="24"/>
                <w:szCs w:val="24"/>
              </w:rPr>
            </w:pPr>
          </w:p>
        </w:tc>
        <w:tc>
          <w:tcPr>
            <w:tcW w:w="375" w:type="dxa"/>
            <w:tcBorders>
              <w:left w:val="single" w:sz="4" w:space="0" w:color="auto"/>
              <w:right w:val="single" w:sz="4" w:space="0" w:color="auto"/>
            </w:tcBorders>
            <w:vAlign w:val="center"/>
          </w:tcPr>
          <w:p w:rsidR="00167E08" w:rsidRDefault="00167E08">
            <w:pPr>
              <w:jc w:val="center"/>
              <w:rPr>
                <w:sz w:val="24"/>
                <w:szCs w:val="24"/>
              </w:rPr>
            </w:pPr>
          </w:p>
        </w:tc>
        <w:tc>
          <w:tcPr>
            <w:tcW w:w="406" w:type="dxa"/>
            <w:tcBorders>
              <w:left w:val="single" w:sz="4" w:space="0" w:color="auto"/>
              <w:right w:val="single" w:sz="4" w:space="0" w:color="auto"/>
            </w:tcBorders>
            <w:vAlign w:val="center"/>
          </w:tcPr>
          <w:p w:rsidR="00167E08" w:rsidRDefault="00167E08">
            <w:pPr>
              <w:jc w:val="center"/>
              <w:rPr>
                <w:sz w:val="24"/>
                <w:szCs w:val="24"/>
              </w:rPr>
            </w:pPr>
          </w:p>
        </w:tc>
        <w:tc>
          <w:tcPr>
            <w:tcW w:w="402" w:type="dxa"/>
            <w:gridSpan w:val="2"/>
            <w:tcBorders>
              <w:left w:val="single" w:sz="4" w:space="0" w:color="auto"/>
              <w:right w:val="single" w:sz="4" w:space="0" w:color="auto"/>
            </w:tcBorders>
            <w:vAlign w:val="center"/>
          </w:tcPr>
          <w:p w:rsidR="00167E08" w:rsidRDefault="00167E08">
            <w:pPr>
              <w:jc w:val="center"/>
              <w:rPr>
                <w:sz w:val="24"/>
                <w:szCs w:val="24"/>
              </w:rPr>
            </w:pPr>
          </w:p>
        </w:tc>
        <w:tc>
          <w:tcPr>
            <w:tcW w:w="403" w:type="dxa"/>
            <w:tcBorders>
              <w:left w:val="single" w:sz="4" w:space="0" w:color="auto"/>
              <w:right w:val="single" w:sz="4" w:space="0" w:color="auto"/>
            </w:tcBorders>
            <w:vAlign w:val="center"/>
          </w:tcPr>
          <w:p w:rsidR="00167E08" w:rsidRDefault="00167E08">
            <w:pPr>
              <w:jc w:val="center"/>
              <w:rPr>
                <w:sz w:val="24"/>
                <w:szCs w:val="24"/>
              </w:rPr>
            </w:pPr>
          </w:p>
        </w:tc>
        <w:tc>
          <w:tcPr>
            <w:tcW w:w="402" w:type="dxa"/>
            <w:tcBorders>
              <w:left w:val="single" w:sz="4" w:space="0" w:color="auto"/>
              <w:right w:val="single" w:sz="4" w:space="0" w:color="auto"/>
            </w:tcBorders>
            <w:vAlign w:val="center"/>
          </w:tcPr>
          <w:p w:rsidR="00167E08" w:rsidRDefault="00167E08">
            <w:pPr>
              <w:jc w:val="center"/>
              <w:rPr>
                <w:sz w:val="24"/>
                <w:szCs w:val="24"/>
              </w:rPr>
            </w:pPr>
          </w:p>
        </w:tc>
        <w:tc>
          <w:tcPr>
            <w:tcW w:w="403" w:type="dxa"/>
            <w:tcBorders>
              <w:left w:val="single" w:sz="4" w:space="0" w:color="auto"/>
              <w:right w:val="single" w:sz="4" w:space="0" w:color="auto"/>
            </w:tcBorders>
            <w:vAlign w:val="center"/>
          </w:tcPr>
          <w:p w:rsidR="00167E08" w:rsidRDefault="00167E08">
            <w:pPr>
              <w:jc w:val="center"/>
              <w:rPr>
                <w:sz w:val="24"/>
                <w:szCs w:val="24"/>
              </w:rPr>
            </w:pPr>
          </w:p>
        </w:tc>
        <w:tc>
          <w:tcPr>
            <w:tcW w:w="397" w:type="dxa"/>
            <w:tcBorders>
              <w:left w:val="single" w:sz="4" w:space="0" w:color="auto"/>
              <w:right w:val="single" w:sz="4" w:space="0" w:color="auto"/>
            </w:tcBorders>
            <w:vAlign w:val="center"/>
          </w:tcPr>
          <w:p w:rsidR="00167E08" w:rsidRDefault="00167E08">
            <w:pPr>
              <w:jc w:val="center"/>
              <w:rPr>
                <w:sz w:val="24"/>
                <w:szCs w:val="24"/>
              </w:rPr>
            </w:pPr>
          </w:p>
        </w:tc>
        <w:tc>
          <w:tcPr>
            <w:tcW w:w="403" w:type="dxa"/>
            <w:tcBorders>
              <w:left w:val="single" w:sz="4" w:space="0" w:color="auto"/>
            </w:tcBorders>
            <w:vAlign w:val="center"/>
          </w:tcPr>
          <w:p w:rsidR="00167E08" w:rsidRDefault="00167E08">
            <w:pPr>
              <w:jc w:val="center"/>
              <w:rPr>
                <w:sz w:val="24"/>
                <w:szCs w:val="24"/>
              </w:rPr>
            </w:pPr>
          </w:p>
        </w:tc>
      </w:tr>
      <w:tr w:rsidR="00167E08">
        <w:trPr>
          <w:trHeight w:val="442"/>
          <w:jc w:val="center"/>
        </w:trPr>
        <w:tc>
          <w:tcPr>
            <w:tcW w:w="400" w:type="dxa"/>
            <w:vMerge/>
            <w:vAlign w:val="center"/>
          </w:tcPr>
          <w:p w:rsidR="00167E08" w:rsidRDefault="00167E08">
            <w:pPr>
              <w:jc w:val="center"/>
              <w:rPr>
                <w:sz w:val="24"/>
                <w:szCs w:val="24"/>
              </w:rPr>
            </w:pPr>
          </w:p>
        </w:tc>
        <w:tc>
          <w:tcPr>
            <w:tcW w:w="959" w:type="dxa"/>
            <w:gridSpan w:val="2"/>
            <w:vMerge/>
            <w:vAlign w:val="center"/>
          </w:tcPr>
          <w:p w:rsidR="00167E08" w:rsidRDefault="00167E08">
            <w:pPr>
              <w:jc w:val="center"/>
              <w:rPr>
                <w:sz w:val="24"/>
                <w:szCs w:val="24"/>
              </w:rPr>
            </w:pPr>
          </w:p>
        </w:tc>
        <w:tc>
          <w:tcPr>
            <w:tcW w:w="3349" w:type="dxa"/>
            <w:gridSpan w:val="4"/>
            <w:vAlign w:val="center"/>
          </w:tcPr>
          <w:p w:rsidR="00167E08" w:rsidRDefault="00E867D6">
            <w:pPr>
              <w:jc w:val="center"/>
              <w:rPr>
                <w:sz w:val="24"/>
                <w:szCs w:val="24"/>
              </w:rPr>
            </w:pPr>
            <w:r>
              <w:rPr>
                <w:rFonts w:hint="eastAsia"/>
                <w:sz w:val="24"/>
                <w:szCs w:val="24"/>
              </w:rPr>
              <w:t>砌体表面平整度</w:t>
            </w:r>
          </w:p>
        </w:tc>
        <w:tc>
          <w:tcPr>
            <w:tcW w:w="1224" w:type="dxa"/>
            <w:vAlign w:val="center"/>
          </w:tcPr>
          <w:p w:rsidR="00167E08" w:rsidRDefault="00E867D6">
            <w:pPr>
              <w:jc w:val="center"/>
              <w:rPr>
                <w:sz w:val="24"/>
                <w:szCs w:val="24"/>
              </w:rPr>
            </w:pPr>
            <w:r>
              <w:rPr>
                <w:rFonts w:hint="eastAsia"/>
                <w:sz w:val="24"/>
                <w:szCs w:val="24"/>
              </w:rPr>
              <w:t>8</w:t>
            </w:r>
          </w:p>
        </w:tc>
        <w:tc>
          <w:tcPr>
            <w:tcW w:w="384" w:type="dxa"/>
            <w:vMerge w:val="restart"/>
            <w:tcBorders>
              <w:right w:val="single" w:sz="4" w:space="0" w:color="auto"/>
            </w:tcBorders>
            <w:vAlign w:val="center"/>
          </w:tcPr>
          <w:p w:rsidR="00167E08" w:rsidRDefault="00167E08">
            <w:pPr>
              <w:jc w:val="center"/>
              <w:rPr>
                <w:sz w:val="24"/>
                <w:szCs w:val="24"/>
              </w:rPr>
            </w:pPr>
          </w:p>
        </w:tc>
        <w:tc>
          <w:tcPr>
            <w:tcW w:w="450" w:type="dxa"/>
            <w:gridSpan w:val="3"/>
            <w:vMerge w:val="restart"/>
            <w:tcBorders>
              <w:left w:val="single" w:sz="4" w:space="0" w:color="auto"/>
              <w:right w:val="single" w:sz="4" w:space="0" w:color="auto"/>
            </w:tcBorders>
            <w:vAlign w:val="center"/>
          </w:tcPr>
          <w:p w:rsidR="00167E08" w:rsidRDefault="00167E08">
            <w:pPr>
              <w:jc w:val="center"/>
              <w:rPr>
                <w:sz w:val="24"/>
                <w:szCs w:val="24"/>
              </w:rPr>
            </w:pPr>
          </w:p>
        </w:tc>
        <w:tc>
          <w:tcPr>
            <w:tcW w:w="375" w:type="dxa"/>
            <w:vMerge w:val="restart"/>
            <w:tcBorders>
              <w:left w:val="single" w:sz="4" w:space="0" w:color="auto"/>
              <w:right w:val="single" w:sz="4" w:space="0" w:color="auto"/>
            </w:tcBorders>
            <w:vAlign w:val="center"/>
          </w:tcPr>
          <w:p w:rsidR="00167E08" w:rsidRDefault="00167E08">
            <w:pPr>
              <w:jc w:val="center"/>
              <w:rPr>
                <w:sz w:val="24"/>
                <w:szCs w:val="24"/>
              </w:rPr>
            </w:pPr>
          </w:p>
        </w:tc>
        <w:tc>
          <w:tcPr>
            <w:tcW w:w="406" w:type="dxa"/>
            <w:vMerge w:val="restart"/>
            <w:tcBorders>
              <w:left w:val="single" w:sz="4" w:space="0" w:color="auto"/>
              <w:right w:val="single" w:sz="4" w:space="0" w:color="auto"/>
            </w:tcBorders>
            <w:vAlign w:val="center"/>
          </w:tcPr>
          <w:p w:rsidR="00167E08" w:rsidRDefault="00167E08">
            <w:pPr>
              <w:jc w:val="center"/>
              <w:rPr>
                <w:sz w:val="24"/>
                <w:szCs w:val="24"/>
              </w:rPr>
            </w:pPr>
          </w:p>
        </w:tc>
        <w:tc>
          <w:tcPr>
            <w:tcW w:w="402" w:type="dxa"/>
            <w:gridSpan w:val="2"/>
            <w:vMerge w:val="restart"/>
            <w:tcBorders>
              <w:left w:val="single" w:sz="4" w:space="0" w:color="auto"/>
              <w:right w:val="single" w:sz="4" w:space="0" w:color="auto"/>
            </w:tcBorders>
            <w:vAlign w:val="center"/>
          </w:tcPr>
          <w:p w:rsidR="00167E08" w:rsidRDefault="00167E08">
            <w:pPr>
              <w:jc w:val="center"/>
              <w:rPr>
                <w:sz w:val="24"/>
                <w:szCs w:val="24"/>
              </w:rPr>
            </w:pPr>
          </w:p>
        </w:tc>
        <w:tc>
          <w:tcPr>
            <w:tcW w:w="403" w:type="dxa"/>
            <w:vMerge w:val="restart"/>
            <w:tcBorders>
              <w:left w:val="single" w:sz="4" w:space="0" w:color="auto"/>
              <w:right w:val="single" w:sz="4" w:space="0" w:color="auto"/>
            </w:tcBorders>
            <w:vAlign w:val="center"/>
          </w:tcPr>
          <w:p w:rsidR="00167E08" w:rsidRDefault="00167E08">
            <w:pPr>
              <w:jc w:val="center"/>
              <w:rPr>
                <w:sz w:val="24"/>
                <w:szCs w:val="24"/>
              </w:rPr>
            </w:pPr>
          </w:p>
        </w:tc>
        <w:tc>
          <w:tcPr>
            <w:tcW w:w="402" w:type="dxa"/>
            <w:vMerge w:val="restart"/>
            <w:tcBorders>
              <w:left w:val="single" w:sz="4" w:space="0" w:color="auto"/>
              <w:right w:val="single" w:sz="4" w:space="0" w:color="auto"/>
            </w:tcBorders>
            <w:vAlign w:val="center"/>
          </w:tcPr>
          <w:p w:rsidR="00167E08" w:rsidRDefault="00167E08">
            <w:pPr>
              <w:jc w:val="center"/>
              <w:rPr>
                <w:sz w:val="24"/>
                <w:szCs w:val="24"/>
              </w:rPr>
            </w:pPr>
          </w:p>
        </w:tc>
        <w:tc>
          <w:tcPr>
            <w:tcW w:w="403" w:type="dxa"/>
            <w:vMerge w:val="restart"/>
            <w:tcBorders>
              <w:left w:val="single" w:sz="4" w:space="0" w:color="auto"/>
              <w:right w:val="single" w:sz="4" w:space="0" w:color="auto"/>
            </w:tcBorders>
            <w:vAlign w:val="center"/>
          </w:tcPr>
          <w:p w:rsidR="00167E08" w:rsidRDefault="00167E08">
            <w:pPr>
              <w:jc w:val="center"/>
              <w:rPr>
                <w:sz w:val="24"/>
                <w:szCs w:val="24"/>
              </w:rPr>
            </w:pPr>
          </w:p>
        </w:tc>
        <w:tc>
          <w:tcPr>
            <w:tcW w:w="397" w:type="dxa"/>
            <w:vMerge w:val="restart"/>
            <w:tcBorders>
              <w:left w:val="single" w:sz="4" w:space="0" w:color="auto"/>
              <w:right w:val="single" w:sz="4" w:space="0" w:color="auto"/>
            </w:tcBorders>
            <w:vAlign w:val="center"/>
          </w:tcPr>
          <w:p w:rsidR="00167E08" w:rsidRDefault="00167E08">
            <w:pPr>
              <w:jc w:val="center"/>
              <w:rPr>
                <w:sz w:val="24"/>
                <w:szCs w:val="24"/>
              </w:rPr>
            </w:pPr>
          </w:p>
        </w:tc>
        <w:tc>
          <w:tcPr>
            <w:tcW w:w="403" w:type="dxa"/>
            <w:vMerge w:val="restart"/>
            <w:tcBorders>
              <w:left w:val="single" w:sz="4" w:space="0" w:color="auto"/>
            </w:tcBorders>
            <w:vAlign w:val="center"/>
          </w:tcPr>
          <w:p w:rsidR="00167E08" w:rsidRDefault="00167E08">
            <w:pPr>
              <w:jc w:val="center"/>
              <w:rPr>
                <w:sz w:val="24"/>
                <w:szCs w:val="24"/>
              </w:rPr>
            </w:pPr>
          </w:p>
        </w:tc>
      </w:tr>
      <w:tr w:rsidR="00167E08">
        <w:trPr>
          <w:trHeight w:val="427"/>
          <w:jc w:val="center"/>
        </w:trPr>
        <w:tc>
          <w:tcPr>
            <w:tcW w:w="400" w:type="dxa"/>
            <w:vMerge/>
            <w:vAlign w:val="center"/>
          </w:tcPr>
          <w:p w:rsidR="00167E08" w:rsidRDefault="00167E08">
            <w:pPr>
              <w:jc w:val="center"/>
              <w:rPr>
                <w:sz w:val="24"/>
                <w:szCs w:val="24"/>
              </w:rPr>
            </w:pPr>
          </w:p>
        </w:tc>
        <w:tc>
          <w:tcPr>
            <w:tcW w:w="959" w:type="dxa"/>
            <w:gridSpan w:val="2"/>
            <w:vMerge/>
            <w:vAlign w:val="center"/>
          </w:tcPr>
          <w:p w:rsidR="00167E08" w:rsidRDefault="00167E08">
            <w:pPr>
              <w:jc w:val="center"/>
              <w:rPr>
                <w:sz w:val="24"/>
                <w:szCs w:val="24"/>
              </w:rPr>
            </w:pPr>
          </w:p>
        </w:tc>
        <w:tc>
          <w:tcPr>
            <w:tcW w:w="3349" w:type="dxa"/>
            <w:gridSpan w:val="4"/>
            <w:vAlign w:val="center"/>
          </w:tcPr>
          <w:p w:rsidR="00167E08" w:rsidRDefault="00E867D6">
            <w:pPr>
              <w:jc w:val="center"/>
              <w:rPr>
                <w:sz w:val="24"/>
                <w:szCs w:val="24"/>
              </w:rPr>
            </w:pPr>
            <w:r>
              <w:rPr>
                <w:rFonts w:hint="eastAsia"/>
                <w:sz w:val="24"/>
                <w:szCs w:val="24"/>
              </w:rPr>
              <w:t>层高垂直度</w:t>
            </w:r>
          </w:p>
        </w:tc>
        <w:tc>
          <w:tcPr>
            <w:tcW w:w="1224" w:type="dxa"/>
            <w:vAlign w:val="center"/>
          </w:tcPr>
          <w:p w:rsidR="00167E08" w:rsidRDefault="00E867D6">
            <w:pPr>
              <w:jc w:val="center"/>
              <w:rPr>
                <w:sz w:val="24"/>
                <w:szCs w:val="24"/>
              </w:rPr>
            </w:pPr>
            <w:r>
              <w:rPr>
                <w:rFonts w:hint="eastAsia"/>
                <w:sz w:val="24"/>
                <w:szCs w:val="24"/>
              </w:rPr>
              <w:t>5</w:t>
            </w:r>
          </w:p>
        </w:tc>
        <w:tc>
          <w:tcPr>
            <w:tcW w:w="384" w:type="dxa"/>
            <w:vMerge/>
            <w:tcBorders>
              <w:right w:val="single" w:sz="4" w:space="0" w:color="auto"/>
            </w:tcBorders>
            <w:vAlign w:val="center"/>
          </w:tcPr>
          <w:p w:rsidR="00167E08" w:rsidRDefault="00167E08">
            <w:pPr>
              <w:jc w:val="center"/>
              <w:rPr>
                <w:sz w:val="24"/>
                <w:szCs w:val="24"/>
              </w:rPr>
            </w:pPr>
          </w:p>
        </w:tc>
        <w:tc>
          <w:tcPr>
            <w:tcW w:w="450" w:type="dxa"/>
            <w:gridSpan w:val="3"/>
            <w:vMerge/>
            <w:tcBorders>
              <w:left w:val="single" w:sz="4" w:space="0" w:color="auto"/>
              <w:right w:val="single" w:sz="4" w:space="0" w:color="auto"/>
            </w:tcBorders>
            <w:vAlign w:val="center"/>
          </w:tcPr>
          <w:p w:rsidR="00167E08" w:rsidRDefault="00167E08">
            <w:pPr>
              <w:jc w:val="center"/>
              <w:rPr>
                <w:sz w:val="24"/>
                <w:szCs w:val="24"/>
              </w:rPr>
            </w:pPr>
          </w:p>
        </w:tc>
        <w:tc>
          <w:tcPr>
            <w:tcW w:w="375" w:type="dxa"/>
            <w:vMerge/>
            <w:tcBorders>
              <w:left w:val="single" w:sz="4" w:space="0" w:color="auto"/>
              <w:right w:val="single" w:sz="4" w:space="0" w:color="auto"/>
            </w:tcBorders>
            <w:vAlign w:val="center"/>
          </w:tcPr>
          <w:p w:rsidR="00167E08" w:rsidRDefault="00167E08">
            <w:pPr>
              <w:jc w:val="center"/>
              <w:rPr>
                <w:sz w:val="24"/>
                <w:szCs w:val="24"/>
              </w:rPr>
            </w:pPr>
          </w:p>
        </w:tc>
        <w:tc>
          <w:tcPr>
            <w:tcW w:w="406" w:type="dxa"/>
            <w:vMerge/>
            <w:tcBorders>
              <w:left w:val="single" w:sz="4" w:space="0" w:color="auto"/>
              <w:right w:val="single" w:sz="4" w:space="0" w:color="auto"/>
            </w:tcBorders>
            <w:vAlign w:val="center"/>
          </w:tcPr>
          <w:p w:rsidR="00167E08" w:rsidRDefault="00167E08">
            <w:pPr>
              <w:jc w:val="center"/>
              <w:rPr>
                <w:sz w:val="24"/>
                <w:szCs w:val="24"/>
              </w:rPr>
            </w:pPr>
          </w:p>
        </w:tc>
        <w:tc>
          <w:tcPr>
            <w:tcW w:w="402" w:type="dxa"/>
            <w:gridSpan w:val="2"/>
            <w:vMerge/>
            <w:tcBorders>
              <w:left w:val="single" w:sz="4" w:space="0" w:color="auto"/>
              <w:right w:val="single" w:sz="4" w:space="0" w:color="auto"/>
            </w:tcBorders>
            <w:vAlign w:val="center"/>
          </w:tcPr>
          <w:p w:rsidR="00167E08" w:rsidRDefault="00167E08">
            <w:pPr>
              <w:jc w:val="center"/>
              <w:rPr>
                <w:sz w:val="24"/>
                <w:szCs w:val="24"/>
              </w:rPr>
            </w:pPr>
          </w:p>
        </w:tc>
        <w:tc>
          <w:tcPr>
            <w:tcW w:w="403" w:type="dxa"/>
            <w:vMerge/>
            <w:tcBorders>
              <w:left w:val="single" w:sz="4" w:space="0" w:color="auto"/>
              <w:right w:val="single" w:sz="4" w:space="0" w:color="auto"/>
            </w:tcBorders>
            <w:vAlign w:val="center"/>
          </w:tcPr>
          <w:p w:rsidR="00167E08" w:rsidRDefault="00167E08">
            <w:pPr>
              <w:jc w:val="center"/>
              <w:rPr>
                <w:sz w:val="24"/>
                <w:szCs w:val="24"/>
              </w:rPr>
            </w:pPr>
          </w:p>
        </w:tc>
        <w:tc>
          <w:tcPr>
            <w:tcW w:w="402" w:type="dxa"/>
            <w:vMerge/>
            <w:tcBorders>
              <w:left w:val="single" w:sz="4" w:space="0" w:color="auto"/>
              <w:right w:val="single" w:sz="4" w:space="0" w:color="auto"/>
            </w:tcBorders>
            <w:vAlign w:val="center"/>
          </w:tcPr>
          <w:p w:rsidR="00167E08" w:rsidRDefault="00167E08">
            <w:pPr>
              <w:jc w:val="center"/>
              <w:rPr>
                <w:sz w:val="24"/>
                <w:szCs w:val="24"/>
              </w:rPr>
            </w:pPr>
          </w:p>
        </w:tc>
        <w:tc>
          <w:tcPr>
            <w:tcW w:w="403" w:type="dxa"/>
            <w:vMerge/>
            <w:tcBorders>
              <w:left w:val="single" w:sz="4" w:space="0" w:color="auto"/>
              <w:right w:val="single" w:sz="4" w:space="0" w:color="auto"/>
            </w:tcBorders>
            <w:vAlign w:val="center"/>
          </w:tcPr>
          <w:p w:rsidR="00167E08" w:rsidRDefault="00167E08">
            <w:pPr>
              <w:jc w:val="center"/>
              <w:rPr>
                <w:sz w:val="24"/>
                <w:szCs w:val="24"/>
              </w:rPr>
            </w:pPr>
          </w:p>
        </w:tc>
        <w:tc>
          <w:tcPr>
            <w:tcW w:w="397" w:type="dxa"/>
            <w:vMerge/>
            <w:tcBorders>
              <w:left w:val="single" w:sz="4" w:space="0" w:color="auto"/>
              <w:right w:val="single" w:sz="4" w:space="0" w:color="auto"/>
            </w:tcBorders>
            <w:vAlign w:val="center"/>
          </w:tcPr>
          <w:p w:rsidR="00167E08" w:rsidRDefault="00167E08">
            <w:pPr>
              <w:jc w:val="center"/>
              <w:rPr>
                <w:sz w:val="24"/>
                <w:szCs w:val="24"/>
              </w:rPr>
            </w:pPr>
          </w:p>
        </w:tc>
        <w:tc>
          <w:tcPr>
            <w:tcW w:w="403" w:type="dxa"/>
            <w:vMerge/>
            <w:tcBorders>
              <w:left w:val="single" w:sz="4" w:space="0" w:color="auto"/>
            </w:tcBorders>
            <w:vAlign w:val="center"/>
          </w:tcPr>
          <w:p w:rsidR="00167E08" w:rsidRDefault="00167E08">
            <w:pPr>
              <w:jc w:val="center"/>
              <w:rPr>
                <w:sz w:val="24"/>
                <w:szCs w:val="24"/>
              </w:rPr>
            </w:pPr>
          </w:p>
        </w:tc>
      </w:tr>
    </w:tbl>
    <w:p w:rsidR="00167E08" w:rsidRDefault="00E867D6">
      <w:pPr>
        <w:pStyle w:val="Default"/>
        <w:rPr>
          <w:rFonts w:hint="default"/>
        </w:rPr>
      </w:pPr>
      <w:r>
        <w:t>组 长：                                专  家：</w:t>
      </w:r>
    </w:p>
    <w:p w:rsidR="00167E08" w:rsidRDefault="00167E08">
      <w:pPr>
        <w:spacing w:line="240" w:lineRule="atLeast"/>
        <w:ind w:left="1767" w:hangingChars="400" w:hanging="1767"/>
        <w:jc w:val="center"/>
        <w:rPr>
          <w:b/>
          <w:sz w:val="44"/>
          <w:szCs w:val="44"/>
        </w:rPr>
      </w:pPr>
    </w:p>
    <w:p w:rsidR="00167E08" w:rsidRDefault="00E867D6">
      <w:pPr>
        <w:spacing w:line="240" w:lineRule="atLeast"/>
        <w:ind w:left="1767" w:hangingChars="400" w:hanging="1767"/>
        <w:jc w:val="center"/>
        <w:rPr>
          <w:b/>
          <w:sz w:val="44"/>
          <w:szCs w:val="44"/>
        </w:rPr>
      </w:pPr>
      <w:r>
        <w:rPr>
          <w:rFonts w:hint="eastAsia"/>
          <w:b/>
          <w:sz w:val="44"/>
          <w:szCs w:val="44"/>
        </w:rPr>
        <w:lastRenderedPageBreak/>
        <w:t>创优主体结构工程施工质量评价报告</w:t>
      </w:r>
    </w:p>
    <w:tbl>
      <w:tblPr>
        <w:tblpPr w:leftFromText="180" w:rightFromText="180" w:vertAnchor="text" w:horzAnchor="margin" w:tblpXSpec="center" w:tblpY="470"/>
        <w:tblW w:w="0" w:type="auto"/>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865"/>
        <w:gridCol w:w="2826"/>
        <w:gridCol w:w="2749"/>
        <w:gridCol w:w="2467"/>
      </w:tblGrid>
      <w:tr w:rsidR="00167E08">
        <w:trPr>
          <w:trHeight w:val="254"/>
        </w:trPr>
        <w:tc>
          <w:tcPr>
            <w:tcW w:w="1865" w:type="dxa"/>
            <w:tcBorders>
              <w:top w:val="single" w:sz="12" w:space="0" w:color="auto"/>
            </w:tcBorders>
            <w:vAlign w:val="center"/>
          </w:tcPr>
          <w:p w:rsidR="00167E08" w:rsidRDefault="00E867D6">
            <w:pPr>
              <w:spacing w:line="240" w:lineRule="atLeast"/>
              <w:jc w:val="center"/>
              <w:rPr>
                <w:sz w:val="26"/>
                <w:szCs w:val="26"/>
              </w:rPr>
            </w:pPr>
            <w:r>
              <w:rPr>
                <w:rFonts w:hint="eastAsia"/>
                <w:sz w:val="26"/>
                <w:szCs w:val="26"/>
              </w:rPr>
              <w:t>工程名称</w:t>
            </w:r>
          </w:p>
        </w:tc>
        <w:tc>
          <w:tcPr>
            <w:tcW w:w="2826" w:type="dxa"/>
            <w:tcBorders>
              <w:top w:val="single" w:sz="12" w:space="0" w:color="auto"/>
            </w:tcBorders>
            <w:vAlign w:val="center"/>
          </w:tcPr>
          <w:p w:rsidR="00167E08" w:rsidRDefault="00167E08">
            <w:pPr>
              <w:spacing w:line="240" w:lineRule="atLeast"/>
              <w:jc w:val="center"/>
              <w:rPr>
                <w:sz w:val="26"/>
                <w:szCs w:val="26"/>
              </w:rPr>
            </w:pPr>
          </w:p>
        </w:tc>
        <w:tc>
          <w:tcPr>
            <w:tcW w:w="2749" w:type="dxa"/>
            <w:tcBorders>
              <w:top w:val="single" w:sz="12" w:space="0" w:color="auto"/>
            </w:tcBorders>
            <w:vAlign w:val="center"/>
          </w:tcPr>
          <w:p w:rsidR="00167E08" w:rsidRDefault="00E867D6">
            <w:pPr>
              <w:spacing w:line="240" w:lineRule="atLeast"/>
              <w:jc w:val="center"/>
              <w:rPr>
                <w:sz w:val="26"/>
                <w:szCs w:val="26"/>
              </w:rPr>
            </w:pPr>
            <w:r>
              <w:rPr>
                <w:rFonts w:hint="eastAsia"/>
                <w:sz w:val="26"/>
                <w:szCs w:val="26"/>
              </w:rPr>
              <w:t>结构类型</w:t>
            </w:r>
          </w:p>
        </w:tc>
        <w:tc>
          <w:tcPr>
            <w:tcW w:w="2467" w:type="dxa"/>
            <w:tcBorders>
              <w:top w:val="single" w:sz="12" w:space="0" w:color="auto"/>
            </w:tcBorders>
            <w:vAlign w:val="center"/>
          </w:tcPr>
          <w:p w:rsidR="00167E08" w:rsidRDefault="00167E08">
            <w:pPr>
              <w:spacing w:line="240" w:lineRule="atLeast"/>
              <w:jc w:val="center"/>
              <w:rPr>
                <w:sz w:val="26"/>
                <w:szCs w:val="26"/>
              </w:rPr>
            </w:pPr>
          </w:p>
        </w:tc>
      </w:tr>
      <w:tr w:rsidR="00167E08">
        <w:trPr>
          <w:trHeight w:val="254"/>
        </w:trPr>
        <w:tc>
          <w:tcPr>
            <w:tcW w:w="1865" w:type="dxa"/>
            <w:vAlign w:val="center"/>
          </w:tcPr>
          <w:p w:rsidR="00167E08" w:rsidRDefault="00E867D6">
            <w:pPr>
              <w:spacing w:line="240" w:lineRule="atLeast"/>
              <w:jc w:val="center"/>
              <w:rPr>
                <w:sz w:val="26"/>
                <w:szCs w:val="26"/>
              </w:rPr>
            </w:pPr>
            <w:r>
              <w:rPr>
                <w:rFonts w:hint="eastAsia"/>
                <w:sz w:val="26"/>
                <w:szCs w:val="26"/>
              </w:rPr>
              <w:t>施工单位</w:t>
            </w:r>
          </w:p>
        </w:tc>
        <w:tc>
          <w:tcPr>
            <w:tcW w:w="2826" w:type="dxa"/>
            <w:vAlign w:val="center"/>
          </w:tcPr>
          <w:p w:rsidR="00167E08" w:rsidRDefault="00167E08">
            <w:pPr>
              <w:spacing w:line="240" w:lineRule="atLeast"/>
              <w:jc w:val="center"/>
              <w:rPr>
                <w:sz w:val="26"/>
                <w:szCs w:val="26"/>
              </w:rPr>
            </w:pPr>
          </w:p>
        </w:tc>
        <w:tc>
          <w:tcPr>
            <w:tcW w:w="2749" w:type="dxa"/>
            <w:vAlign w:val="center"/>
          </w:tcPr>
          <w:p w:rsidR="00167E08" w:rsidRDefault="00E867D6">
            <w:pPr>
              <w:spacing w:line="240" w:lineRule="atLeast"/>
              <w:jc w:val="center"/>
              <w:rPr>
                <w:sz w:val="26"/>
                <w:szCs w:val="26"/>
              </w:rPr>
            </w:pPr>
            <w:r>
              <w:rPr>
                <w:rFonts w:hint="eastAsia"/>
                <w:sz w:val="26"/>
                <w:szCs w:val="26"/>
              </w:rPr>
              <w:t>评价单位</w:t>
            </w:r>
          </w:p>
        </w:tc>
        <w:tc>
          <w:tcPr>
            <w:tcW w:w="2467" w:type="dxa"/>
            <w:vAlign w:val="center"/>
          </w:tcPr>
          <w:p w:rsidR="00167E08" w:rsidRDefault="00167E08">
            <w:pPr>
              <w:spacing w:line="240" w:lineRule="atLeast"/>
              <w:rPr>
                <w:sz w:val="24"/>
              </w:rPr>
            </w:pPr>
          </w:p>
        </w:tc>
      </w:tr>
      <w:tr w:rsidR="00167E08">
        <w:trPr>
          <w:trHeight w:val="11039"/>
        </w:trPr>
        <w:tc>
          <w:tcPr>
            <w:tcW w:w="9907" w:type="dxa"/>
            <w:gridSpan w:val="4"/>
            <w:tcBorders>
              <w:bottom w:val="single" w:sz="12" w:space="0" w:color="auto"/>
            </w:tcBorders>
            <w:tcMar>
              <w:left w:w="0" w:type="dxa"/>
              <w:right w:w="0" w:type="dxa"/>
            </w:tcMar>
            <w:vAlign w:val="bottom"/>
          </w:tcPr>
          <w:p w:rsidR="00167E08" w:rsidRDefault="00E867D6">
            <w:pPr>
              <w:spacing w:line="360" w:lineRule="auto"/>
              <w:ind w:right="520"/>
              <w:rPr>
                <w:sz w:val="24"/>
              </w:rPr>
            </w:pPr>
            <w:r>
              <w:rPr>
                <w:rFonts w:hint="eastAsia"/>
                <w:sz w:val="24"/>
              </w:rPr>
              <w:t>评价内容：</w:t>
            </w:r>
          </w:p>
          <w:p w:rsidR="00167E08" w:rsidRDefault="00167E08">
            <w:pPr>
              <w:pStyle w:val="Default"/>
              <w:rPr>
                <w:rFonts w:hint="default"/>
              </w:rPr>
            </w:pPr>
          </w:p>
          <w:p w:rsidR="00167E08" w:rsidRDefault="00167E08">
            <w:pPr>
              <w:pStyle w:val="Default"/>
              <w:rPr>
                <w:rFonts w:hint="default"/>
              </w:rPr>
            </w:pPr>
          </w:p>
          <w:p w:rsidR="00167E08" w:rsidRDefault="00167E08">
            <w:pPr>
              <w:pStyle w:val="Default"/>
              <w:rPr>
                <w:rFonts w:hint="default"/>
              </w:rPr>
            </w:pPr>
          </w:p>
          <w:p w:rsidR="00167E08" w:rsidRDefault="00167E08">
            <w:pPr>
              <w:pStyle w:val="Default"/>
              <w:rPr>
                <w:rFonts w:hint="default"/>
              </w:rPr>
            </w:pPr>
          </w:p>
          <w:p w:rsidR="00167E08" w:rsidRDefault="00167E08">
            <w:pPr>
              <w:pStyle w:val="Default"/>
              <w:rPr>
                <w:rFonts w:hint="default"/>
              </w:rPr>
            </w:pPr>
          </w:p>
          <w:p w:rsidR="00167E08" w:rsidRDefault="00167E08">
            <w:pPr>
              <w:pStyle w:val="Default"/>
              <w:rPr>
                <w:rFonts w:hint="default"/>
              </w:rPr>
            </w:pPr>
          </w:p>
          <w:p w:rsidR="00167E08" w:rsidRDefault="00167E08">
            <w:pPr>
              <w:pStyle w:val="Default"/>
              <w:rPr>
                <w:rFonts w:hint="default"/>
              </w:rPr>
            </w:pPr>
          </w:p>
          <w:p w:rsidR="00167E08" w:rsidRDefault="00167E08">
            <w:pPr>
              <w:pStyle w:val="Default"/>
              <w:rPr>
                <w:rFonts w:hint="default"/>
              </w:rPr>
            </w:pPr>
          </w:p>
          <w:p w:rsidR="00167E08" w:rsidRDefault="00167E08">
            <w:pPr>
              <w:pStyle w:val="Default"/>
              <w:rPr>
                <w:rFonts w:hint="default"/>
              </w:rPr>
            </w:pPr>
          </w:p>
          <w:p w:rsidR="00167E08" w:rsidRDefault="00167E08">
            <w:pPr>
              <w:pStyle w:val="Default"/>
              <w:rPr>
                <w:rFonts w:hint="default"/>
              </w:rPr>
            </w:pPr>
          </w:p>
          <w:p w:rsidR="00167E08" w:rsidRDefault="00167E08">
            <w:pPr>
              <w:pStyle w:val="Default"/>
              <w:rPr>
                <w:rFonts w:hint="default"/>
              </w:rPr>
            </w:pPr>
          </w:p>
          <w:p w:rsidR="00167E08" w:rsidRDefault="00167E08">
            <w:pPr>
              <w:pStyle w:val="Default"/>
              <w:rPr>
                <w:rFonts w:hint="default"/>
              </w:rPr>
            </w:pPr>
          </w:p>
          <w:p w:rsidR="00167E08" w:rsidRDefault="00167E08">
            <w:pPr>
              <w:pStyle w:val="Default"/>
              <w:rPr>
                <w:rFonts w:hint="default"/>
              </w:rPr>
            </w:pPr>
          </w:p>
          <w:p w:rsidR="00167E08" w:rsidRDefault="00167E08">
            <w:pPr>
              <w:pStyle w:val="Default"/>
              <w:rPr>
                <w:rFonts w:hint="default"/>
              </w:rPr>
            </w:pPr>
          </w:p>
          <w:p w:rsidR="00167E08" w:rsidRDefault="00167E08">
            <w:pPr>
              <w:pStyle w:val="Default"/>
              <w:rPr>
                <w:rFonts w:hint="default"/>
              </w:rPr>
            </w:pPr>
          </w:p>
          <w:p w:rsidR="00167E08" w:rsidRDefault="00167E08">
            <w:pPr>
              <w:pStyle w:val="Default"/>
              <w:rPr>
                <w:rFonts w:hint="default"/>
              </w:rPr>
            </w:pPr>
          </w:p>
          <w:p w:rsidR="00167E08" w:rsidRDefault="00167E08">
            <w:pPr>
              <w:pStyle w:val="Default"/>
              <w:rPr>
                <w:rFonts w:hint="default"/>
              </w:rPr>
            </w:pPr>
          </w:p>
          <w:p w:rsidR="00167E08" w:rsidRDefault="00167E08">
            <w:pPr>
              <w:pStyle w:val="Default"/>
              <w:rPr>
                <w:rFonts w:hint="default"/>
              </w:rPr>
            </w:pPr>
          </w:p>
          <w:p w:rsidR="00167E08" w:rsidRDefault="00167E08">
            <w:pPr>
              <w:pStyle w:val="Default"/>
              <w:rPr>
                <w:rFonts w:hint="default"/>
              </w:rPr>
            </w:pPr>
          </w:p>
          <w:p w:rsidR="00167E08" w:rsidRDefault="00167E08">
            <w:pPr>
              <w:pStyle w:val="Default"/>
              <w:rPr>
                <w:rFonts w:hint="default"/>
              </w:rPr>
            </w:pPr>
          </w:p>
          <w:p w:rsidR="00167E08" w:rsidRDefault="00167E08">
            <w:pPr>
              <w:pStyle w:val="Default"/>
              <w:rPr>
                <w:rFonts w:hint="default"/>
              </w:rPr>
            </w:pPr>
          </w:p>
          <w:p w:rsidR="00167E08" w:rsidRDefault="00167E08">
            <w:pPr>
              <w:pStyle w:val="Default"/>
              <w:rPr>
                <w:rFonts w:hint="default"/>
              </w:rPr>
            </w:pPr>
          </w:p>
          <w:p w:rsidR="00167E08" w:rsidRDefault="00167E08">
            <w:pPr>
              <w:pStyle w:val="Default"/>
              <w:rPr>
                <w:rFonts w:hint="default"/>
              </w:rPr>
            </w:pPr>
          </w:p>
          <w:p w:rsidR="00167E08" w:rsidRDefault="00167E08">
            <w:pPr>
              <w:pStyle w:val="Default"/>
              <w:rPr>
                <w:rFonts w:hint="default"/>
              </w:rPr>
            </w:pPr>
          </w:p>
          <w:p w:rsidR="00167E08" w:rsidRDefault="00167E08">
            <w:pPr>
              <w:pStyle w:val="Default"/>
              <w:rPr>
                <w:rFonts w:hint="default"/>
              </w:rPr>
            </w:pPr>
          </w:p>
          <w:p w:rsidR="00167E08" w:rsidRDefault="00167E08">
            <w:pPr>
              <w:pStyle w:val="Default"/>
              <w:rPr>
                <w:rFonts w:hint="default"/>
              </w:rPr>
            </w:pPr>
          </w:p>
          <w:p w:rsidR="00167E08" w:rsidRDefault="00167E08">
            <w:pPr>
              <w:pStyle w:val="Default"/>
              <w:rPr>
                <w:rFonts w:hint="default"/>
              </w:rPr>
            </w:pPr>
          </w:p>
          <w:p w:rsidR="00167E08" w:rsidRDefault="00167E08">
            <w:pPr>
              <w:spacing w:line="360" w:lineRule="auto"/>
              <w:ind w:right="520"/>
              <w:rPr>
                <w:sz w:val="24"/>
              </w:rPr>
            </w:pPr>
          </w:p>
          <w:p w:rsidR="00167E08" w:rsidRDefault="00167E08">
            <w:pPr>
              <w:spacing w:line="360" w:lineRule="auto"/>
              <w:ind w:right="520"/>
              <w:rPr>
                <w:sz w:val="24"/>
              </w:rPr>
            </w:pPr>
          </w:p>
          <w:p w:rsidR="00167E08" w:rsidRDefault="00E867D6">
            <w:pPr>
              <w:spacing w:line="360" w:lineRule="auto"/>
              <w:ind w:right="520"/>
              <w:rPr>
                <w:sz w:val="24"/>
              </w:rPr>
            </w:pPr>
            <w:r>
              <w:rPr>
                <w:rFonts w:hint="eastAsia"/>
                <w:sz w:val="24"/>
              </w:rPr>
              <w:t>评价组长：</w:t>
            </w:r>
            <w:r>
              <w:rPr>
                <w:sz w:val="24"/>
              </w:rPr>
              <w:t xml:space="preserve">         </w:t>
            </w:r>
            <w:r>
              <w:rPr>
                <w:rFonts w:hint="eastAsia"/>
                <w:sz w:val="24"/>
              </w:rPr>
              <w:t xml:space="preserve"> </w:t>
            </w:r>
            <w:r>
              <w:rPr>
                <w:sz w:val="24"/>
              </w:rPr>
              <w:t xml:space="preserve">       </w:t>
            </w:r>
            <w:r>
              <w:rPr>
                <w:rFonts w:hint="eastAsia"/>
                <w:sz w:val="24"/>
              </w:rPr>
              <w:t>评价专家：</w:t>
            </w:r>
            <w:r>
              <w:rPr>
                <w:sz w:val="24"/>
              </w:rPr>
              <w:t xml:space="preserve">   </w:t>
            </w:r>
            <w:r>
              <w:rPr>
                <w:rFonts w:hint="eastAsia"/>
                <w:sz w:val="24"/>
              </w:rPr>
              <w:t xml:space="preserve">                 </w:t>
            </w:r>
            <w:r>
              <w:rPr>
                <w:sz w:val="24"/>
              </w:rPr>
              <w:t xml:space="preserve">           </w:t>
            </w:r>
            <w:r>
              <w:rPr>
                <w:rFonts w:hint="eastAsia"/>
                <w:sz w:val="24"/>
              </w:rPr>
              <w:t>日期：</w:t>
            </w:r>
          </w:p>
          <w:p w:rsidR="00167E08" w:rsidRDefault="00167E08">
            <w:pPr>
              <w:spacing w:line="360" w:lineRule="auto"/>
              <w:ind w:right="520"/>
              <w:rPr>
                <w:sz w:val="24"/>
              </w:rPr>
            </w:pPr>
          </w:p>
        </w:tc>
      </w:tr>
    </w:tbl>
    <w:p w:rsidR="00167E08" w:rsidRDefault="00167E08">
      <w:pPr>
        <w:pStyle w:val="Default"/>
        <w:rPr>
          <w:rFonts w:hint="default"/>
        </w:rPr>
      </w:pPr>
    </w:p>
    <w:sectPr w:rsidR="00167E08" w:rsidSect="00167E08">
      <w:pgSz w:w="11906" w:h="16838"/>
      <w:pgMar w:top="1701" w:right="1498" w:bottom="1588"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ì.">
    <w:altName w:val="宋体"/>
    <w:charset w:val="86"/>
    <w:family w:val="swiss"/>
    <w:pitch w:val="default"/>
    <w:sig w:usb0="00000000" w:usb1="00000000" w:usb2="00000000" w:usb3="00000000" w:csb0="00040000"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65CFE"/>
    <w:multiLevelType w:val="multilevel"/>
    <w:tmpl w:val="32065CFE"/>
    <w:lvl w:ilvl="0">
      <w:start w:val="1"/>
      <w:numFmt w:val="decimal"/>
      <w:lvlText w:val="%1、"/>
      <w:lvlJc w:val="left"/>
      <w:pPr>
        <w:ind w:left="1070" w:hanging="360"/>
      </w:pPr>
      <w:rPr>
        <w:rFonts w:ascii="Times New Roman" w:hAnsi="Times New Roman"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1">
    <w:nsid w:val="32093179"/>
    <w:multiLevelType w:val="multilevel"/>
    <w:tmpl w:val="32093179"/>
    <w:lvl w:ilvl="0">
      <w:start w:val="1"/>
      <w:numFmt w:val="japaneseCounting"/>
      <w:lvlText w:val="第%1章"/>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EAE3A9F"/>
    <w:multiLevelType w:val="multilevel"/>
    <w:tmpl w:val="7EAE3A9F"/>
    <w:lvl w:ilvl="0">
      <w:start w:val="1"/>
      <w:numFmt w:val="japaneseCounting"/>
      <w:lvlText w:val="第%1条"/>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1410A"/>
    <w:rsid w:val="000228CB"/>
    <w:rsid w:val="00066CB2"/>
    <w:rsid w:val="000A64AE"/>
    <w:rsid w:val="000D5A32"/>
    <w:rsid w:val="00124F40"/>
    <w:rsid w:val="00167E08"/>
    <w:rsid w:val="0019071D"/>
    <w:rsid w:val="00191ECA"/>
    <w:rsid w:val="00217205"/>
    <w:rsid w:val="002E4BB7"/>
    <w:rsid w:val="002F5086"/>
    <w:rsid w:val="003152D2"/>
    <w:rsid w:val="003C7EED"/>
    <w:rsid w:val="003D0044"/>
    <w:rsid w:val="00403772"/>
    <w:rsid w:val="0041410A"/>
    <w:rsid w:val="004255E9"/>
    <w:rsid w:val="00437F39"/>
    <w:rsid w:val="004419A1"/>
    <w:rsid w:val="00455631"/>
    <w:rsid w:val="0048761E"/>
    <w:rsid w:val="004B4746"/>
    <w:rsid w:val="00505160"/>
    <w:rsid w:val="00507AD9"/>
    <w:rsid w:val="00536E51"/>
    <w:rsid w:val="00570A89"/>
    <w:rsid w:val="005868B1"/>
    <w:rsid w:val="005B7063"/>
    <w:rsid w:val="00646867"/>
    <w:rsid w:val="00666CEF"/>
    <w:rsid w:val="0076732C"/>
    <w:rsid w:val="00777E9F"/>
    <w:rsid w:val="00860A05"/>
    <w:rsid w:val="00860A8B"/>
    <w:rsid w:val="0086699F"/>
    <w:rsid w:val="008D601C"/>
    <w:rsid w:val="00922DED"/>
    <w:rsid w:val="00943990"/>
    <w:rsid w:val="00960D1E"/>
    <w:rsid w:val="00976F93"/>
    <w:rsid w:val="0098465D"/>
    <w:rsid w:val="00995C0B"/>
    <w:rsid w:val="009C41FF"/>
    <w:rsid w:val="00A23370"/>
    <w:rsid w:val="00AE597A"/>
    <w:rsid w:val="00BF2BE9"/>
    <w:rsid w:val="00CF254A"/>
    <w:rsid w:val="00D04583"/>
    <w:rsid w:val="00D10689"/>
    <w:rsid w:val="00D92F83"/>
    <w:rsid w:val="00E533B3"/>
    <w:rsid w:val="00E867D6"/>
    <w:rsid w:val="00ED3485"/>
    <w:rsid w:val="00EE1526"/>
    <w:rsid w:val="00F13133"/>
    <w:rsid w:val="00F82D74"/>
    <w:rsid w:val="00FA3CDD"/>
    <w:rsid w:val="07333C8F"/>
    <w:rsid w:val="1461503F"/>
    <w:rsid w:val="16E0075B"/>
    <w:rsid w:val="2E164886"/>
    <w:rsid w:val="2FAB0C98"/>
    <w:rsid w:val="304722E9"/>
    <w:rsid w:val="340C68D5"/>
    <w:rsid w:val="365E0F47"/>
    <w:rsid w:val="39651C2C"/>
    <w:rsid w:val="3A1469D3"/>
    <w:rsid w:val="3DAC75D7"/>
    <w:rsid w:val="478738C9"/>
    <w:rsid w:val="5DDD6910"/>
    <w:rsid w:val="5FA857F7"/>
    <w:rsid w:val="65CF29E2"/>
    <w:rsid w:val="6F974529"/>
    <w:rsid w:val="705802FE"/>
    <w:rsid w:val="724212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endnote text"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167E08"/>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167E08"/>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unhideWhenUsed/>
    <w:qFormat/>
    <w:rsid w:val="00167E08"/>
    <w:pPr>
      <w:widowControl w:val="0"/>
      <w:autoSpaceDE w:val="0"/>
      <w:autoSpaceDN w:val="0"/>
      <w:adjustRightInd w:val="0"/>
    </w:pPr>
    <w:rPr>
      <w:rFonts w:ascii="..ì." w:eastAsia="..ì." w:hAnsi="..ì." w:hint="eastAsia"/>
      <w:color w:val="000000"/>
      <w:sz w:val="24"/>
      <w:szCs w:val="22"/>
    </w:rPr>
  </w:style>
  <w:style w:type="paragraph" w:styleId="a3">
    <w:name w:val="endnote text"/>
    <w:basedOn w:val="a"/>
    <w:semiHidden/>
    <w:qFormat/>
    <w:rsid w:val="00167E08"/>
    <w:pPr>
      <w:snapToGrid w:val="0"/>
      <w:jc w:val="left"/>
    </w:pPr>
  </w:style>
  <w:style w:type="paragraph" w:styleId="a4">
    <w:name w:val="footer"/>
    <w:basedOn w:val="a"/>
    <w:link w:val="Char"/>
    <w:uiPriority w:val="99"/>
    <w:semiHidden/>
    <w:unhideWhenUsed/>
    <w:qFormat/>
    <w:rsid w:val="00167E08"/>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167E08"/>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167E08"/>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167E08"/>
    <w:pPr>
      <w:ind w:firstLineChars="200" w:firstLine="420"/>
    </w:pPr>
  </w:style>
  <w:style w:type="character" w:customStyle="1" w:styleId="Char0">
    <w:name w:val="页眉 Char"/>
    <w:basedOn w:val="a0"/>
    <w:link w:val="a5"/>
    <w:uiPriority w:val="99"/>
    <w:semiHidden/>
    <w:qFormat/>
    <w:rsid w:val="00167E08"/>
    <w:rPr>
      <w:sz w:val="18"/>
      <w:szCs w:val="18"/>
    </w:rPr>
  </w:style>
  <w:style w:type="character" w:customStyle="1" w:styleId="Char">
    <w:name w:val="页脚 Char"/>
    <w:basedOn w:val="a0"/>
    <w:link w:val="a4"/>
    <w:uiPriority w:val="99"/>
    <w:semiHidden/>
    <w:qFormat/>
    <w:rsid w:val="00167E08"/>
    <w:rPr>
      <w:sz w:val="18"/>
      <w:szCs w:val="18"/>
    </w:rPr>
  </w:style>
  <w:style w:type="character" w:customStyle="1" w:styleId="1Char">
    <w:name w:val="标题 1 Char"/>
    <w:link w:val="1"/>
    <w:qFormat/>
    <w:rsid w:val="00167E08"/>
    <w:rPr>
      <w:b/>
      <w:kern w:val="44"/>
      <w:sz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094EC4-28BD-429F-B449-D5DC41D8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1621</Words>
  <Characters>9242</Characters>
  <Application>Microsoft Office Word</Application>
  <DocSecurity>0</DocSecurity>
  <Lines>77</Lines>
  <Paragraphs>21</Paragraphs>
  <ScaleCrop>false</ScaleCrop>
  <Company>Microsoft</Company>
  <LinksUpToDate>false</LinksUpToDate>
  <CharactersWithSpaces>10842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cp:revision>
  <cp:lastPrinted>2020-12-29T01:51:00Z</cp:lastPrinted>
  <dcterms:created xsi:type="dcterms:W3CDTF">2020-10-21T01:34:00Z</dcterms:created>
  <dcterms:modified xsi:type="dcterms:W3CDTF">2020-12-29T01:52:00Z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