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vertAlign w:val="baseli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vertAlign w:val="baseline"/>
          <w:lang w:val="en-US" w:eastAsia="zh-CN"/>
        </w:rPr>
        <w:t>温州市工程建设工法专家评阅意见修改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vertAlign w:val="baseline"/>
          <w:lang w:val="en-US" w:eastAsia="zh-CN"/>
        </w:rPr>
        <w:t>后回复表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42"/>
        <w:gridCol w:w="775"/>
        <w:gridCol w:w="1620"/>
        <w:gridCol w:w="680"/>
        <w:gridCol w:w="805"/>
        <w:gridCol w:w="1650"/>
        <w:gridCol w:w="50"/>
        <w:gridCol w:w="1380"/>
        <w:gridCol w:w="35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1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工法名称</w:t>
            </w:r>
          </w:p>
        </w:tc>
        <w:tc>
          <w:tcPr>
            <w:tcW w:w="7695" w:type="dxa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1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编制单位</w:t>
            </w:r>
          </w:p>
        </w:tc>
        <w:tc>
          <w:tcPr>
            <w:tcW w:w="4755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（盖章）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已申报年份</w:t>
            </w:r>
          </w:p>
        </w:tc>
        <w:tc>
          <w:tcPr>
            <w:tcW w:w="147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1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主要完成人</w:t>
            </w:r>
          </w:p>
        </w:tc>
        <w:tc>
          <w:tcPr>
            <w:tcW w:w="7695" w:type="dxa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1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联系号码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是否申报省级工法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是</w:t>
            </w:r>
          </w:p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9212" w:type="dxa"/>
            <w:gridSpan w:val="10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工法修改完善情况说明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4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评阅专家意见</w:t>
            </w:r>
          </w:p>
        </w:tc>
        <w:tc>
          <w:tcPr>
            <w:tcW w:w="5395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修改情况（注明文本中哪部分进行修改）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757" w:hRule="atLeast"/>
          <w:tblHeader/>
        </w:trPr>
        <w:tc>
          <w:tcPr>
            <w:tcW w:w="742" w:type="dxa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075" w:type="dxa"/>
            <w:gridSpan w:val="3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5395" w:type="dxa"/>
            <w:gridSpan w:val="6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757" w:hRule="atLeast"/>
          <w:tblHeader/>
        </w:trPr>
        <w:tc>
          <w:tcPr>
            <w:tcW w:w="742" w:type="dxa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075" w:type="dxa"/>
            <w:gridSpan w:val="3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5395" w:type="dxa"/>
            <w:gridSpan w:val="6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757" w:hRule="atLeast"/>
          <w:tblHeader/>
        </w:trPr>
        <w:tc>
          <w:tcPr>
            <w:tcW w:w="742" w:type="dxa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075" w:type="dxa"/>
            <w:gridSpan w:val="3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5395" w:type="dxa"/>
            <w:gridSpan w:val="6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757" w:hRule="atLeast"/>
          <w:tblHeader/>
        </w:trPr>
        <w:tc>
          <w:tcPr>
            <w:tcW w:w="742" w:type="dxa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075" w:type="dxa"/>
            <w:gridSpan w:val="3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5395" w:type="dxa"/>
            <w:gridSpan w:val="6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757" w:hRule="atLeast"/>
          <w:tblHeader/>
        </w:trPr>
        <w:tc>
          <w:tcPr>
            <w:tcW w:w="742" w:type="dxa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075" w:type="dxa"/>
            <w:gridSpan w:val="3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5395" w:type="dxa"/>
            <w:gridSpan w:val="6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</w:tbl>
    <w:p/>
    <w:sectPr>
      <w:pgSz w:w="11906" w:h="16838"/>
      <w:pgMar w:top="1417" w:right="1417" w:bottom="1417" w:left="1417" w:header="1134" w:footer="1134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43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43E93E3-FFC2-4EAE-91ED-850BE2E60F4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E995F1D1-1157-40A2-831B-6917F1C6CF9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雪君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  <w:embedRegular r:id="rId3" w:fontKey="{96253A74-D8BD-4ACA-ABD4-327BEC6C26DC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219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ZDgxZjQwOGQ1YzBlZDg5MzlkMDM3NmVlNjI1YWIifQ=="/>
  </w:docVars>
  <w:rsids>
    <w:rsidRoot w:val="0CC1574B"/>
    <w:rsid w:val="01B8645F"/>
    <w:rsid w:val="0CC1574B"/>
    <w:rsid w:val="2C31308C"/>
    <w:rsid w:val="2C8F6E16"/>
    <w:rsid w:val="37DB24E2"/>
    <w:rsid w:val="48A6207B"/>
    <w:rsid w:val="6E831024"/>
    <w:rsid w:val="725F0CB0"/>
    <w:rsid w:val="7EA4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60" w:lineRule="exact"/>
      <w:ind w:firstLine="0" w:firstLineChars="0"/>
      <w:jc w:val="center"/>
      <w:outlineLvl w:val="0"/>
    </w:pPr>
    <w:rPr>
      <w:rFonts w:eastAsia="方正小标宋_GBK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97</Characters>
  <Lines>0</Lines>
  <Paragraphs>0</Paragraphs>
  <TotalTime>65</TotalTime>
  <ScaleCrop>false</ScaleCrop>
  <LinksUpToDate>false</LinksUpToDate>
  <CharactersWithSpaces>132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2023-04-24T04:53:00Z</dcterms:created>
  <dc:creator>lin</dc:creator>
  <cp:lastModifiedBy>lin</cp:lastModifiedBy>
  <dcterms:modified xsi:type="dcterms:W3CDTF">2023-04-24T06:04:46Z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547F8C3169B94E098B90E4B3E301D708_11</vt:lpwstr>
  </property>
</Properties>
</file>